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E2D" w:rsidRDefault="00407E0D" w:rsidP="00204E2D">
      <w:pPr>
        <w:pStyle w:val="NormalWeb"/>
        <w:jc w:val="both"/>
        <w:rPr>
          <w:sz w:val="28"/>
          <w:szCs w:val="28"/>
          <w:lang w:val="en-US"/>
        </w:rPr>
      </w:pPr>
      <w:r w:rsidRPr="00204E2D">
        <w:rPr>
          <w:sz w:val="28"/>
          <w:szCs w:val="28"/>
          <w:lang w:val="en-US"/>
        </w:rPr>
        <w:t>PA 104088</w:t>
      </w:r>
      <w:r w:rsidR="000D0982">
        <w:rPr>
          <w:sz w:val="28"/>
          <w:szCs w:val="28"/>
          <w:lang w:val="en-US"/>
        </w:rPr>
        <w:t xml:space="preserve"> Lt Col</w:t>
      </w:r>
      <w:r w:rsidRPr="00204E2D">
        <w:rPr>
          <w:sz w:val="28"/>
          <w:szCs w:val="28"/>
          <w:lang w:val="en-US"/>
        </w:rPr>
        <w:t xml:space="preserve"> </w:t>
      </w:r>
      <w:r w:rsidRPr="00204E2D">
        <w:rPr>
          <w:b/>
          <w:bCs/>
          <w:sz w:val="28"/>
          <w:szCs w:val="28"/>
          <w:lang w:val="en-US"/>
        </w:rPr>
        <w:t>Dr Muhammad Bilal Siddique</w:t>
      </w:r>
      <w:r w:rsidRPr="00204E2D">
        <w:rPr>
          <w:sz w:val="28"/>
          <w:szCs w:val="28"/>
          <w:lang w:val="en-US"/>
        </w:rPr>
        <w:t xml:space="preserve"> is working as consultant Interventional Cardiologist at AFIC / NIHD since August 2020. He joined this institution in 2014 July for fellowship and qualified his </w:t>
      </w:r>
      <w:r w:rsidRPr="00204E2D">
        <w:rPr>
          <w:b/>
          <w:bCs/>
          <w:sz w:val="28"/>
          <w:szCs w:val="28"/>
          <w:lang w:val="en-US"/>
        </w:rPr>
        <w:t>FCPS Cardiology in 2017</w:t>
      </w:r>
      <w:r w:rsidRPr="00204E2D">
        <w:rPr>
          <w:sz w:val="28"/>
          <w:szCs w:val="28"/>
          <w:lang w:val="en-US"/>
        </w:rPr>
        <w:t>.</w:t>
      </w:r>
      <w:r w:rsidR="00204E2D" w:rsidRPr="00204E2D">
        <w:rPr>
          <w:sz w:val="28"/>
          <w:szCs w:val="28"/>
          <w:lang w:val="en-US"/>
        </w:rPr>
        <w:t xml:space="preserve"> He has been affiliated with this institution since then. </w:t>
      </w:r>
    </w:p>
    <w:p w:rsidR="00204E2D" w:rsidRPr="00204E2D" w:rsidRDefault="00204E2D" w:rsidP="00204E2D">
      <w:pPr>
        <w:pStyle w:val="NormalWeb"/>
        <w:jc w:val="both"/>
        <w:rPr>
          <w:sz w:val="28"/>
          <w:szCs w:val="28"/>
          <w:lang w:val="en-US"/>
        </w:rPr>
      </w:pPr>
      <w:r w:rsidRPr="00204E2D">
        <w:rPr>
          <w:sz w:val="28"/>
          <w:szCs w:val="28"/>
          <w:lang w:val="en-US"/>
        </w:rPr>
        <w:t>He</w:t>
      </w:r>
      <w:r w:rsidRPr="00204E2D">
        <w:rPr>
          <w:sz w:val="28"/>
          <w:szCs w:val="28"/>
        </w:rPr>
        <w:t xml:space="preserve"> has gained significant experience in</w:t>
      </w:r>
      <w:r w:rsidRPr="00204E2D">
        <w:rPr>
          <w:sz w:val="28"/>
          <w:szCs w:val="28"/>
          <w:lang w:val="en-US"/>
        </w:rPr>
        <w:t xml:space="preserve"> Cardiology</w:t>
      </w:r>
      <w:r w:rsidRPr="00204E2D">
        <w:rPr>
          <w:sz w:val="28"/>
          <w:szCs w:val="28"/>
        </w:rPr>
        <w:t>, specifically in the field of</w:t>
      </w:r>
      <w:r w:rsidRPr="00204E2D">
        <w:rPr>
          <w:sz w:val="28"/>
          <w:szCs w:val="28"/>
          <w:lang w:val="en-US"/>
        </w:rPr>
        <w:t xml:space="preserve"> intervention</w:t>
      </w:r>
      <w:r w:rsidRPr="00204E2D">
        <w:rPr>
          <w:sz w:val="28"/>
          <w:szCs w:val="28"/>
        </w:rPr>
        <w:t>. He has demonstrated a high level of competency, knowledge, and skill in th</w:t>
      </w:r>
      <w:r w:rsidRPr="00204E2D">
        <w:rPr>
          <w:sz w:val="28"/>
          <w:szCs w:val="28"/>
          <w:lang w:val="en-US"/>
        </w:rPr>
        <w:t>is</w:t>
      </w:r>
      <w:r w:rsidRPr="00204E2D">
        <w:rPr>
          <w:sz w:val="28"/>
          <w:szCs w:val="28"/>
        </w:rPr>
        <w:t xml:space="preserve"> </w:t>
      </w:r>
      <w:r w:rsidRPr="00204E2D">
        <w:rPr>
          <w:sz w:val="28"/>
          <w:szCs w:val="28"/>
          <w:lang w:val="en-US"/>
        </w:rPr>
        <w:t>regard</w:t>
      </w:r>
      <w:r w:rsidRPr="00204E2D">
        <w:rPr>
          <w:sz w:val="28"/>
          <w:szCs w:val="28"/>
        </w:rPr>
        <w:t xml:space="preserve">, having performed a wide range of procedures including but not limited to </w:t>
      </w:r>
      <w:r>
        <w:rPr>
          <w:sz w:val="28"/>
          <w:szCs w:val="28"/>
          <w:lang w:val="en-US"/>
        </w:rPr>
        <w:t>C</w:t>
      </w:r>
      <w:r w:rsidRPr="00204E2D">
        <w:rPr>
          <w:sz w:val="28"/>
          <w:szCs w:val="28"/>
        </w:rPr>
        <w:t xml:space="preserve">oronary </w:t>
      </w:r>
      <w:r w:rsidRPr="00204E2D">
        <w:rPr>
          <w:sz w:val="28"/>
          <w:szCs w:val="28"/>
          <w:lang w:val="en-US"/>
        </w:rPr>
        <w:t>angiography</w:t>
      </w:r>
      <w:r>
        <w:rPr>
          <w:sz w:val="28"/>
          <w:szCs w:val="28"/>
          <w:lang w:val="en-US"/>
        </w:rPr>
        <w:t>,</w:t>
      </w:r>
      <w:r w:rsidRPr="00204E2D">
        <w:rPr>
          <w:sz w:val="28"/>
          <w:szCs w:val="28"/>
          <w:lang w:val="en-US"/>
        </w:rPr>
        <w:t xml:space="preserve"> </w:t>
      </w:r>
      <w:r w:rsidRPr="00204E2D">
        <w:rPr>
          <w:sz w:val="28"/>
          <w:szCs w:val="28"/>
        </w:rPr>
        <w:t xml:space="preserve">angioplasty, stenting, </w:t>
      </w:r>
      <w:r w:rsidRPr="00204E2D">
        <w:rPr>
          <w:sz w:val="28"/>
          <w:szCs w:val="28"/>
          <w:lang w:val="en-US"/>
        </w:rPr>
        <w:t xml:space="preserve">rotational and laser </w:t>
      </w:r>
      <w:r w:rsidRPr="00204E2D">
        <w:rPr>
          <w:sz w:val="28"/>
          <w:szCs w:val="28"/>
        </w:rPr>
        <w:t>atherectomy,</w:t>
      </w:r>
      <w:r>
        <w:rPr>
          <w:sz w:val="28"/>
          <w:szCs w:val="28"/>
          <w:lang w:val="en-US"/>
        </w:rPr>
        <w:t xml:space="preserve"> </w:t>
      </w:r>
      <w:r w:rsidR="001728A4">
        <w:rPr>
          <w:sz w:val="28"/>
          <w:szCs w:val="28"/>
          <w:lang w:val="en-US"/>
        </w:rPr>
        <w:t>IVUS, FFR ,</w:t>
      </w:r>
      <w:r w:rsidRPr="00204E2D">
        <w:rPr>
          <w:sz w:val="28"/>
          <w:szCs w:val="28"/>
        </w:rPr>
        <w:t>thrombectomy</w:t>
      </w:r>
      <w:r>
        <w:rPr>
          <w:sz w:val="28"/>
          <w:szCs w:val="28"/>
          <w:lang w:val="en-US"/>
        </w:rPr>
        <w:t xml:space="preserve"> </w:t>
      </w:r>
      <w:proofErr w:type="spellStart"/>
      <w:r w:rsidR="00843D2B">
        <w:rPr>
          <w:sz w:val="28"/>
          <w:szCs w:val="28"/>
          <w:lang w:val="en-US"/>
        </w:rPr>
        <w:t>etc</w:t>
      </w:r>
      <w:proofErr w:type="spellEnd"/>
      <w:r w:rsidR="00843D2B" w:rsidRPr="00204E2D">
        <w:rPr>
          <w:sz w:val="28"/>
          <w:szCs w:val="28"/>
        </w:rPr>
        <w:t>.</w:t>
      </w:r>
      <w:r w:rsidRPr="00204E2D">
        <w:rPr>
          <w:sz w:val="28"/>
          <w:szCs w:val="28"/>
          <w:lang w:val="en-US"/>
        </w:rPr>
        <w:t xml:space="preserve"> He is also proficient in performing high risk complex procedures</w:t>
      </w:r>
      <w:r>
        <w:rPr>
          <w:sz w:val="28"/>
          <w:szCs w:val="28"/>
          <w:lang w:val="en-US"/>
        </w:rPr>
        <w:t xml:space="preserve"> and </w:t>
      </w:r>
      <w:r w:rsidR="00843D2B">
        <w:rPr>
          <w:sz w:val="28"/>
          <w:szCs w:val="28"/>
          <w:lang w:val="en-US"/>
        </w:rPr>
        <w:t xml:space="preserve">is </w:t>
      </w:r>
      <w:r w:rsidRPr="00204E2D">
        <w:rPr>
          <w:sz w:val="28"/>
          <w:szCs w:val="28"/>
          <w:lang w:val="en-US"/>
        </w:rPr>
        <w:t>part of team performing Novel procedures like Transcatheter Aortic Valve Interventions, TEVAR, EVAR etc.</w:t>
      </w:r>
    </w:p>
    <w:p w:rsidR="00204E2D" w:rsidRPr="00204E2D" w:rsidRDefault="00407E0D" w:rsidP="00204E2D">
      <w:pPr>
        <w:pStyle w:val="NormalWeb"/>
        <w:jc w:val="both"/>
        <w:rPr>
          <w:sz w:val="28"/>
          <w:szCs w:val="28"/>
          <w:lang w:val="en-US"/>
        </w:rPr>
      </w:pPr>
      <w:r w:rsidRPr="00204E2D">
        <w:rPr>
          <w:sz w:val="28"/>
          <w:szCs w:val="28"/>
          <w:lang w:val="en-US"/>
        </w:rPr>
        <w:t xml:space="preserve"> </w:t>
      </w:r>
      <w:r w:rsidRPr="00204E2D">
        <w:rPr>
          <w:sz w:val="28"/>
          <w:szCs w:val="28"/>
        </w:rPr>
        <w:t>As part of h</w:t>
      </w:r>
      <w:r w:rsidRPr="00204E2D">
        <w:rPr>
          <w:sz w:val="28"/>
          <w:szCs w:val="28"/>
          <w:lang w:val="en-US"/>
        </w:rPr>
        <w:t>is</w:t>
      </w:r>
      <w:r w:rsidRPr="00204E2D">
        <w:rPr>
          <w:sz w:val="28"/>
          <w:szCs w:val="28"/>
        </w:rPr>
        <w:t xml:space="preserve"> responsibilities</w:t>
      </w:r>
      <w:r w:rsidR="00204E2D" w:rsidRPr="00204E2D">
        <w:rPr>
          <w:sz w:val="28"/>
          <w:szCs w:val="28"/>
          <w:lang w:val="en-US"/>
        </w:rPr>
        <w:t xml:space="preserve"> </w:t>
      </w:r>
      <w:r w:rsidR="00204E2D">
        <w:rPr>
          <w:sz w:val="28"/>
          <w:szCs w:val="28"/>
          <w:lang w:val="en-US"/>
        </w:rPr>
        <w:t>he</w:t>
      </w:r>
      <w:r w:rsidR="00204E2D" w:rsidRPr="00204E2D">
        <w:rPr>
          <w:sz w:val="28"/>
          <w:szCs w:val="28"/>
          <w:lang w:val="en-US"/>
        </w:rPr>
        <w:t xml:space="preserve"> </w:t>
      </w:r>
      <w:r w:rsidRPr="00204E2D">
        <w:rPr>
          <w:sz w:val="28"/>
          <w:szCs w:val="28"/>
        </w:rPr>
        <w:t>has also been an active participant in various conferences, seminars, and workshops related to interventional cardiology.He has been able to keep up-to-date with the latest techniques and technologies in this field, and has successfully implemented them in his practice.</w:t>
      </w:r>
      <w:r w:rsidR="00204E2D" w:rsidRPr="00204E2D">
        <w:rPr>
          <w:sz w:val="28"/>
          <w:szCs w:val="28"/>
          <w:lang w:val="en-US"/>
        </w:rPr>
        <w:t xml:space="preserve"> He is actively involved in teaching of undergraduate and post graduate students.</w:t>
      </w:r>
    </w:p>
    <w:p w:rsidR="00407E0D" w:rsidRPr="00204E2D" w:rsidRDefault="00204E2D" w:rsidP="00407E0D">
      <w:pPr>
        <w:pStyle w:val="NormalWeb"/>
        <w:rPr>
          <w:lang w:val="en-US"/>
        </w:rPr>
      </w:pPr>
      <w:r>
        <w:rPr>
          <w:lang w:val="en-US"/>
        </w:rPr>
        <w:t xml:space="preserve"> </w:t>
      </w:r>
    </w:p>
    <w:p w:rsidR="00204E2D" w:rsidRDefault="00204E2D" w:rsidP="00407E0D">
      <w:pPr>
        <w:pStyle w:val="NormalWeb"/>
      </w:pPr>
    </w:p>
    <w:p w:rsidR="00407E0D" w:rsidRPr="00407E0D" w:rsidRDefault="00407E0D">
      <w:pPr>
        <w:rPr>
          <w:lang w:val="en-US"/>
        </w:rPr>
      </w:pPr>
    </w:p>
    <w:sectPr w:rsidR="00407E0D" w:rsidRPr="0040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0D"/>
    <w:rsid w:val="000D0982"/>
    <w:rsid w:val="001728A4"/>
    <w:rsid w:val="00204E2D"/>
    <w:rsid w:val="00324D83"/>
    <w:rsid w:val="00407E0D"/>
    <w:rsid w:val="00843D2B"/>
    <w:rsid w:val="00B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E6928"/>
  <w15:chartTrackingRefBased/>
  <w15:docId w15:val="{13D24533-9848-5547-B381-CC75F2AA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E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2023-02-16T11:06:00Z</dcterms:created>
  <dcterms:modified xsi:type="dcterms:W3CDTF">2023-02-22T04:38:00Z</dcterms:modified>
</cp:coreProperties>
</file>