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59" w:rsidRPr="00B434DC" w:rsidRDefault="008E4659" w:rsidP="00F508C3">
      <w:pPr>
        <w:jc w:val="both"/>
        <w:rPr>
          <w:rFonts w:cstheme="minorHAnsi"/>
          <w:b/>
        </w:rPr>
      </w:pPr>
      <w:bookmarkStart w:id="0" w:name="_GoBack"/>
      <w:bookmarkEnd w:id="0"/>
      <w:r w:rsidRPr="00B434DC">
        <w:rPr>
          <w:rFonts w:cstheme="minorHAnsi"/>
        </w:rPr>
        <w:t xml:space="preserve">                                                             </w:t>
      </w:r>
      <w:r w:rsidRPr="00B434DC">
        <w:rPr>
          <w:rFonts w:cstheme="minorHAnsi"/>
          <w:b/>
        </w:rPr>
        <w:t>Abdul Hakeem MD FACC FSCAI FASE</w:t>
      </w:r>
    </w:p>
    <w:p w:rsidR="008E4659" w:rsidRPr="00B434DC" w:rsidRDefault="00F508C3" w:rsidP="00F508C3">
      <w:pPr>
        <w:jc w:val="both"/>
        <w:rPr>
          <w:rFonts w:cstheme="minorHAnsi"/>
          <w:b/>
          <w:u w:val="single"/>
        </w:rPr>
      </w:pPr>
      <w:r w:rsidRPr="00B434DC">
        <w:rPr>
          <w:rFonts w:cstheme="minorHAnsi"/>
          <w:b/>
          <w:u w:val="single"/>
        </w:rPr>
        <w:t>Contact information</w:t>
      </w:r>
    </w:p>
    <w:p w:rsidR="008E4659" w:rsidRPr="00B434DC" w:rsidRDefault="009310F8" w:rsidP="00F508C3">
      <w:pPr>
        <w:spacing w:after="0"/>
        <w:jc w:val="both"/>
        <w:rPr>
          <w:rFonts w:cstheme="minorHAnsi"/>
        </w:rPr>
      </w:pPr>
      <w:r w:rsidRPr="00B434DC">
        <w:rPr>
          <w:rFonts w:cstheme="minorHAnsi"/>
        </w:rPr>
        <w:t>3 Wilson Lane</w:t>
      </w:r>
    </w:p>
    <w:p w:rsidR="008E4659" w:rsidRPr="00B434DC" w:rsidRDefault="008E4659" w:rsidP="00F508C3">
      <w:pPr>
        <w:spacing w:after="0"/>
        <w:jc w:val="both"/>
        <w:rPr>
          <w:rFonts w:cstheme="minorHAnsi"/>
        </w:rPr>
      </w:pPr>
      <w:r w:rsidRPr="00B434DC">
        <w:rPr>
          <w:rFonts w:cstheme="minorHAnsi"/>
        </w:rPr>
        <w:t>Monmouth Junction</w:t>
      </w:r>
    </w:p>
    <w:p w:rsidR="008E4659" w:rsidRPr="00B434DC" w:rsidRDefault="008E4659" w:rsidP="00F508C3">
      <w:pPr>
        <w:spacing w:after="0"/>
        <w:jc w:val="both"/>
        <w:rPr>
          <w:rFonts w:cstheme="minorHAnsi"/>
        </w:rPr>
      </w:pPr>
      <w:r w:rsidRPr="00B434DC">
        <w:rPr>
          <w:rFonts w:cstheme="minorHAnsi"/>
        </w:rPr>
        <w:t xml:space="preserve">NJ 08853 </w:t>
      </w:r>
    </w:p>
    <w:p w:rsidR="008E4659" w:rsidRPr="00B434DC" w:rsidRDefault="008E4659" w:rsidP="00F508C3">
      <w:pPr>
        <w:spacing w:after="0"/>
        <w:jc w:val="both"/>
        <w:rPr>
          <w:rFonts w:cstheme="minorHAnsi"/>
        </w:rPr>
      </w:pPr>
      <w:r w:rsidRPr="00B434DC">
        <w:rPr>
          <w:rFonts w:cstheme="minorHAnsi"/>
        </w:rPr>
        <w:t>Phone-608-695-3048</w:t>
      </w:r>
    </w:p>
    <w:p w:rsidR="008E4659" w:rsidRPr="00B434DC" w:rsidRDefault="008E4659" w:rsidP="00F508C3">
      <w:pPr>
        <w:spacing w:after="0"/>
        <w:jc w:val="both"/>
        <w:rPr>
          <w:rFonts w:cstheme="minorHAnsi"/>
        </w:rPr>
      </w:pPr>
      <w:r w:rsidRPr="00B434DC">
        <w:rPr>
          <w:rFonts w:cstheme="minorHAnsi"/>
        </w:rPr>
        <w:t>Email- ahakeem@gmail.com</w:t>
      </w:r>
    </w:p>
    <w:p w:rsidR="008E4659" w:rsidRPr="00B434DC" w:rsidRDefault="008E4659" w:rsidP="00F508C3">
      <w:pPr>
        <w:jc w:val="both"/>
        <w:rPr>
          <w:rFonts w:cstheme="minorHAnsi"/>
        </w:rPr>
      </w:pPr>
    </w:p>
    <w:p w:rsidR="008E4659" w:rsidRPr="00B434DC" w:rsidRDefault="008E4659" w:rsidP="00F508C3">
      <w:pPr>
        <w:jc w:val="both"/>
        <w:rPr>
          <w:rFonts w:cstheme="minorHAnsi"/>
          <w:b/>
          <w:u w:val="single"/>
        </w:rPr>
      </w:pPr>
      <w:r w:rsidRPr="00B434DC">
        <w:rPr>
          <w:rFonts w:cstheme="minorHAnsi"/>
          <w:b/>
          <w:u w:val="single"/>
        </w:rPr>
        <w:t>Medical Education</w:t>
      </w:r>
    </w:p>
    <w:p w:rsidR="008E4659" w:rsidRPr="00B434DC" w:rsidRDefault="008E4659" w:rsidP="00F508C3">
      <w:pPr>
        <w:jc w:val="both"/>
        <w:rPr>
          <w:rFonts w:cstheme="minorHAnsi"/>
        </w:rPr>
      </w:pPr>
      <w:r w:rsidRPr="00B434DC">
        <w:rPr>
          <w:rFonts w:cstheme="minorHAnsi"/>
        </w:rPr>
        <w:t>2003- M.B.B.S., Aga Khan University, Pakistan</w:t>
      </w:r>
    </w:p>
    <w:p w:rsidR="008E4659" w:rsidRPr="00B434DC" w:rsidRDefault="008E4659" w:rsidP="00F508C3">
      <w:pPr>
        <w:jc w:val="both"/>
        <w:rPr>
          <w:rFonts w:cstheme="minorHAnsi"/>
        </w:rPr>
      </w:pPr>
    </w:p>
    <w:p w:rsidR="008E4659" w:rsidRPr="00B434DC" w:rsidRDefault="008E4659" w:rsidP="00F508C3">
      <w:pPr>
        <w:jc w:val="both"/>
        <w:rPr>
          <w:rFonts w:cstheme="minorHAnsi"/>
          <w:b/>
          <w:u w:val="single"/>
        </w:rPr>
      </w:pPr>
      <w:r w:rsidRPr="00B434DC">
        <w:rPr>
          <w:rFonts w:cstheme="minorHAnsi"/>
          <w:b/>
          <w:u w:val="single"/>
        </w:rPr>
        <w:t>Academic Appointments</w:t>
      </w:r>
    </w:p>
    <w:p w:rsidR="008E4659" w:rsidRPr="00B434DC" w:rsidRDefault="008E4659" w:rsidP="00F508C3">
      <w:pPr>
        <w:spacing w:after="0"/>
        <w:jc w:val="both"/>
        <w:rPr>
          <w:rFonts w:cstheme="minorHAnsi"/>
        </w:rPr>
      </w:pPr>
      <w:r w:rsidRPr="00B434DC">
        <w:rPr>
          <w:rFonts w:cstheme="minorHAnsi"/>
          <w:b/>
        </w:rPr>
        <w:t>October 2017- current</w:t>
      </w:r>
    </w:p>
    <w:p w:rsidR="008E4659" w:rsidRPr="00B434DC" w:rsidRDefault="008E4659" w:rsidP="00F508C3">
      <w:pPr>
        <w:spacing w:after="0"/>
        <w:jc w:val="both"/>
        <w:rPr>
          <w:rFonts w:cstheme="minorHAnsi"/>
        </w:rPr>
      </w:pPr>
      <w:r w:rsidRPr="00B434DC">
        <w:rPr>
          <w:rFonts w:cstheme="minorHAnsi"/>
        </w:rPr>
        <w:t xml:space="preserve">Associate Professor of Medicine, </w:t>
      </w:r>
      <w:r w:rsidR="009310F8" w:rsidRPr="00B434DC">
        <w:rPr>
          <w:rFonts w:cstheme="minorHAnsi"/>
        </w:rPr>
        <w:t xml:space="preserve">Clinical Scholar Track, </w:t>
      </w:r>
      <w:r w:rsidRPr="00B434DC">
        <w:rPr>
          <w:rFonts w:cstheme="minorHAnsi"/>
        </w:rPr>
        <w:t>Interventional Cardiology, Division of cardiovascular diseases and hypertension, Department of Medicine, Rutgers Robert Wood Johnson Medical School, New Brunswick, NJ</w:t>
      </w:r>
    </w:p>
    <w:p w:rsidR="00B434DC" w:rsidRPr="00B434DC" w:rsidRDefault="00B434DC" w:rsidP="00F508C3">
      <w:pPr>
        <w:spacing w:after="0"/>
        <w:jc w:val="both"/>
        <w:rPr>
          <w:rFonts w:cstheme="minorHAnsi"/>
        </w:rPr>
      </w:pPr>
    </w:p>
    <w:p w:rsidR="00B434DC" w:rsidRPr="00B434DC" w:rsidRDefault="00B434DC" w:rsidP="00B434DC">
      <w:pPr>
        <w:spacing w:after="0"/>
        <w:jc w:val="both"/>
        <w:rPr>
          <w:rFonts w:cstheme="minorHAnsi"/>
          <w:b/>
        </w:rPr>
      </w:pPr>
      <w:r>
        <w:rPr>
          <w:rFonts w:cstheme="minorHAnsi"/>
          <w:b/>
        </w:rPr>
        <w:t>April 2021-July 2022</w:t>
      </w:r>
    </w:p>
    <w:p w:rsidR="00B434DC" w:rsidRDefault="00B434DC" w:rsidP="00B434DC">
      <w:pPr>
        <w:spacing w:after="0"/>
        <w:jc w:val="both"/>
        <w:rPr>
          <w:rFonts w:cstheme="minorHAnsi"/>
        </w:rPr>
      </w:pPr>
      <w:r w:rsidRPr="00B434DC">
        <w:rPr>
          <w:rFonts w:cstheme="minorHAnsi"/>
        </w:rPr>
        <w:t>Program director interventional cardiology, Division of cardiovascular diseases and hypertension, Department of Medicine, Rutgers Robert Wood Johnson Medical School, New Brunswick, NJ</w:t>
      </w:r>
    </w:p>
    <w:p w:rsidR="00B434DC" w:rsidRDefault="00B434DC" w:rsidP="00B434DC">
      <w:pPr>
        <w:spacing w:after="0"/>
        <w:jc w:val="both"/>
        <w:rPr>
          <w:rFonts w:cstheme="minorHAnsi"/>
        </w:rPr>
      </w:pPr>
    </w:p>
    <w:p w:rsidR="00B434DC" w:rsidRDefault="00B434DC" w:rsidP="00B434DC">
      <w:pPr>
        <w:spacing w:after="0"/>
        <w:jc w:val="both"/>
        <w:rPr>
          <w:rFonts w:cstheme="minorHAnsi"/>
        </w:rPr>
      </w:pPr>
      <w:r w:rsidRPr="00B434DC">
        <w:rPr>
          <w:rFonts w:cstheme="minorHAnsi"/>
          <w:b/>
        </w:rPr>
        <w:t>August 2022- current-</w:t>
      </w:r>
    </w:p>
    <w:p w:rsidR="00B434DC" w:rsidRDefault="00B434DC" w:rsidP="00B434DC">
      <w:pPr>
        <w:spacing w:after="0"/>
        <w:jc w:val="both"/>
        <w:rPr>
          <w:rFonts w:cstheme="minorHAnsi"/>
        </w:rPr>
      </w:pPr>
    </w:p>
    <w:p w:rsidR="00B434DC" w:rsidRPr="00B434DC" w:rsidRDefault="00B434DC" w:rsidP="00B434DC">
      <w:pPr>
        <w:spacing w:after="0"/>
        <w:jc w:val="both"/>
        <w:rPr>
          <w:rFonts w:cstheme="minorHAnsi"/>
        </w:rPr>
      </w:pPr>
      <w:r>
        <w:rPr>
          <w:rFonts w:cstheme="minorHAnsi"/>
        </w:rPr>
        <w:t>Professor and program director interventional cardiology, director cardiac catheterization laboratories, National Institute of Cardiovascular Diseases and satellites</w:t>
      </w:r>
    </w:p>
    <w:p w:rsidR="00B434DC" w:rsidRPr="00B434DC" w:rsidRDefault="00B434DC" w:rsidP="00F508C3">
      <w:pPr>
        <w:spacing w:after="0"/>
        <w:jc w:val="both"/>
        <w:rPr>
          <w:rFonts w:cstheme="minorHAnsi"/>
        </w:rPr>
      </w:pPr>
    </w:p>
    <w:p w:rsidR="002B7D0B" w:rsidRPr="00B434DC" w:rsidRDefault="002B7D0B" w:rsidP="00F508C3">
      <w:pPr>
        <w:spacing w:after="0"/>
        <w:jc w:val="both"/>
        <w:rPr>
          <w:rFonts w:cstheme="minorHAnsi"/>
          <w:b/>
        </w:rPr>
      </w:pPr>
      <w:r w:rsidRPr="00B434DC">
        <w:rPr>
          <w:rFonts w:cstheme="minorHAnsi"/>
          <w:b/>
        </w:rPr>
        <w:t>December 2017- Current</w:t>
      </w:r>
    </w:p>
    <w:p w:rsidR="002B7D0B" w:rsidRDefault="002B7D0B" w:rsidP="00F508C3">
      <w:pPr>
        <w:spacing w:after="0"/>
        <w:jc w:val="both"/>
        <w:rPr>
          <w:rFonts w:cstheme="minorHAnsi"/>
        </w:rPr>
      </w:pPr>
      <w:r w:rsidRPr="00B434DC">
        <w:rPr>
          <w:rFonts w:cstheme="minorHAnsi"/>
        </w:rPr>
        <w:t>Director, Interventional cardiology research, Rutgers Robert Wood Johnson Medical School, New Brunswick, NJ</w:t>
      </w:r>
    </w:p>
    <w:p w:rsidR="00B434DC" w:rsidRPr="00B434DC" w:rsidRDefault="00B434DC" w:rsidP="00F508C3">
      <w:pPr>
        <w:spacing w:after="0"/>
        <w:jc w:val="both"/>
        <w:rPr>
          <w:rFonts w:cstheme="minorHAnsi"/>
        </w:rPr>
      </w:pPr>
    </w:p>
    <w:p w:rsidR="008E4659" w:rsidRPr="00B434DC" w:rsidRDefault="008E4659" w:rsidP="00F508C3">
      <w:pPr>
        <w:spacing w:after="0"/>
        <w:jc w:val="both"/>
        <w:rPr>
          <w:rFonts w:cstheme="minorHAnsi"/>
          <w:b/>
        </w:rPr>
      </w:pPr>
      <w:r w:rsidRPr="00B434DC">
        <w:rPr>
          <w:rFonts w:cstheme="minorHAnsi"/>
          <w:b/>
        </w:rPr>
        <w:t>July 2016- September 2017</w:t>
      </w:r>
    </w:p>
    <w:p w:rsidR="008E4659" w:rsidRDefault="008E4659" w:rsidP="00F508C3">
      <w:pPr>
        <w:spacing w:after="0"/>
        <w:jc w:val="both"/>
        <w:rPr>
          <w:rFonts w:cstheme="minorHAnsi"/>
        </w:rPr>
      </w:pPr>
      <w:r w:rsidRPr="00B434DC">
        <w:rPr>
          <w:rFonts w:cstheme="minorHAnsi"/>
        </w:rPr>
        <w:t>Chief, Cardiology Section, Central AR VA Medical Center</w:t>
      </w:r>
    </w:p>
    <w:p w:rsidR="00B434DC" w:rsidRPr="00B434DC" w:rsidRDefault="00B434DC" w:rsidP="00F508C3">
      <w:pPr>
        <w:spacing w:after="0"/>
        <w:jc w:val="both"/>
        <w:rPr>
          <w:rFonts w:cstheme="minorHAnsi"/>
        </w:rPr>
      </w:pPr>
    </w:p>
    <w:p w:rsidR="008E4659" w:rsidRPr="00B434DC" w:rsidRDefault="008E4659" w:rsidP="00F508C3">
      <w:pPr>
        <w:spacing w:after="0"/>
        <w:jc w:val="both"/>
        <w:rPr>
          <w:rFonts w:cstheme="minorHAnsi"/>
          <w:b/>
        </w:rPr>
      </w:pPr>
      <w:r w:rsidRPr="00B434DC">
        <w:rPr>
          <w:rFonts w:cstheme="minorHAnsi"/>
          <w:b/>
        </w:rPr>
        <w:t>February 2015- June 2016</w:t>
      </w:r>
    </w:p>
    <w:p w:rsidR="008E4659" w:rsidRDefault="008E4659" w:rsidP="00F508C3">
      <w:pPr>
        <w:spacing w:after="0"/>
        <w:jc w:val="both"/>
        <w:rPr>
          <w:rFonts w:cstheme="minorHAnsi"/>
        </w:rPr>
      </w:pPr>
      <w:r w:rsidRPr="00B434DC">
        <w:rPr>
          <w:rFonts w:cstheme="minorHAnsi"/>
        </w:rPr>
        <w:t>Interim Chief, Cardiology Section, Central AR VA Medical Center</w:t>
      </w:r>
    </w:p>
    <w:p w:rsidR="00B434DC" w:rsidRPr="00B434DC" w:rsidRDefault="00B434DC" w:rsidP="00F508C3">
      <w:pPr>
        <w:spacing w:after="0"/>
        <w:jc w:val="both"/>
        <w:rPr>
          <w:rFonts w:cstheme="minorHAnsi"/>
        </w:rPr>
      </w:pPr>
    </w:p>
    <w:p w:rsidR="006A40E4" w:rsidRPr="00B434DC" w:rsidRDefault="008E4659" w:rsidP="00F508C3">
      <w:pPr>
        <w:spacing w:after="0"/>
        <w:jc w:val="both"/>
        <w:rPr>
          <w:rFonts w:cstheme="minorHAnsi"/>
          <w:b/>
        </w:rPr>
      </w:pPr>
      <w:r w:rsidRPr="00B434DC">
        <w:rPr>
          <w:rFonts w:cstheme="minorHAnsi"/>
          <w:b/>
        </w:rPr>
        <w:t>July 2016- September 2017</w:t>
      </w:r>
    </w:p>
    <w:p w:rsidR="008E4659" w:rsidRDefault="008E4659" w:rsidP="00F508C3">
      <w:pPr>
        <w:spacing w:after="0"/>
        <w:jc w:val="both"/>
        <w:rPr>
          <w:rFonts w:cstheme="minorHAnsi"/>
        </w:rPr>
      </w:pPr>
      <w:r w:rsidRPr="00B434DC">
        <w:rPr>
          <w:rFonts w:cstheme="minorHAnsi"/>
        </w:rPr>
        <w:t>Associate Program director, Interventional Cardiology fellowship, UAMS</w:t>
      </w:r>
    </w:p>
    <w:p w:rsidR="00B434DC" w:rsidRDefault="00B434DC" w:rsidP="00F508C3">
      <w:pPr>
        <w:spacing w:after="0"/>
        <w:jc w:val="both"/>
        <w:rPr>
          <w:rFonts w:cstheme="minorHAnsi"/>
        </w:rPr>
      </w:pPr>
    </w:p>
    <w:p w:rsidR="00B434DC" w:rsidRPr="00B434DC" w:rsidRDefault="00B434DC" w:rsidP="00F508C3">
      <w:pPr>
        <w:spacing w:after="0"/>
        <w:jc w:val="both"/>
        <w:rPr>
          <w:rFonts w:cstheme="minorHAnsi"/>
        </w:rPr>
      </w:pPr>
    </w:p>
    <w:p w:rsidR="008E4659" w:rsidRPr="00B434DC" w:rsidRDefault="008E4659" w:rsidP="00F508C3">
      <w:pPr>
        <w:spacing w:after="0"/>
        <w:jc w:val="both"/>
        <w:rPr>
          <w:rFonts w:cstheme="minorHAnsi"/>
          <w:b/>
        </w:rPr>
      </w:pPr>
      <w:r w:rsidRPr="00B434DC">
        <w:rPr>
          <w:rFonts w:cstheme="minorHAnsi"/>
          <w:b/>
        </w:rPr>
        <w:lastRenderedPageBreak/>
        <w:t>October 2012 - September 2017</w:t>
      </w:r>
    </w:p>
    <w:p w:rsidR="008E4659" w:rsidRDefault="008E4659" w:rsidP="00F508C3">
      <w:pPr>
        <w:spacing w:after="0"/>
        <w:jc w:val="both"/>
        <w:rPr>
          <w:rFonts w:cstheme="minorHAnsi"/>
        </w:rPr>
      </w:pPr>
      <w:r w:rsidRPr="00B434DC">
        <w:rPr>
          <w:rFonts w:cstheme="minorHAnsi"/>
        </w:rPr>
        <w:t>Assistant Professor, Interventional Cardiology, UAMS; Central AR VA medical Center</w:t>
      </w:r>
    </w:p>
    <w:p w:rsidR="00B434DC" w:rsidRPr="00B434DC" w:rsidRDefault="00B434DC" w:rsidP="00F508C3">
      <w:pPr>
        <w:spacing w:after="0"/>
        <w:jc w:val="both"/>
        <w:rPr>
          <w:rFonts w:cstheme="minorHAnsi"/>
        </w:rPr>
      </w:pPr>
    </w:p>
    <w:p w:rsidR="008E4659" w:rsidRDefault="008E4659" w:rsidP="00F508C3">
      <w:pPr>
        <w:spacing w:after="0"/>
        <w:jc w:val="both"/>
        <w:rPr>
          <w:rFonts w:cstheme="minorHAnsi"/>
          <w:b/>
        </w:rPr>
      </w:pPr>
      <w:r w:rsidRPr="00B434DC">
        <w:rPr>
          <w:rFonts w:cstheme="minorHAnsi"/>
          <w:b/>
        </w:rPr>
        <w:t>September 2011-September 2012</w:t>
      </w:r>
    </w:p>
    <w:p w:rsidR="008E4659" w:rsidRPr="00B434DC" w:rsidRDefault="008E4659" w:rsidP="00F508C3">
      <w:pPr>
        <w:spacing w:after="0"/>
        <w:jc w:val="both"/>
        <w:rPr>
          <w:rFonts w:cstheme="minorHAnsi"/>
        </w:rPr>
      </w:pPr>
      <w:r w:rsidRPr="00B434DC">
        <w:rPr>
          <w:rFonts w:cstheme="minorHAnsi"/>
        </w:rPr>
        <w:t>Interventional cardiology Fellowship</w:t>
      </w:r>
    </w:p>
    <w:p w:rsidR="008E4659" w:rsidRDefault="008E4659" w:rsidP="00F508C3">
      <w:pPr>
        <w:spacing w:after="0"/>
        <w:jc w:val="both"/>
        <w:rPr>
          <w:rFonts w:cstheme="minorHAnsi"/>
        </w:rPr>
      </w:pPr>
      <w:r w:rsidRPr="00B434DC">
        <w:rPr>
          <w:rFonts w:cstheme="minorHAnsi"/>
        </w:rPr>
        <w:t>William Beaumont Hospital, Royal Oak, MI</w:t>
      </w:r>
    </w:p>
    <w:p w:rsidR="00B434DC" w:rsidRPr="00B434DC" w:rsidRDefault="00B434DC" w:rsidP="00F508C3">
      <w:pPr>
        <w:spacing w:after="0"/>
        <w:jc w:val="both"/>
        <w:rPr>
          <w:rFonts w:cstheme="minorHAnsi"/>
        </w:rPr>
      </w:pPr>
    </w:p>
    <w:p w:rsidR="008E4659" w:rsidRPr="00B434DC" w:rsidRDefault="008E4659" w:rsidP="00F508C3">
      <w:pPr>
        <w:spacing w:after="0"/>
        <w:jc w:val="both"/>
        <w:rPr>
          <w:rFonts w:cstheme="minorHAnsi"/>
          <w:b/>
        </w:rPr>
      </w:pPr>
      <w:r w:rsidRPr="00B434DC">
        <w:rPr>
          <w:rFonts w:cstheme="minorHAnsi"/>
          <w:b/>
        </w:rPr>
        <w:t xml:space="preserve">September 2008- 2011 </w:t>
      </w:r>
    </w:p>
    <w:p w:rsidR="008E4659" w:rsidRPr="00B434DC" w:rsidRDefault="008E4659" w:rsidP="00F508C3">
      <w:pPr>
        <w:spacing w:after="0"/>
        <w:jc w:val="both"/>
        <w:rPr>
          <w:rFonts w:cstheme="minorHAnsi"/>
        </w:rPr>
      </w:pPr>
      <w:r w:rsidRPr="00B434DC">
        <w:rPr>
          <w:rFonts w:cstheme="minorHAnsi"/>
        </w:rPr>
        <w:t>Cardiovascular Medicine Fellowship</w:t>
      </w:r>
    </w:p>
    <w:p w:rsidR="008E4659" w:rsidRDefault="008E4659" w:rsidP="00F508C3">
      <w:pPr>
        <w:spacing w:after="0"/>
        <w:jc w:val="both"/>
        <w:rPr>
          <w:rFonts w:cstheme="minorHAnsi"/>
        </w:rPr>
      </w:pPr>
      <w:r w:rsidRPr="00B434DC">
        <w:rPr>
          <w:rFonts w:cstheme="minorHAnsi"/>
        </w:rPr>
        <w:t>University Of Cincinnati, Cincinnati, Ohio</w:t>
      </w:r>
    </w:p>
    <w:p w:rsidR="00B434DC" w:rsidRPr="00B434DC" w:rsidRDefault="00B434DC" w:rsidP="00F508C3">
      <w:pPr>
        <w:spacing w:after="0"/>
        <w:jc w:val="both"/>
        <w:rPr>
          <w:rFonts w:cstheme="minorHAnsi"/>
        </w:rPr>
      </w:pPr>
    </w:p>
    <w:p w:rsidR="008E4659" w:rsidRPr="00B434DC" w:rsidRDefault="008E4659" w:rsidP="00F508C3">
      <w:pPr>
        <w:spacing w:after="0"/>
        <w:jc w:val="both"/>
        <w:rPr>
          <w:rFonts w:cstheme="minorHAnsi"/>
          <w:b/>
        </w:rPr>
      </w:pPr>
      <w:r w:rsidRPr="00B434DC">
        <w:rPr>
          <w:rFonts w:cstheme="minorHAnsi"/>
          <w:b/>
        </w:rPr>
        <w:t xml:space="preserve">September 2005- September 2008 </w:t>
      </w:r>
    </w:p>
    <w:p w:rsidR="008E4659" w:rsidRPr="00B434DC" w:rsidRDefault="008E4659" w:rsidP="00F508C3">
      <w:pPr>
        <w:spacing w:after="0"/>
        <w:jc w:val="both"/>
        <w:rPr>
          <w:rFonts w:cstheme="minorHAnsi"/>
        </w:rPr>
      </w:pPr>
      <w:r w:rsidRPr="00B434DC">
        <w:rPr>
          <w:rFonts w:cstheme="minorHAnsi"/>
        </w:rPr>
        <w:t>Resident Internal Medicine</w:t>
      </w:r>
    </w:p>
    <w:p w:rsidR="008E4659" w:rsidRDefault="008E4659" w:rsidP="00F508C3">
      <w:pPr>
        <w:spacing w:after="0"/>
        <w:jc w:val="both"/>
        <w:rPr>
          <w:rFonts w:cstheme="minorHAnsi"/>
        </w:rPr>
      </w:pPr>
      <w:r w:rsidRPr="00B434DC">
        <w:rPr>
          <w:rFonts w:cstheme="minorHAnsi"/>
        </w:rPr>
        <w:t>University of Wisconsin Hospital and Clinics</w:t>
      </w:r>
      <w:r w:rsidR="00B434DC">
        <w:rPr>
          <w:rFonts w:cstheme="minorHAnsi"/>
        </w:rPr>
        <w:t>, Madison, WI</w:t>
      </w:r>
    </w:p>
    <w:p w:rsidR="00B434DC" w:rsidRPr="00B434DC" w:rsidRDefault="00B434DC" w:rsidP="00F508C3">
      <w:pPr>
        <w:spacing w:after="0"/>
        <w:jc w:val="both"/>
        <w:rPr>
          <w:rFonts w:cstheme="minorHAnsi"/>
        </w:rPr>
      </w:pPr>
    </w:p>
    <w:p w:rsidR="008E4659" w:rsidRPr="00B434DC" w:rsidRDefault="008E4659" w:rsidP="00F508C3">
      <w:pPr>
        <w:spacing w:after="0"/>
        <w:jc w:val="both"/>
        <w:rPr>
          <w:rFonts w:cstheme="minorHAnsi"/>
          <w:b/>
        </w:rPr>
      </w:pPr>
      <w:r w:rsidRPr="00B434DC">
        <w:rPr>
          <w:rFonts w:cstheme="minorHAnsi"/>
          <w:b/>
        </w:rPr>
        <w:t>October 2003-August 2005 Teaching Assistant</w:t>
      </w:r>
    </w:p>
    <w:p w:rsidR="008E4659" w:rsidRPr="00B434DC" w:rsidRDefault="008E4659" w:rsidP="00F508C3">
      <w:pPr>
        <w:spacing w:after="0"/>
        <w:jc w:val="both"/>
        <w:rPr>
          <w:rFonts w:cstheme="minorHAnsi"/>
        </w:rPr>
      </w:pPr>
      <w:r w:rsidRPr="00B434DC">
        <w:rPr>
          <w:rFonts w:cstheme="minorHAnsi"/>
        </w:rPr>
        <w:t>Department of Biological and Biomedical Sciences</w:t>
      </w:r>
    </w:p>
    <w:p w:rsidR="008E4659" w:rsidRPr="00B434DC" w:rsidRDefault="008E4659" w:rsidP="00F508C3">
      <w:pPr>
        <w:spacing w:after="0"/>
        <w:jc w:val="both"/>
        <w:rPr>
          <w:rFonts w:cstheme="minorHAnsi"/>
        </w:rPr>
      </w:pPr>
      <w:r w:rsidRPr="00B434DC">
        <w:rPr>
          <w:rFonts w:cstheme="minorHAnsi"/>
        </w:rPr>
        <w:t xml:space="preserve">Faculty of Health Sciences, </w:t>
      </w:r>
      <w:proofErr w:type="gramStart"/>
      <w:r w:rsidRPr="00B434DC">
        <w:rPr>
          <w:rFonts w:cstheme="minorHAnsi"/>
        </w:rPr>
        <w:t>The</w:t>
      </w:r>
      <w:proofErr w:type="gramEnd"/>
      <w:r w:rsidRPr="00B434DC">
        <w:rPr>
          <w:rFonts w:cstheme="minorHAnsi"/>
        </w:rPr>
        <w:t xml:space="preserve"> Aga Khan University (AKU)</w:t>
      </w:r>
    </w:p>
    <w:p w:rsidR="008E4659" w:rsidRPr="00B434DC" w:rsidRDefault="008E4659" w:rsidP="00F508C3">
      <w:pPr>
        <w:spacing w:after="0"/>
        <w:jc w:val="both"/>
        <w:rPr>
          <w:rFonts w:cstheme="minorHAnsi"/>
        </w:rPr>
      </w:pPr>
    </w:p>
    <w:p w:rsidR="008E4659" w:rsidRPr="00B434DC" w:rsidRDefault="009310F8" w:rsidP="00F508C3">
      <w:pPr>
        <w:spacing w:after="0"/>
        <w:jc w:val="both"/>
        <w:rPr>
          <w:rFonts w:cstheme="minorHAnsi"/>
          <w:b/>
          <w:u w:val="single"/>
        </w:rPr>
      </w:pPr>
      <w:r w:rsidRPr="00B434DC">
        <w:rPr>
          <w:rFonts w:cstheme="minorHAnsi"/>
          <w:b/>
          <w:u w:val="single"/>
        </w:rPr>
        <w:t>Clinical Roles</w:t>
      </w:r>
      <w:r w:rsidR="00FF283B" w:rsidRPr="00B434DC">
        <w:rPr>
          <w:rFonts w:cstheme="minorHAnsi"/>
          <w:b/>
          <w:u w:val="single"/>
        </w:rPr>
        <w:t xml:space="preserve"> &amp; Areas of Clinical Expertis</w:t>
      </w:r>
      <w:r w:rsidR="00AD67F3" w:rsidRPr="00B434DC">
        <w:rPr>
          <w:rFonts w:cstheme="minorHAnsi"/>
          <w:b/>
          <w:u w:val="single"/>
        </w:rPr>
        <w:t>e</w:t>
      </w:r>
    </w:p>
    <w:p w:rsidR="009310F8" w:rsidRPr="00B434DC" w:rsidRDefault="009310F8" w:rsidP="00F508C3">
      <w:pPr>
        <w:spacing w:after="0"/>
        <w:jc w:val="both"/>
        <w:rPr>
          <w:rFonts w:cstheme="minorHAnsi"/>
          <w:b/>
          <w:u w:val="single"/>
        </w:rPr>
      </w:pPr>
    </w:p>
    <w:p w:rsidR="009310F8" w:rsidRPr="00B434DC" w:rsidRDefault="009310F8" w:rsidP="00FF283B">
      <w:pPr>
        <w:spacing w:after="0"/>
        <w:jc w:val="both"/>
        <w:rPr>
          <w:rFonts w:cstheme="minorHAnsi"/>
        </w:rPr>
      </w:pPr>
      <w:r w:rsidRPr="00B434DC">
        <w:rPr>
          <w:rFonts w:cstheme="minorHAnsi"/>
        </w:rPr>
        <w:t>Interventional Cardiologist</w:t>
      </w:r>
    </w:p>
    <w:p w:rsidR="009310F8" w:rsidRPr="00B434DC" w:rsidRDefault="009310F8" w:rsidP="00F508C3">
      <w:pPr>
        <w:spacing w:after="0"/>
        <w:jc w:val="both"/>
        <w:rPr>
          <w:rFonts w:cstheme="minorHAnsi"/>
        </w:rPr>
      </w:pPr>
      <w:r w:rsidRPr="00B434DC">
        <w:rPr>
          <w:rFonts w:cstheme="minorHAnsi"/>
        </w:rPr>
        <w:t>S</w:t>
      </w:r>
      <w:r w:rsidR="00FF283B" w:rsidRPr="00B434DC">
        <w:rPr>
          <w:rFonts w:cstheme="minorHAnsi"/>
        </w:rPr>
        <w:t xml:space="preserve">tructural Heart Disease Interventions </w:t>
      </w:r>
    </w:p>
    <w:p w:rsidR="00FF283B" w:rsidRPr="00B434DC" w:rsidRDefault="00FF283B" w:rsidP="00FF283B">
      <w:pPr>
        <w:spacing w:after="0"/>
        <w:jc w:val="both"/>
        <w:rPr>
          <w:rFonts w:cstheme="minorHAnsi"/>
        </w:rPr>
      </w:pPr>
      <w:r w:rsidRPr="00B434DC">
        <w:rPr>
          <w:rFonts w:cstheme="minorHAnsi"/>
        </w:rPr>
        <w:t>Endovascular Medicine &amp; Interventions</w:t>
      </w:r>
    </w:p>
    <w:p w:rsidR="009310F8" w:rsidRPr="00B434DC" w:rsidRDefault="009310F8" w:rsidP="00F508C3">
      <w:pPr>
        <w:spacing w:after="0"/>
        <w:jc w:val="both"/>
        <w:rPr>
          <w:rFonts w:cstheme="minorHAnsi"/>
        </w:rPr>
      </w:pPr>
      <w:r w:rsidRPr="00B434DC">
        <w:rPr>
          <w:rFonts w:cstheme="minorHAnsi"/>
        </w:rPr>
        <w:t>Echocardiography</w:t>
      </w:r>
    </w:p>
    <w:p w:rsidR="009310F8" w:rsidRPr="00B434DC" w:rsidRDefault="009310F8" w:rsidP="00F508C3">
      <w:pPr>
        <w:spacing w:after="0"/>
        <w:jc w:val="both"/>
        <w:rPr>
          <w:rFonts w:cstheme="minorHAnsi"/>
        </w:rPr>
      </w:pPr>
      <w:r w:rsidRPr="00B434DC">
        <w:rPr>
          <w:rFonts w:cstheme="minorHAnsi"/>
        </w:rPr>
        <w:t>Nuclear Cardiology/Cardiac CT</w:t>
      </w:r>
    </w:p>
    <w:p w:rsidR="009310F8" w:rsidRPr="00B434DC" w:rsidRDefault="009310F8" w:rsidP="00F508C3">
      <w:pPr>
        <w:spacing w:after="0"/>
        <w:jc w:val="both"/>
        <w:rPr>
          <w:rFonts w:cstheme="minorHAnsi"/>
          <w:b/>
          <w:u w:val="single"/>
        </w:rPr>
      </w:pPr>
    </w:p>
    <w:p w:rsidR="008E4659" w:rsidRPr="00B434DC" w:rsidRDefault="008E4659" w:rsidP="00F508C3">
      <w:pPr>
        <w:spacing w:after="0"/>
        <w:jc w:val="both"/>
        <w:rPr>
          <w:rFonts w:cstheme="minorHAnsi"/>
        </w:rPr>
      </w:pPr>
    </w:p>
    <w:p w:rsidR="008E4659" w:rsidRPr="00B434DC" w:rsidRDefault="008E4659" w:rsidP="00F508C3">
      <w:pPr>
        <w:jc w:val="both"/>
        <w:rPr>
          <w:rFonts w:cstheme="minorHAnsi"/>
          <w:b/>
          <w:u w:val="single"/>
        </w:rPr>
      </w:pPr>
      <w:r w:rsidRPr="00B434DC">
        <w:rPr>
          <w:rFonts w:cstheme="minorHAnsi"/>
          <w:b/>
          <w:u w:val="single"/>
        </w:rPr>
        <w:t>Board Certifications</w:t>
      </w:r>
    </w:p>
    <w:p w:rsidR="008E4659" w:rsidRPr="00B434DC" w:rsidRDefault="008E4659" w:rsidP="00F508C3">
      <w:pPr>
        <w:spacing w:after="0"/>
        <w:jc w:val="both"/>
        <w:rPr>
          <w:rFonts w:cstheme="minorHAnsi"/>
        </w:rPr>
      </w:pPr>
      <w:r w:rsidRPr="00B434DC">
        <w:rPr>
          <w:rFonts w:cstheme="minorHAnsi"/>
        </w:rPr>
        <w:t>2004 USMLE Step 1, 99th%tile</w:t>
      </w:r>
    </w:p>
    <w:p w:rsidR="008E4659" w:rsidRPr="00B434DC" w:rsidRDefault="008E4659" w:rsidP="00F508C3">
      <w:pPr>
        <w:spacing w:after="0"/>
        <w:jc w:val="both"/>
        <w:rPr>
          <w:rFonts w:cstheme="minorHAnsi"/>
        </w:rPr>
      </w:pPr>
      <w:r w:rsidRPr="00B434DC">
        <w:rPr>
          <w:rFonts w:cstheme="minorHAnsi"/>
        </w:rPr>
        <w:t>2004 USMLE Step 2, 99th%tile</w:t>
      </w:r>
    </w:p>
    <w:p w:rsidR="008E4659" w:rsidRPr="00B434DC" w:rsidRDefault="008E4659" w:rsidP="00F508C3">
      <w:pPr>
        <w:spacing w:after="0"/>
        <w:jc w:val="both"/>
        <w:rPr>
          <w:rFonts w:cstheme="minorHAnsi"/>
        </w:rPr>
      </w:pPr>
      <w:r w:rsidRPr="00B434DC">
        <w:rPr>
          <w:rFonts w:cstheme="minorHAnsi"/>
        </w:rPr>
        <w:t>2005 USMLE Step 2 CS passed</w:t>
      </w:r>
    </w:p>
    <w:p w:rsidR="008E4659" w:rsidRPr="00B434DC" w:rsidRDefault="008E4659" w:rsidP="00F508C3">
      <w:pPr>
        <w:spacing w:after="0"/>
        <w:jc w:val="both"/>
        <w:rPr>
          <w:rFonts w:cstheme="minorHAnsi"/>
        </w:rPr>
      </w:pPr>
      <w:r w:rsidRPr="00B434DC">
        <w:rPr>
          <w:rFonts w:cstheme="minorHAnsi"/>
        </w:rPr>
        <w:t>2007 USMLE Step 3, 99th%tile</w:t>
      </w:r>
    </w:p>
    <w:p w:rsidR="008E4659" w:rsidRPr="00B434DC" w:rsidRDefault="008E4659" w:rsidP="00F508C3">
      <w:pPr>
        <w:spacing w:after="0"/>
        <w:jc w:val="both"/>
        <w:rPr>
          <w:rFonts w:cstheme="minorHAnsi"/>
        </w:rPr>
      </w:pPr>
      <w:r w:rsidRPr="00B434DC">
        <w:rPr>
          <w:rFonts w:cstheme="minorHAnsi"/>
        </w:rPr>
        <w:t>2005 ECFMG Certified</w:t>
      </w:r>
    </w:p>
    <w:p w:rsidR="008E4659" w:rsidRPr="00B434DC" w:rsidRDefault="008E4659" w:rsidP="00F508C3">
      <w:pPr>
        <w:spacing w:after="0"/>
        <w:jc w:val="both"/>
        <w:rPr>
          <w:rFonts w:cstheme="minorHAnsi"/>
        </w:rPr>
      </w:pPr>
      <w:r w:rsidRPr="00B434DC">
        <w:rPr>
          <w:rFonts w:cstheme="minorHAnsi"/>
        </w:rPr>
        <w:t>2009 Board Certified- ABIM internal medicine, 99th%tile</w:t>
      </w:r>
    </w:p>
    <w:p w:rsidR="008E4659" w:rsidRPr="00B434DC" w:rsidRDefault="008E4659" w:rsidP="00F508C3">
      <w:pPr>
        <w:spacing w:after="0"/>
        <w:jc w:val="both"/>
        <w:rPr>
          <w:rFonts w:cstheme="minorHAnsi"/>
        </w:rPr>
      </w:pPr>
      <w:r w:rsidRPr="00B434DC">
        <w:rPr>
          <w:rFonts w:cstheme="minorHAnsi"/>
        </w:rPr>
        <w:t>2010 National Board of Echocardiography Certified</w:t>
      </w:r>
      <w:r w:rsidR="00B434DC">
        <w:rPr>
          <w:rFonts w:cstheme="minorHAnsi"/>
        </w:rPr>
        <w:t>; recertification 2021</w:t>
      </w:r>
    </w:p>
    <w:p w:rsidR="008E4659" w:rsidRPr="00B434DC" w:rsidRDefault="008E4659" w:rsidP="00F508C3">
      <w:pPr>
        <w:spacing w:after="0"/>
        <w:jc w:val="both"/>
        <w:rPr>
          <w:rFonts w:cstheme="minorHAnsi"/>
        </w:rPr>
      </w:pPr>
      <w:r w:rsidRPr="00B434DC">
        <w:rPr>
          <w:rFonts w:cstheme="minorHAnsi"/>
        </w:rPr>
        <w:t>2012 Board Certified ABIM Cardiovascular Diseases, 99th%tile</w:t>
      </w:r>
      <w:r w:rsidR="00B434DC">
        <w:rPr>
          <w:rFonts w:cstheme="minorHAnsi"/>
        </w:rPr>
        <w:t>; recertification 2021</w:t>
      </w:r>
    </w:p>
    <w:p w:rsidR="008E4659" w:rsidRPr="00B434DC" w:rsidRDefault="008E4659" w:rsidP="00F508C3">
      <w:pPr>
        <w:spacing w:after="0"/>
        <w:jc w:val="both"/>
        <w:rPr>
          <w:rFonts w:cstheme="minorHAnsi"/>
        </w:rPr>
      </w:pPr>
      <w:r w:rsidRPr="00B434DC">
        <w:rPr>
          <w:rFonts w:cstheme="minorHAnsi"/>
        </w:rPr>
        <w:t>2012 Board Certified CBNC Nuclear Cardiology</w:t>
      </w:r>
    </w:p>
    <w:p w:rsidR="008E4659" w:rsidRPr="00B434DC" w:rsidRDefault="008E4659" w:rsidP="00F508C3">
      <w:pPr>
        <w:spacing w:after="0"/>
        <w:jc w:val="both"/>
        <w:rPr>
          <w:rFonts w:cstheme="minorHAnsi"/>
        </w:rPr>
      </w:pPr>
      <w:r w:rsidRPr="00B434DC">
        <w:rPr>
          <w:rFonts w:cstheme="minorHAnsi"/>
        </w:rPr>
        <w:t>2013 Board Certified ABIM Interventional Cardiology, 99th%tile</w:t>
      </w:r>
      <w:r w:rsidR="00B434DC">
        <w:rPr>
          <w:rFonts w:cstheme="minorHAnsi"/>
        </w:rPr>
        <w:t>; recertification 2022</w:t>
      </w:r>
    </w:p>
    <w:p w:rsidR="008E4659" w:rsidRDefault="008E4659" w:rsidP="00F508C3">
      <w:pPr>
        <w:spacing w:after="0"/>
        <w:jc w:val="both"/>
        <w:rPr>
          <w:rFonts w:cstheme="minorHAnsi"/>
        </w:rPr>
      </w:pPr>
      <w:r w:rsidRPr="00B434DC">
        <w:rPr>
          <w:rFonts w:cstheme="minorHAnsi"/>
        </w:rPr>
        <w:t>2014 Board Certified ABVM, Diplomate Endovascular Medicine</w:t>
      </w:r>
    </w:p>
    <w:p w:rsidR="00B434DC" w:rsidRDefault="00B434DC" w:rsidP="00F508C3">
      <w:pPr>
        <w:spacing w:after="0"/>
        <w:jc w:val="both"/>
        <w:rPr>
          <w:rFonts w:cstheme="minorHAnsi"/>
        </w:rPr>
      </w:pPr>
    </w:p>
    <w:p w:rsidR="00B434DC" w:rsidRDefault="00B434DC" w:rsidP="00F508C3">
      <w:pPr>
        <w:spacing w:after="0"/>
        <w:jc w:val="both"/>
        <w:rPr>
          <w:rFonts w:cstheme="minorHAnsi"/>
        </w:rPr>
      </w:pPr>
    </w:p>
    <w:p w:rsidR="00B434DC" w:rsidRPr="00B434DC" w:rsidRDefault="00B434DC" w:rsidP="00F508C3">
      <w:pPr>
        <w:spacing w:after="0"/>
        <w:jc w:val="both"/>
        <w:rPr>
          <w:rFonts w:cstheme="minorHAnsi"/>
        </w:rPr>
      </w:pPr>
    </w:p>
    <w:p w:rsidR="008E4659" w:rsidRPr="00B434DC" w:rsidRDefault="008E4659" w:rsidP="00F508C3">
      <w:pPr>
        <w:spacing w:after="0"/>
        <w:jc w:val="both"/>
        <w:rPr>
          <w:rFonts w:cstheme="minorHAnsi"/>
        </w:rPr>
      </w:pPr>
    </w:p>
    <w:p w:rsidR="008E4659" w:rsidRPr="00B434DC" w:rsidRDefault="008E4659" w:rsidP="00F508C3">
      <w:pPr>
        <w:jc w:val="both"/>
        <w:rPr>
          <w:rFonts w:cstheme="minorHAnsi"/>
          <w:b/>
          <w:u w:val="single"/>
        </w:rPr>
      </w:pPr>
      <w:r w:rsidRPr="00B434DC">
        <w:rPr>
          <w:rFonts w:cstheme="minorHAnsi"/>
          <w:b/>
          <w:u w:val="single"/>
        </w:rPr>
        <w:lastRenderedPageBreak/>
        <w:t>Administrative roles</w:t>
      </w:r>
    </w:p>
    <w:p w:rsidR="008E4659" w:rsidRPr="00B434DC" w:rsidRDefault="008E4659" w:rsidP="00F508C3">
      <w:pPr>
        <w:spacing w:after="0"/>
        <w:jc w:val="both"/>
        <w:rPr>
          <w:rFonts w:cstheme="minorHAnsi"/>
          <w:b/>
        </w:rPr>
      </w:pPr>
      <w:r w:rsidRPr="00B434DC">
        <w:rPr>
          <w:rFonts w:cstheme="minorHAnsi"/>
          <w:b/>
        </w:rPr>
        <w:t>July 2016- September 2017</w:t>
      </w:r>
    </w:p>
    <w:p w:rsidR="008E4659" w:rsidRPr="00B434DC" w:rsidRDefault="008E4659" w:rsidP="00F508C3">
      <w:pPr>
        <w:spacing w:after="0"/>
        <w:jc w:val="both"/>
        <w:rPr>
          <w:rFonts w:cstheme="minorHAnsi"/>
        </w:rPr>
      </w:pPr>
      <w:r w:rsidRPr="00B434DC">
        <w:rPr>
          <w:rFonts w:cstheme="minorHAnsi"/>
        </w:rPr>
        <w:t>Chief, Cardiology section, Central AR VA Medical Center</w:t>
      </w:r>
    </w:p>
    <w:p w:rsidR="008E4659" w:rsidRPr="00B434DC" w:rsidRDefault="008E4659" w:rsidP="00F508C3">
      <w:pPr>
        <w:spacing w:after="0"/>
        <w:jc w:val="both"/>
        <w:rPr>
          <w:rFonts w:cstheme="minorHAnsi"/>
          <w:b/>
        </w:rPr>
      </w:pPr>
      <w:r w:rsidRPr="00B434DC">
        <w:rPr>
          <w:rFonts w:cstheme="minorHAnsi"/>
          <w:b/>
        </w:rPr>
        <w:t>July 2016- September 2017</w:t>
      </w:r>
    </w:p>
    <w:p w:rsidR="008E4659" w:rsidRPr="00B434DC" w:rsidRDefault="008E4659" w:rsidP="00F508C3">
      <w:pPr>
        <w:spacing w:after="0"/>
        <w:jc w:val="both"/>
        <w:rPr>
          <w:rFonts w:cstheme="minorHAnsi"/>
        </w:rPr>
      </w:pPr>
      <w:r w:rsidRPr="00B434DC">
        <w:rPr>
          <w:rFonts w:cstheme="minorHAnsi"/>
        </w:rPr>
        <w:t>Associate Program director, Interventional Cardiology fellowship, UAMS</w:t>
      </w:r>
    </w:p>
    <w:p w:rsidR="008E4659" w:rsidRPr="00B434DC" w:rsidRDefault="008E4659" w:rsidP="00F508C3">
      <w:pPr>
        <w:spacing w:after="0"/>
        <w:jc w:val="both"/>
        <w:rPr>
          <w:rFonts w:cstheme="minorHAnsi"/>
          <w:b/>
        </w:rPr>
      </w:pPr>
      <w:r w:rsidRPr="00B434DC">
        <w:rPr>
          <w:rFonts w:cstheme="minorHAnsi"/>
          <w:b/>
        </w:rPr>
        <w:t>February 2015- June 2016</w:t>
      </w:r>
    </w:p>
    <w:p w:rsidR="008E4659" w:rsidRPr="00B434DC" w:rsidRDefault="008E4659" w:rsidP="00F508C3">
      <w:pPr>
        <w:spacing w:after="0"/>
        <w:jc w:val="both"/>
        <w:rPr>
          <w:rFonts w:cstheme="minorHAnsi"/>
        </w:rPr>
      </w:pPr>
      <w:r w:rsidRPr="00B434DC">
        <w:rPr>
          <w:rFonts w:cstheme="minorHAnsi"/>
        </w:rPr>
        <w:t>Interim Chief, Cardiology Section, Central AR VA Medical Center</w:t>
      </w:r>
    </w:p>
    <w:p w:rsidR="008E4659" w:rsidRPr="00B434DC" w:rsidRDefault="008E4659" w:rsidP="00F508C3">
      <w:pPr>
        <w:spacing w:after="0"/>
        <w:jc w:val="both"/>
        <w:rPr>
          <w:rFonts w:cstheme="minorHAnsi"/>
          <w:b/>
        </w:rPr>
      </w:pPr>
      <w:r w:rsidRPr="00B434DC">
        <w:rPr>
          <w:rFonts w:cstheme="minorHAnsi"/>
          <w:b/>
        </w:rPr>
        <w:t>November 2012- September 2017</w:t>
      </w:r>
    </w:p>
    <w:p w:rsidR="008E4659" w:rsidRPr="00B434DC" w:rsidRDefault="008E4659" w:rsidP="00F508C3">
      <w:pPr>
        <w:spacing w:after="0"/>
        <w:jc w:val="both"/>
        <w:rPr>
          <w:rFonts w:cstheme="minorHAnsi"/>
        </w:rPr>
      </w:pPr>
      <w:r w:rsidRPr="00B434DC">
        <w:rPr>
          <w:rFonts w:cstheme="minorHAnsi"/>
        </w:rPr>
        <w:t>Director, Coronary Care Unit (CCU), Central AR VA Medical Center</w:t>
      </w:r>
    </w:p>
    <w:p w:rsidR="008E4659" w:rsidRPr="00B434DC" w:rsidRDefault="008E4659" w:rsidP="00F508C3">
      <w:pPr>
        <w:spacing w:after="0"/>
        <w:jc w:val="both"/>
        <w:rPr>
          <w:rFonts w:cstheme="minorHAnsi"/>
        </w:rPr>
      </w:pPr>
    </w:p>
    <w:p w:rsidR="008E4659" w:rsidRPr="00B434DC" w:rsidRDefault="008E4659" w:rsidP="00F508C3">
      <w:pPr>
        <w:spacing w:after="0"/>
        <w:jc w:val="both"/>
        <w:rPr>
          <w:rFonts w:cstheme="minorHAnsi"/>
        </w:rPr>
      </w:pPr>
    </w:p>
    <w:p w:rsidR="008E4659" w:rsidRPr="00B434DC" w:rsidRDefault="008E4659" w:rsidP="00F508C3">
      <w:pPr>
        <w:jc w:val="both"/>
        <w:rPr>
          <w:rFonts w:cstheme="minorHAnsi"/>
          <w:b/>
          <w:u w:val="single"/>
        </w:rPr>
      </w:pPr>
      <w:r w:rsidRPr="00B434DC">
        <w:rPr>
          <w:rFonts w:cstheme="minorHAnsi"/>
          <w:b/>
          <w:u w:val="single"/>
        </w:rPr>
        <w:t>Certification/Licensure</w:t>
      </w:r>
    </w:p>
    <w:p w:rsidR="008E4659" w:rsidRPr="00B434DC" w:rsidRDefault="008E4659" w:rsidP="00F508C3">
      <w:pPr>
        <w:spacing w:after="0"/>
        <w:jc w:val="both"/>
        <w:rPr>
          <w:rFonts w:cstheme="minorHAnsi"/>
        </w:rPr>
      </w:pPr>
      <w:r w:rsidRPr="00B434DC">
        <w:rPr>
          <w:rFonts w:cstheme="minorHAnsi"/>
        </w:rPr>
        <w:t xml:space="preserve">AR Medical Board </w:t>
      </w:r>
      <w:r w:rsidR="00B434DC">
        <w:rPr>
          <w:rFonts w:cstheme="minorHAnsi"/>
        </w:rPr>
        <w:t>- active</w:t>
      </w:r>
    </w:p>
    <w:p w:rsidR="008E4659" w:rsidRDefault="008E4659" w:rsidP="00F508C3">
      <w:pPr>
        <w:spacing w:after="0"/>
        <w:jc w:val="both"/>
        <w:rPr>
          <w:rFonts w:cstheme="minorHAnsi"/>
        </w:rPr>
      </w:pPr>
      <w:r w:rsidRPr="00B434DC">
        <w:rPr>
          <w:rFonts w:cstheme="minorHAnsi"/>
        </w:rPr>
        <w:t>NJ Medical Board</w:t>
      </w:r>
      <w:r w:rsidR="00B434DC">
        <w:rPr>
          <w:rFonts w:cstheme="minorHAnsi"/>
        </w:rPr>
        <w:t>- active</w:t>
      </w:r>
    </w:p>
    <w:p w:rsidR="00B434DC" w:rsidRPr="00B434DC" w:rsidRDefault="00B434DC" w:rsidP="00B434DC">
      <w:pPr>
        <w:spacing w:after="0"/>
        <w:jc w:val="both"/>
        <w:rPr>
          <w:rFonts w:cstheme="minorHAnsi"/>
        </w:rPr>
      </w:pPr>
      <w:r w:rsidRPr="00B434DC">
        <w:rPr>
          <w:rFonts w:cstheme="minorHAnsi"/>
        </w:rPr>
        <w:t>Michigan Medical Board</w:t>
      </w:r>
    </w:p>
    <w:p w:rsidR="00B434DC" w:rsidRDefault="00B434DC" w:rsidP="00F508C3">
      <w:pPr>
        <w:spacing w:after="0"/>
        <w:jc w:val="both"/>
        <w:rPr>
          <w:rFonts w:cstheme="minorHAnsi"/>
        </w:rPr>
      </w:pPr>
      <w:r>
        <w:rPr>
          <w:rFonts w:cstheme="minorHAnsi"/>
        </w:rPr>
        <w:t>Ohio State Medical Board</w:t>
      </w:r>
    </w:p>
    <w:p w:rsidR="00B434DC" w:rsidRDefault="00B434DC" w:rsidP="00F508C3">
      <w:pPr>
        <w:spacing w:after="0"/>
        <w:jc w:val="both"/>
        <w:rPr>
          <w:rFonts w:cstheme="minorHAnsi"/>
        </w:rPr>
      </w:pPr>
      <w:r>
        <w:rPr>
          <w:rFonts w:cstheme="minorHAnsi"/>
        </w:rPr>
        <w:t>Texas Medical Board</w:t>
      </w:r>
    </w:p>
    <w:p w:rsidR="00B434DC" w:rsidRPr="00B434DC" w:rsidRDefault="00B434DC" w:rsidP="00F508C3">
      <w:pPr>
        <w:spacing w:after="0"/>
        <w:jc w:val="both"/>
        <w:rPr>
          <w:rFonts w:cstheme="minorHAnsi"/>
        </w:rPr>
      </w:pPr>
      <w:r>
        <w:rPr>
          <w:rFonts w:cstheme="minorHAnsi"/>
        </w:rPr>
        <w:t>Wisconsin Medical Board</w:t>
      </w:r>
    </w:p>
    <w:p w:rsidR="008E4659" w:rsidRPr="00B434DC" w:rsidRDefault="008E4659" w:rsidP="00F508C3">
      <w:pPr>
        <w:jc w:val="both"/>
        <w:rPr>
          <w:rFonts w:cstheme="minorHAnsi"/>
        </w:rPr>
      </w:pPr>
    </w:p>
    <w:p w:rsidR="008E4659" w:rsidRPr="00B434DC" w:rsidRDefault="008E4659" w:rsidP="00F508C3">
      <w:pPr>
        <w:jc w:val="both"/>
        <w:rPr>
          <w:rFonts w:cstheme="minorHAnsi"/>
          <w:b/>
        </w:rPr>
      </w:pPr>
      <w:r w:rsidRPr="00B434DC">
        <w:rPr>
          <w:rFonts w:cstheme="minorHAnsi"/>
          <w:b/>
          <w:u w:val="single"/>
        </w:rPr>
        <w:t>Professional Awards/Accomplishments</w:t>
      </w:r>
    </w:p>
    <w:p w:rsidR="002B7494" w:rsidRPr="00B434DC" w:rsidRDefault="006460D2" w:rsidP="002B7494">
      <w:pPr>
        <w:pStyle w:val="ListParagraph"/>
        <w:numPr>
          <w:ilvl w:val="0"/>
          <w:numId w:val="5"/>
        </w:numPr>
        <w:spacing w:line="240" w:lineRule="auto"/>
        <w:jc w:val="both"/>
        <w:rPr>
          <w:rFonts w:cstheme="minorHAnsi"/>
          <w:b/>
        </w:rPr>
      </w:pPr>
      <w:r w:rsidRPr="00B434DC">
        <w:rPr>
          <w:rFonts w:cstheme="minorHAnsi"/>
          <w:b/>
        </w:rPr>
        <w:t>Te</w:t>
      </w:r>
      <w:r w:rsidR="002B7494" w:rsidRPr="00B434DC">
        <w:rPr>
          <w:rFonts w:cstheme="minorHAnsi"/>
          <w:b/>
        </w:rPr>
        <w:t>a</w:t>
      </w:r>
      <w:r w:rsidRPr="00B434DC">
        <w:rPr>
          <w:rFonts w:cstheme="minorHAnsi"/>
          <w:b/>
        </w:rPr>
        <w:t xml:space="preserve">cher of the year Award (2019), </w:t>
      </w:r>
      <w:r w:rsidRPr="00B434DC">
        <w:rPr>
          <w:rFonts w:cstheme="minorHAnsi"/>
        </w:rPr>
        <w:t>Division of Cardiovascular Medicine, Rutgers RWJUH</w:t>
      </w:r>
    </w:p>
    <w:p w:rsidR="007437DA" w:rsidRPr="00B434DC" w:rsidRDefault="007437DA" w:rsidP="002B7494">
      <w:pPr>
        <w:pStyle w:val="ListParagraph"/>
        <w:numPr>
          <w:ilvl w:val="0"/>
          <w:numId w:val="5"/>
        </w:numPr>
        <w:spacing w:line="240" w:lineRule="auto"/>
        <w:jc w:val="both"/>
        <w:rPr>
          <w:rFonts w:cstheme="minorHAnsi"/>
          <w:b/>
        </w:rPr>
      </w:pPr>
      <w:r w:rsidRPr="00B434DC">
        <w:rPr>
          <w:rFonts w:cstheme="minorHAnsi"/>
          <w:b/>
        </w:rPr>
        <w:t xml:space="preserve">CRT Young leadership Award (2019), </w:t>
      </w:r>
      <w:r w:rsidRPr="00B434DC">
        <w:rPr>
          <w:rFonts w:cstheme="minorHAnsi"/>
        </w:rPr>
        <w:t xml:space="preserve">Washington DC                                                                                               </w:t>
      </w:r>
    </w:p>
    <w:p w:rsidR="007437DA" w:rsidRPr="00B434DC" w:rsidRDefault="00402506" w:rsidP="002B7494">
      <w:pPr>
        <w:pStyle w:val="ListParagraph"/>
        <w:numPr>
          <w:ilvl w:val="0"/>
          <w:numId w:val="5"/>
        </w:numPr>
        <w:spacing w:line="240" w:lineRule="auto"/>
        <w:jc w:val="both"/>
        <w:rPr>
          <w:rFonts w:cstheme="minorHAnsi"/>
          <w:b/>
        </w:rPr>
      </w:pPr>
      <w:r w:rsidRPr="00B434DC">
        <w:rPr>
          <w:rFonts w:cstheme="minorHAnsi"/>
          <w:b/>
        </w:rPr>
        <w:t xml:space="preserve">Career Award (2017), </w:t>
      </w:r>
      <w:r w:rsidRPr="00B434DC">
        <w:rPr>
          <w:rFonts w:cstheme="minorHAnsi"/>
        </w:rPr>
        <w:t>Cardiovascular Innovations (CVI), Denver, CO</w:t>
      </w:r>
    </w:p>
    <w:p w:rsidR="007437DA" w:rsidRPr="00B434DC" w:rsidRDefault="008E4659" w:rsidP="002B7494">
      <w:pPr>
        <w:pStyle w:val="ListParagraph"/>
        <w:numPr>
          <w:ilvl w:val="0"/>
          <w:numId w:val="5"/>
        </w:numPr>
        <w:spacing w:line="240" w:lineRule="auto"/>
        <w:jc w:val="both"/>
        <w:rPr>
          <w:rFonts w:cstheme="minorHAnsi"/>
          <w:b/>
        </w:rPr>
      </w:pPr>
      <w:r w:rsidRPr="00B434DC">
        <w:rPr>
          <w:rFonts w:cstheme="minorHAnsi"/>
          <w:b/>
        </w:rPr>
        <w:t>Faculty of the Year (2013-2014</w:t>
      </w:r>
      <w:r w:rsidRPr="00B434DC">
        <w:rPr>
          <w:rFonts w:cstheme="minorHAnsi"/>
        </w:rPr>
        <w:t>), Division of Cardiovascular Medicine, UAMS, Little Rock, AR</w:t>
      </w:r>
    </w:p>
    <w:p w:rsidR="00336197" w:rsidRPr="00B434DC" w:rsidRDefault="008E4659" w:rsidP="002B7494">
      <w:pPr>
        <w:pStyle w:val="ListParagraph"/>
        <w:numPr>
          <w:ilvl w:val="0"/>
          <w:numId w:val="5"/>
        </w:numPr>
        <w:spacing w:line="240" w:lineRule="auto"/>
        <w:jc w:val="both"/>
        <w:rPr>
          <w:rFonts w:cstheme="minorHAnsi"/>
          <w:b/>
        </w:rPr>
      </w:pPr>
      <w:r w:rsidRPr="00B434DC">
        <w:rPr>
          <w:rFonts w:cstheme="minorHAnsi"/>
          <w:b/>
        </w:rPr>
        <w:t>Fellow of the Year (2008-2011),</w:t>
      </w:r>
      <w:r w:rsidRPr="00B434DC">
        <w:rPr>
          <w:rFonts w:cstheme="minorHAnsi"/>
        </w:rPr>
        <w:t xml:space="preserve"> Division of Cardiovascular Medicine, University of Cincinnati</w:t>
      </w:r>
    </w:p>
    <w:p w:rsidR="007437DA" w:rsidRPr="00B434DC" w:rsidRDefault="008E4659" w:rsidP="002B7494">
      <w:pPr>
        <w:pStyle w:val="ListParagraph"/>
        <w:numPr>
          <w:ilvl w:val="0"/>
          <w:numId w:val="5"/>
        </w:numPr>
        <w:spacing w:line="240" w:lineRule="auto"/>
        <w:jc w:val="both"/>
        <w:rPr>
          <w:rFonts w:cstheme="minorHAnsi"/>
          <w:b/>
        </w:rPr>
      </w:pPr>
      <w:r w:rsidRPr="00B434DC">
        <w:rPr>
          <w:rFonts w:cstheme="minorHAnsi"/>
          <w:b/>
        </w:rPr>
        <w:t>Bristol Myer Squibbs Award</w:t>
      </w:r>
      <w:r w:rsidRPr="00B434DC">
        <w:rPr>
          <w:rFonts w:cstheme="minorHAnsi"/>
        </w:rPr>
        <w:t xml:space="preserve"> –American College of Cardiology (March 2011)</w:t>
      </w:r>
    </w:p>
    <w:p w:rsidR="008E4659" w:rsidRPr="00B434DC" w:rsidRDefault="008E4659" w:rsidP="002B7494">
      <w:pPr>
        <w:pStyle w:val="ListParagraph"/>
        <w:numPr>
          <w:ilvl w:val="0"/>
          <w:numId w:val="5"/>
        </w:numPr>
        <w:spacing w:after="0" w:line="240" w:lineRule="auto"/>
        <w:jc w:val="both"/>
        <w:rPr>
          <w:rFonts w:cstheme="minorHAnsi"/>
        </w:rPr>
      </w:pPr>
      <w:r w:rsidRPr="00B434DC">
        <w:rPr>
          <w:rFonts w:cstheme="minorHAnsi"/>
          <w:b/>
        </w:rPr>
        <w:t>Young Investigator Award (2008),</w:t>
      </w:r>
      <w:r w:rsidRPr="00B434DC">
        <w:rPr>
          <w:rFonts w:cstheme="minorHAnsi"/>
        </w:rPr>
        <w:t xml:space="preserve"> American Society of Nuclear Cardiology: Boston, Massachusetts</w:t>
      </w:r>
    </w:p>
    <w:p w:rsidR="008E4659" w:rsidRPr="00B434DC" w:rsidRDefault="008E4659" w:rsidP="002B7494">
      <w:pPr>
        <w:pStyle w:val="ListParagraph"/>
        <w:numPr>
          <w:ilvl w:val="0"/>
          <w:numId w:val="5"/>
        </w:numPr>
        <w:spacing w:after="0" w:line="240" w:lineRule="auto"/>
        <w:jc w:val="both"/>
        <w:rPr>
          <w:rFonts w:cstheme="minorHAnsi"/>
        </w:rPr>
      </w:pPr>
      <w:r w:rsidRPr="00B434DC">
        <w:rPr>
          <w:rFonts w:cstheme="minorHAnsi"/>
          <w:b/>
        </w:rPr>
        <w:t xml:space="preserve">Young </w:t>
      </w:r>
      <w:r w:rsidR="002B7494" w:rsidRPr="00B434DC">
        <w:rPr>
          <w:rFonts w:cstheme="minorHAnsi"/>
          <w:b/>
        </w:rPr>
        <w:t>Investigator</w:t>
      </w:r>
      <w:r w:rsidRPr="00B434DC">
        <w:rPr>
          <w:rFonts w:cstheme="minorHAnsi"/>
          <w:b/>
        </w:rPr>
        <w:t xml:space="preserve"> Award (2002)</w:t>
      </w:r>
      <w:r w:rsidRPr="00B434DC">
        <w:rPr>
          <w:rFonts w:cstheme="minorHAnsi"/>
        </w:rPr>
        <w:t xml:space="preserve"> for participation in the International Conference Of Internal Medicine held in Kyoto Japan for wor</w:t>
      </w:r>
      <w:r w:rsidR="00402506" w:rsidRPr="00B434DC">
        <w:rPr>
          <w:rFonts w:cstheme="minorHAnsi"/>
        </w:rPr>
        <w:t>k on depression in CAD patients</w:t>
      </w:r>
    </w:p>
    <w:p w:rsidR="008E4659" w:rsidRPr="00B434DC" w:rsidRDefault="008E4659" w:rsidP="00F508C3">
      <w:pPr>
        <w:jc w:val="both"/>
        <w:rPr>
          <w:rFonts w:cstheme="minorHAnsi"/>
        </w:rPr>
      </w:pPr>
    </w:p>
    <w:p w:rsidR="008E4659" w:rsidRPr="00B434DC" w:rsidRDefault="008E4659" w:rsidP="00F508C3">
      <w:pPr>
        <w:jc w:val="both"/>
        <w:rPr>
          <w:rFonts w:cstheme="minorHAnsi"/>
          <w:b/>
          <w:u w:val="single"/>
        </w:rPr>
      </w:pPr>
      <w:r w:rsidRPr="00B434DC">
        <w:rPr>
          <w:rFonts w:cstheme="minorHAnsi"/>
          <w:b/>
          <w:u w:val="single"/>
        </w:rPr>
        <w:t>Medical School Honors/Awards</w:t>
      </w:r>
    </w:p>
    <w:p w:rsidR="008E4659" w:rsidRPr="00B434DC" w:rsidRDefault="008E4659" w:rsidP="002B7494">
      <w:pPr>
        <w:pStyle w:val="ListParagraph"/>
        <w:numPr>
          <w:ilvl w:val="0"/>
          <w:numId w:val="6"/>
        </w:numPr>
        <w:spacing w:after="0"/>
        <w:jc w:val="both"/>
        <w:rPr>
          <w:rFonts w:cstheme="minorHAnsi"/>
        </w:rPr>
      </w:pPr>
      <w:r w:rsidRPr="00B434DC">
        <w:rPr>
          <w:rFonts w:cstheme="minorHAnsi"/>
        </w:rPr>
        <w:t>-</w:t>
      </w:r>
      <w:r w:rsidRPr="00B434DC">
        <w:rPr>
          <w:rFonts w:cstheme="minorHAnsi"/>
          <w:b/>
        </w:rPr>
        <w:t>Best Graduate Award</w:t>
      </w:r>
      <w:r w:rsidRPr="00B434DC">
        <w:rPr>
          <w:rFonts w:cstheme="minorHAnsi"/>
        </w:rPr>
        <w:t xml:space="preserve"> for Ranking 1st in MBBS, class of 2003</w:t>
      </w:r>
    </w:p>
    <w:p w:rsidR="008E4659" w:rsidRPr="00B434DC" w:rsidRDefault="008E4659" w:rsidP="002B7494">
      <w:pPr>
        <w:pStyle w:val="ListParagraph"/>
        <w:numPr>
          <w:ilvl w:val="0"/>
          <w:numId w:val="6"/>
        </w:numPr>
        <w:spacing w:after="0"/>
        <w:jc w:val="both"/>
        <w:rPr>
          <w:rFonts w:cstheme="minorHAnsi"/>
        </w:rPr>
      </w:pPr>
      <w:r w:rsidRPr="00B434DC">
        <w:rPr>
          <w:rFonts w:cstheme="minorHAnsi"/>
        </w:rPr>
        <w:t>-</w:t>
      </w:r>
      <w:r w:rsidRPr="00B434DC">
        <w:rPr>
          <w:rFonts w:cstheme="minorHAnsi"/>
          <w:b/>
        </w:rPr>
        <w:t>Merit Award</w:t>
      </w:r>
      <w:r w:rsidRPr="00B434DC">
        <w:rPr>
          <w:rFonts w:cstheme="minorHAnsi"/>
        </w:rPr>
        <w:t xml:space="preserve"> for highest aggregate in MBBS III professional Exam</w:t>
      </w:r>
    </w:p>
    <w:p w:rsidR="008E4659" w:rsidRPr="00B434DC" w:rsidRDefault="008E4659" w:rsidP="002B7494">
      <w:pPr>
        <w:pStyle w:val="ListParagraph"/>
        <w:numPr>
          <w:ilvl w:val="0"/>
          <w:numId w:val="6"/>
        </w:numPr>
        <w:spacing w:after="0"/>
        <w:jc w:val="both"/>
        <w:rPr>
          <w:rFonts w:cstheme="minorHAnsi"/>
        </w:rPr>
      </w:pPr>
      <w:r w:rsidRPr="00B434DC">
        <w:rPr>
          <w:rFonts w:cstheme="minorHAnsi"/>
        </w:rPr>
        <w:t>-</w:t>
      </w:r>
      <w:r w:rsidRPr="00B434DC">
        <w:rPr>
          <w:rFonts w:cstheme="minorHAnsi"/>
          <w:b/>
        </w:rPr>
        <w:t>Merit Award</w:t>
      </w:r>
      <w:r w:rsidRPr="00B434DC">
        <w:rPr>
          <w:rFonts w:cstheme="minorHAnsi"/>
        </w:rPr>
        <w:t xml:space="preserve"> for highest aggregate in Ob/Gyn ,Pediatrics and Pathology</w:t>
      </w:r>
    </w:p>
    <w:p w:rsidR="008E4659" w:rsidRPr="00B434DC" w:rsidRDefault="008E4659" w:rsidP="002B7494">
      <w:pPr>
        <w:pStyle w:val="ListParagraph"/>
        <w:numPr>
          <w:ilvl w:val="0"/>
          <w:numId w:val="6"/>
        </w:numPr>
        <w:spacing w:after="0"/>
        <w:jc w:val="both"/>
        <w:rPr>
          <w:rFonts w:cstheme="minorHAnsi"/>
        </w:rPr>
      </w:pPr>
      <w:r w:rsidRPr="00B434DC">
        <w:rPr>
          <w:rFonts w:cstheme="minorHAnsi"/>
        </w:rPr>
        <w:t>-</w:t>
      </w:r>
      <w:r w:rsidRPr="00B434DC">
        <w:rPr>
          <w:rFonts w:cstheme="minorHAnsi"/>
          <w:b/>
        </w:rPr>
        <w:t>Honors award</w:t>
      </w:r>
      <w:r w:rsidRPr="00B434DC">
        <w:rPr>
          <w:rFonts w:cstheme="minorHAnsi"/>
        </w:rPr>
        <w:t xml:space="preserve"> in Physiology, Pharmacology, Ophthalmology and Psychiatry</w:t>
      </w:r>
    </w:p>
    <w:p w:rsidR="008E4659" w:rsidRPr="00B434DC" w:rsidRDefault="008E4659" w:rsidP="002B7494">
      <w:pPr>
        <w:pStyle w:val="ListParagraph"/>
        <w:numPr>
          <w:ilvl w:val="0"/>
          <w:numId w:val="6"/>
        </w:numPr>
        <w:spacing w:after="0"/>
        <w:jc w:val="both"/>
        <w:rPr>
          <w:rFonts w:cstheme="minorHAnsi"/>
        </w:rPr>
      </w:pPr>
      <w:r w:rsidRPr="00B434DC">
        <w:rPr>
          <w:rFonts w:cstheme="minorHAnsi"/>
        </w:rPr>
        <w:t>-</w:t>
      </w:r>
      <w:r w:rsidRPr="00B434DC">
        <w:rPr>
          <w:rFonts w:cstheme="minorHAnsi"/>
          <w:b/>
        </w:rPr>
        <w:t>Honor Call</w:t>
      </w:r>
      <w:r w:rsidRPr="00B434DC">
        <w:rPr>
          <w:rFonts w:cstheme="minorHAnsi"/>
        </w:rPr>
        <w:t xml:space="preserve"> in </w:t>
      </w:r>
      <w:proofErr w:type="gramStart"/>
      <w:r w:rsidRPr="00B434DC">
        <w:rPr>
          <w:rFonts w:cstheme="minorHAnsi"/>
        </w:rPr>
        <w:t>ENT.,</w:t>
      </w:r>
      <w:proofErr w:type="gramEnd"/>
      <w:r w:rsidRPr="00B434DC">
        <w:rPr>
          <w:rFonts w:cstheme="minorHAnsi"/>
        </w:rPr>
        <w:t xml:space="preserve"> Surgery, Medicine and Primary Health Care.</w:t>
      </w:r>
    </w:p>
    <w:p w:rsidR="008E4659" w:rsidRPr="00B434DC" w:rsidRDefault="008E4659" w:rsidP="002B7494">
      <w:pPr>
        <w:pStyle w:val="ListParagraph"/>
        <w:numPr>
          <w:ilvl w:val="0"/>
          <w:numId w:val="6"/>
        </w:numPr>
        <w:spacing w:after="0"/>
        <w:jc w:val="both"/>
        <w:rPr>
          <w:rFonts w:cstheme="minorHAnsi"/>
        </w:rPr>
      </w:pPr>
      <w:r w:rsidRPr="00B434DC">
        <w:rPr>
          <w:rFonts w:cstheme="minorHAnsi"/>
        </w:rPr>
        <w:t>-</w:t>
      </w:r>
      <w:r w:rsidRPr="00B434DC">
        <w:rPr>
          <w:rFonts w:cstheme="minorHAnsi"/>
          <w:b/>
        </w:rPr>
        <w:t>Beg Shafiqa Zia-ul-Haq Scholarship</w:t>
      </w:r>
      <w:r w:rsidRPr="00B434DC">
        <w:rPr>
          <w:rFonts w:cstheme="minorHAnsi"/>
        </w:rPr>
        <w:t xml:space="preserve"> for best academic performan</w:t>
      </w:r>
      <w:r w:rsidR="00402506" w:rsidRPr="00B434DC">
        <w:rPr>
          <w:rFonts w:cstheme="minorHAnsi"/>
        </w:rPr>
        <w:t xml:space="preserve">ce in class in years 4 and </w:t>
      </w:r>
      <w:r w:rsidRPr="00B434DC">
        <w:rPr>
          <w:rFonts w:cstheme="minorHAnsi"/>
        </w:rPr>
        <w:t>5.</w:t>
      </w:r>
    </w:p>
    <w:p w:rsidR="008E4659" w:rsidRDefault="008E4659" w:rsidP="002B7494">
      <w:pPr>
        <w:pStyle w:val="ListParagraph"/>
        <w:numPr>
          <w:ilvl w:val="0"/>
          <w:numId w:val="6"/>
        </w:numPr>
        <w:spacing w:after="0"/>
        <w:jc w:val="both"/>
        <w:rPr>
          <w:rFonts w:cstheme="minorHAnsi"/>
        </w:rPr>
      </w:pPr>
      <w:r w:rsidRPr="00B434DC">
        <w:rPr>
          <w:rFonts w:cstheme="minorHAnsi"/>
        </w:rPr>
        <w:t>-</w:t>
      </w:r>
      <w:r w:rsidRPr="00B434DC">
        <w:rPr>
          <w:rFonts w:cstheme="minorHAnsi"/>
          <w:b/>
        </w:rPr>
        <w:t>Bayer Scholarship</w:t>
      </w:r>
      <w:r w:rsidRPr="00B434DC">
        <w:rPr>
          <w:rFonts w:cstheme="minorHAnsi"/>
        </w:rPr>
        <w:t xml:space="preserve"> for best academic performance in MBBS class, year I-IV.</w:t>
      </w:r>
    </w:p>
    <w:p w:rsidR="00B434DC" w:rsidRPr="00B434DC" w:rsidRDefault="00B434DC" w:rsidP="00B434DC">
      <w:pPr>
        <w:pStyle w:val="ListParagraph"/>
        <w:spacing w:after="0"/>
        <w:jc w:val="both"/>
        <w:rPr>
          <w:rFonts w:cstheme="minorHAnsi"/>
        </w:rPr>
      </w:pPr>
    </w:p>
    <w:p w:rsidR="00402506" w:rsidRPr="00B434DC" w:rsidRDefault="00402506" w:rsidP="00F508C3">
      <w:pPr>
        <w:jc w:val="both"/>
        <w:rPr>
          <w:rFonts w:cstheme="minorHAnsi"/>
        </w:rPr>
      </w:pPr>
    </w:p>
    <w:p w:rsidR="008E4659" w:rsidRPr="00B434DC" w:rsidRDefault="008E4659" w:rsidP="00437C9F">
      <w:pPr>
        <w:jc w:val="both"/>
        <w:rPr>
          <w:rFonts w:cstheme="minorHAnsi"/>
          <w:b/>
          <w:u w:val="single"/>
        </w:rPr>
      </w:pPr>
      <w:r w:rsidRPr="00B434DC">
        <w:rPr>
          <w:rFonts w:cstheme="minorHAnsi"/>
          <w:b/>
          <w:u w:val="single"/>
        </w:rPr>
        <w:lastRenderedPageBreak/>
        <w:t>Publications</w:t>
      </w:r>
    </w:p>
    <w:p w:rsidR="00EA590E" w:rsidRDefault="00EA590E" w:rsidP="009B75A2">
      <w:pPr>
        <w:pStyle w:val="NoSpacing"/>
        <w:numPr>
          <w:ilvl w:val="0"/>
          <w:numId w:val="8"/>
        </w:numPr>
        <w:jc w:val="both"/>
        <w:rPr>
          <w:rFonts w:asciiTheme="minorHAnsi" w:hAnsiTheme="minorHAnsi" w:cstheme="minorHAnsi"/>
        </w:rPr>
      </w:pPr>
      <w:r w:rsidRPr="00EA590E">
        <w:rPr>
          <w:rFonts w:asciiTheme="minorHAnsi" w:hAnsiTheme="minorHAnsi" w:cstheme="minorHAnsi"/>
          <w:b/>
        </w:rPr>
        <w:t>Hakeem A</w:t>
      </w:r>
      <w:r w:rsidRPr="00EA590E">
        <w:rPr>
          <w:rFonts w:asciiTheme="minorHAnsi" w:hAnsiTheme="minorHAnsi" w:cstheme="minorHAnsi"/>
        </w:rPr>
        <w:t>, Tang D, Patel K, Sethi A, Awasthi A, Zakir R, Vagaonescu T. Safety and Efficacy of Single-Access Impella for High-Risk Percutaneous Intervention (SHiP).</w:t>
      </w:r>
      <w:r>
        <w:rPr>
          <w:rFonts w:asciiTheme="minorHAnsi" w:hAnsiTheme="minorHAnsi" w:cstheme="minorHAnsi"/>
        </w:rPr>
        <w:t xml:space="preserve"> </w:t>
      </w:r>
      <w:r w:rsidRPr="00EA590E">
        <w:rPr>
          <w:rFonts w:asciiTheme="minorHAnsi" w:hAnsiTheme="minorHAnsi" w:cstheme="minorHAnsi"/>
        </w:rPr>
        <w:t>JACC Cardiovasc Interv. 2022 Feb 14</w:t>
      </w:r>
      <w:proofErr w:type="gramStart"/>
      <w:r w:rsidRPr="00EA590E">
        <w:rPr>
          <w:rFonts w:asciiTheme="minorHAnsi" w:hAnsiTheme="minorHAnsi" w:cstheme="minorHAnsi"/>
        </w:rPr>
        <w:t>;15</w:t>
      </w:r>
      <w:proofErr w:type="gramEnd"/>
      <w:r w:rsidRPr="00EA590E">
        <w:rPr>
          <w:rFonts w:asciiTheme="minorHAnsi" w:hAnsiTheme="minorHAnsi" w:cstheme="minorHAnsi"/>
        </w:rPr>
        <w:t>(3):347-348.</w:t>
      </w:r>
    </w:p>
    <w:p w:rsidR="00EA590E" w:rsidRDefault="00EA590E" w:rsidP="00EA590E">
      <w:pPr>
        <w:pStyle w:val="NoSpacing"/>
        <w:jc w:val="both"/>
        <w:rPr>
          <w:rFonts w:asciiTheme="minorHAnsi" w:hAnsiTheme="minorHAnsi" w:cstheme="minorHAnsi"/>
        </w:rPr>
      </w:pPr>
    </w:p>
    <w:p w:rsidR="00B434DC" w:rsidRDefault="00B434DC" w:rsidP="00EA590E">
      <w:pPr>
        <w:pStyle w:val="NoSpacing"/>
        <w:numPr>
          <w:ilvl w:val="0"/>
          <w:numId w:val="8"/>
        </w:numPr>
        <w:jc w:val="both"/>
        <w:rPr>
          <w:rFonts w:asciiTheme="minorHAnsi" w:hAnsiTheme="minorHAnsi" w:cstheme="minorHAnsi"/>
        </w:rPr>
      </w:pPr>
      <w:r w:rsidRPr="00EA590E">
        <w:rPr>
          <w:rFonts w:asciiTheme="minorHAnsi" w:hAnsiTheme="minorHAnsi" w:cstheme="minorHAnsi"/>
        </w:rPr>
        <w:t xml:space="preserve">Uretsky BF, Agarwal SK, Vallurupalli S, Al-Hawwas M, Miller K, Biscaglia S, </w:t>
      </w:r>
      <w:r w:rsidRPr="00EA590E">
        <w:rPr>
          <w:rFonts w:asciiTheme="minorHAnsi" w:hAnsiTheme="minorHAnsi" w:cstheme="minorHAnsi"/>
          <w:b/>
        </w:rPr>
        <w:t>Hakeem A</w:t>
      </w:r>
      <w:r w:rsidRPr="00EA590E">
        <w:rPr>
          <w:rFonts w:asciiTheme="minorHAnsi" w:hAnsiTheme="minorHAnsi" w:cstheme="minorHAnsi"/>
        </w:rPr>
        <w:t xml:space="preserve">. Trans-Stent FFR Gradient as a Modifiable Integrant in Predicting Long-Term Target Vessel Failure. JACC Cardiovasc Interv. </w:t>
      </w:r>
      <w:proofErr w:type="gramStart"/>
      <w:r w:rsidRPr="00EA590E">
        <w:rPr>
          <w:rFonts w:asciiTheme="minorHAnsi" w:hAnsiTheme="minorHAnsi" w:cstheme="minorHAnsi"/>
        </w:rPr>
        <w:t>2022 ;15</w:t>
      </w:r>
      <w:proofErr w:type="gramEnd"/>
      <w:r w:rsidRPr="00EA590E">
        <w:rPr>
          <w:rFonts w:asciiTheme="minorHAnsi" w:hAnsiTheme="minorHAnsi" w:cstheme="minorHAnsi"/>
        </w:rPr>
        <w:t>(21):2192-2202.</w:t>
      </w:r>
    </w:p>
    <w:p w:rsidR="00EA590E" w:rsidRDefault="00EA590E" w:rsidP="00EA590E">
      <w:pPr>
        <w:pStyle w:val="ListParagraph"/>
        <w:rPr>
          <w:rFonts w:cstheme="minorHAnsi"/>
        </w:rPr>
      </w:pPr>
    </w:p>
    <w:p w:rsidR="00EA590E" w:rsidRPr="00EA590E" w:rsidRDefault="00EA590E" w:rsidP="00EA590E">
      <w:pPr>
        <w:pStyle w:val="NoSpacing"/>
        <w:jc w:val="both"/>
        <w:rPr>
          <w:rFonts w:asciiTheme="minorHAnsi" w:hAnsiTheme="minorHAnsi" w:cstheme="minorHAnsi"/>
        </w:rPr>
      </w:pPr>
    </w:p>
    <w:p w:rsidR="00EA590E" w:rsidRDefault="00EA590E" w:rsidP="009B75A2">
      <w:pPr>
        <w:pStyle w:val="NoSpacing"/>
        <w:numPr>
          <w:ilvl w:val="0"/>
          <w:numId w:val="8"/>
        </w:numPr>
        <w:jc w:val="both"/>
        <w:rPr>
          <w:rFonts w:asciiTheme="minorHAnsi" w:hAnsiTheme="minorHAnsi" w:cstheme="minorHAnsi"/>
        </w:rPr>
      </w:pPr>
      <w:r w:rsidRPr="00EA590E">
        <w:rPr>
          <w:rFonts w:asciiTheme="minorHAnsi" w:hAnsiTheme="minorHAnsi" w:cstheme="minorHAnsi"/>
        </w:rPr>
        <w:t xml:space="preserve">Russo M, Chen C, Sethi A, </w:t>
      </w:r>
      <w:r w:rsidRPr="00EA590E">
        <w:rPr>
          <w:rFonts w:asciiTheme="minorHAnsi" w:hAnsiTheme="minorHAnsi" w:cstheme="minorHAnsi"/>
          <w:b/>
        </w:rPr>
        <w:t>Hakeem A</w:t>
      </w:r>
      <w:r w:rsidRPr="00EA590E">
        <w:rPr>
          <w:rFonts w:asciiTheme="minorHAnsi" w:hAnsiTheme="minorHAnsi" w:cstheme="minorHAnsi"/>
        </w:rPr>
        <w:t>. TAVR in an XXXL annulus (1057 </w:t>
      </w:r>
      <w:proofErr w:type="gramStart"/>
      <w:r w:rsidRPr="00EA590E">
        <w:rPr>
          <w:rFonts w:asciiTheme="minorHAnsi" w:hAnsiTheme="minorHAnsi" w:cstheme="minorHAnsi"/>
        </w:rPr>
        <w:t>mm2 )</w:t>
      </w:r>
      <w:proofErr w:type="gramEnd"/>
      <w:r w:rsidRPr="00EA590E">
        <w:rPr>
          <w:rFonts w:asciiTheme="minorHAnsi" w:hAnsiTheme="minorHAnsi" w:cstheme="minorHAnsi"/>
        </w:rPr>
        <w:t xml:space="preserve"> with type I bicuspid aortic valve.</w:t>
      </w:r>
      <w:r>
        <w:rPr>
          <w:rFonts w:asciiTheme="minorHAnsi" w:hAnsiTheme="minorHAnsi" w:cstheme="minorHAnsi"/>
        </w:rPr>
        <w:t xml:space="preserve"> </w:t>
      </w:r>
      <w:r w:rsidRPr="00EA590E">
        <w:rPr>
          <w:rFonts w:asciiTheme="minorHAnsi" w:hAnsiTheme="minorHAnsi" w:cstheme="minorHAnsi"/>
        </w:rPr>
        <w:t>Cath</w:t>
      </w:r>
      <w:r>
        <w:rPr>
          <w:rFonts w:asciiTheme="minorHAnsi" w:hAnsiTheme="minorHAnsi" w:cstheme="minorHAnsi"/>
        </w:rPr>
        <w:t xml:space="preserve">eter Cardiovasc Interv. </w:t>
      </w:r>
      <w:proofErr w:type="gramStart"/>
      <w:r>
        <w:rPr>
          <w:rFonts w:asciiTheme="minorHAnsi" w:hAnsiTheme="minorHAnsi" w:cstheme="minorHAnsi"/>
        </w:rPr>
        <w:t xml:space="preserve">2022 </w:t>
      </w:r>
      <w:r w:rsidRPr="00EA590E">
        <w:rPr>
          <w:rFonts w:asciiTheme="minorHAnsi" w:hAnsiTheme="minorHAnsi" w:cstheme="minorHAnsi"/>
        </w:rPr>
        <w:t>;100</w:t>
      </w:r>
      <w:proofErr w:type="gramEnd"/>
      <w:r w:rsidRPr="00EA590E">
        <w:rPr>
          <w:rFonts w:asciiTheme="minorHAnsi" w:hAnsiTheme="minorHAnsi" w:cstheme="minorHAnsi"/>
        </w:rPr>
        <w:t>(3):461-463.</w:t>
      </w:r>
    </w:p>
    <w:p w:rsidR="00EA590E" w:rsidRPr="00EA590E" w:rsidRDefault="00EA590E" w:rsidP="00EA590E">
      <w:pPr>
        <w:pStyle w:val="NoSpacing"/>
        <w:jc w:val="both"/>
        <w:rPr>
          <w:rFonts w:asciiTheme="minorHAnsi" w:hAnsiTheme="minorHAnsi" w:cstheme="minorHAnsi"/>
        </w:rPr>
      </w:pPr>
    </w:p>
    <w:p w:rsidR="00B434DC" w:rsidRDefault="00EA590E" w:rsidP="009B75A2">
      <w:pPr>
        <w:pStyle w:val="NoSpacing"/>
        <w:numPr>
          <w:ilvl w:val="0"/>
          <w:numId w:val="8"/>
        </w:numPr>
        <w:jc w:val="both"/>
        <w:rPr>
          <w:rFonts w:asciiTheme="minorHAnsi" w:hAnsiTheme="minorHAnsi" w:cstheme="minorHAnsi"/>
        </w:rPr>
      </w:pPr>
      <w:r w:rsidRPr="00EA590E">
        <w:rPr>
          <w:rFonts w:asciiTheme="minorHAnsi" w:hAnsiTheme="minorHAnsi" w:cstheme="minorHAnsi"/>
        </w:rPr>
        <w:t xml:space="preserve">Hwang D, Koo BK, Zhang J, Park J, Yang S, Kim M, Yun JP, Lee JM, Nam CW, Shin ES, Doh JH, Chen SL, Kakuta T, Toth GG, Piroth Z, Johnson NP, Pijls NHJ, </w:t>
      </w:r>
      <w:r w:rsidRPr="00EA590E">
        <w:rPr>
          <w:rFonts w:asciiTheme="minorHAnsi" w:hAnsiTheme="minorHAnsi" w:cstheme="minorHAnsi"/>
          <w:b/>
        </w:rPr>
        <w:t>Hakeem A</w:t>
      </w:r>
      <w:r w:rsidRPr="00EA590E">
        <w:rPr>
          <w:rFonts w:asciiTheme="minorHAnsi" w:hAnsiTheme="minorHAnsi" w:cstheme="minorHAnsi"/>
        </w:rPr>
        <w:t xml:space="preserve">, Uretsky BF, Hokama Y, Tanaka N, Lim HS, Ito T, Matsuo A, Azzalini L, Leesar MA, Neleman T, van Mieghem NM, Diletti R, Daemen J, Collison D, Collet C, De Bruyne B. Prognostic Implications of Fractional Flow Reserve After Coronary Stenting: A Systematic Review and Meta-analysis. JAMA Netw Open. </w:t>
      </w:r>
      <w:proofErr w:type="gramStart"/>
      <w:r w:rsidRPr="00EA590E">
        <w:rPr>
          <w:rFonts w:asciiTheme="minorHAnsi" w:hAnsiTheme="minorHAnsi" w:cstheme="minorHAnsi"/>
        </w:rPr>
        <w:t>2022 ;5</w:t>
      </w:r>
      <w:proofErr w:type="gramEnd"/>
      <w:r w:rsidRPr="00EA590E">
        <w:rPr>
          <w:rFonts w:asciiTheme="minorHAnsi" w:hAnsiTheme="minorHAnsi" w:cstheme="minorHAnsi"/>
        </w:rPr>
        <w:t>(9):e2232842.</w:t>
      </w:r>
    </w:p>
    <w:p w:rsidR="00EA590E" w:rsidRDefault="00EA590E" w:rsidP="00EA590E">
      <w:pPr>
        <w:pStyle w:val="ListParagraph"/>
        <w:rPr>
          <w:rFonts w:cstheme="minorHAnsi"/>
        </w:rPr>
      </w:pPr>
    </w:p>
    <w:p w:rsidR="00EA590E" w:rsidRPr="00EA590E" w:rsidRDefault="00EA590E" w:rsidP="00EA590E">
      <w:pPr>
        <w:pStyle w:val="NoSpacing"/>
        <w:jc w:val="both"/>
        <w:rPr>
          <w:rFonts w:asciiTheme="minorHAnsi" w:hAnsiTheme="minorHAnsi" w:cstheme="minorHAnsi"/>
        </w:rPr>
      </w:pPr>
    </w:p>
    <w:p w:rsidR="00B434DC" w:rsidRDefault="00EA590E" w:rsidP="009B75A2">
      <w:pPr>
        <w:pStyle w:val="NoSpacing"/>
        <w:numPr>
          <w:ilvl w:val="0"/>
          <w:numId w:val="8"/>
        </w:numPr>
        <w:jc w:val="both"/>
        <w:rPr>
          <w:rFonts w:asciiTheme="minorHAnsi" w:hAnsiTheme="minorHAnsi" w:cstheme="minorHAnsi"/>
        </w:rPr>
      </w:pPr>
      <w:r w:rsidRPr="00EA590E">
        <w:rPr>
          <w:rFonts w:asciiTheme="minorHAnsi" w:hAnsiTheme="minorHAnsi" w:cstheme="minorHAnsi"/>
        </w:rPr>
        <w:t xml:space="preserve">Kim JW, Dayah TJ, Javaid A, Monlezun DJ, Balanescu DV, Donisan T, Karimzad K, </w:t>
      </w:r>
      <w:r w:rsidRPr="00EA590E">
        <w:rPr>
          <w:rFonts w:asciiTheme="minorHAnsi" w:hAnsiTheme="minorHAnsi" w:cstheme="minorHAnsi"/>
          <w:b/>
        </w:rPr>
        <w:t>Hakeem A</w:t>
      </w:r>
      <w:r w:rsidRPr="00EA590E">
        <w:rPr>
          <w:rFonts w:asciiTheme="minorHAnsi" w:hAnsiTheme="minorHAnsi" w:cstheme="minorHAnsi"/>
        </w:rPr>
        <w:t>, Boone DL, Palaskas N, Lopez-Mattei J, Kim PY, Durand JB, Song J, Balanescu SM, Yang EH, Herrmann J, Marmagkiolis K, Toutouzas K, Johnson NP, Iliescu CA. Reclassification of Treatment Strategy with Fractional Flow Reserve in Cancer Patients with Coronary Artery Disease. Medicina (Kaunas). 2022 Jul 1</w:t>
      </w:r>
      <w:proofErr w:type="gramStart"/>
      <w:r w:rsidRPr="00EA590E">
        <w:rPr>
          <w:rFonts w:asciiTheme="minorHAnsi" w:hAnsiTheme="minorHAnsi" w:cstheme="minorHAnsi"/>
        </w:rPr>
        <w:t>;58</w:t>
      </w:r>
      <w:proofErr w:type="gramEnd"/>
      <w:r w:rsidRPr="00EA590E">
        <w:rPr>
          <w:rFonts w:asciiTheme="minorHAnsi" w:hAnsiTheme="minorHAnsi" w:cstheme="minorHAnsi"/>
        </w:rPr>
        <w:t>(7):884.</w:t>
      </w:r>
    </w:p>
    <w:p w:rsidR="00EA590E" w:rsidRPr="00EA590E" w:rsidRDefault="00EA590E" w:rsidP="00EA590E">
      <w:pPr>
        <w:pStyle w:val="NoSpacing"/>
        <w:jc w:val="both"/>
        <w:rPr>
          <w:rFonts w:asciiTheme="minorHAnsi" w:hAnsiTheme="minorHAnsi" w:cstheme="minorHAnsi"/>
        </w:rPr>
      </w:pPr>
    </w:p>
    <w:p w:rsidR="00B434DC" w:rsidRDefault="00EA590E" w:rsidP="009B75A2">
      <w:pPr>
        <w:pStyle w:val="NoSpacing"/>
        <w:numPr>
          <w:ilvl w:val="0"/>
          <w:numId w:val="8"/>
        </w:numPr>
        <w:jc w:val="both"/>
        <w:rPr>
          <w:rFonts w:asciiTheme="minorHAnsi" w:hAnsiTheme="minorHAnsi" w:cstheme="minorHAnsi"/>
        </w:rPr>
      </w:pPr>
      <w:r w:rsidRPr="00EA590E">
        <w:rPr>
          <w:rFonts w:asciiTheme="minorHAnsi" w:hAnsiTheme="minorHAnsi" w:cstheme="minorHAnsi"/>
          <w:b/>
        </w:rPr>
        <w:t>Hakeem A</w:t>
      </w:r>
      <w:r w:rsidRPr="00EA590E">
        <w:rPr>
          <w:rFonts w:asciiTheme="minorHAnsi" w:hAnsiTheme="minorHAnsi" w:cstheme="minorHAnsi"/>
        </w:rPr>
        <w:t xml:space="preserve">, Chen C, Russo M. Transcatheter Mitral Valve Repair for Severe Mitral Regurgitation in Down's </w:t>
      </w:r>
      <w:proofErr w:type="gramStart"/>
      <w:r w:rsidRPr="00EA590E">
        <w:rPr>
          <w:rFonts w:asciiTheme="minorHAnsi" w:hAnsiTheme="minorHAnsi" w:cstheme="minorHAnsi"/>
        </w:rPr>
        <w:t>Syndrome</w:t>
      </w:r>
      <w:proofErr w:type="gramEnd"/>
      <w:r w:rsidRPr="00EA590E">
        <w:rPr>
          <w:rFonts w:asciiTheme="minorHAnsi" w:hAnsiTheme="minorHAnsi" w:cstheme="minorHAnsi"/>
        </w:rPr>
        <w:t>.</w:t>
      </w:r>
      <w:r>
        <w:rPr>
          <w:rFonts w:asciiTheme="minorHAnsi" w:hAnsiTheme="minorHAnsi" w:cstheme="minorHAnsi"/>
        </w:rPr>
        <w:t xml:space="preserve"> J Invasive Cardiol. </w:t>
      </w:r>
      <w:proofErr w:type="gramStart"/>
      <w:r>
        <w:rPr>
          <w:rFonts w:asciiTheme="minorHAnsi" w:hAnsiTheme="minorHAnsi" w:cstheme="minorHAnsi"/>
        </w:rPr>
        <w:t xml:space="preserve">2021 </w:t>
      </w:r>
      <w:r w:rsidRPr="00EA590E">
        <w:rPr>
          <w:rFonts w:asciiTheme="minorHAnsi" w:hAnsiTheme="minorHAnsi" w:cstheme="minorHAnsi"/>
        </w:rPr>
        <w:t>;33</w:t>
      </w:r>
      <w:proofErr w:type="gramEnd"/>
      <w:r w:rsidRPr="00EA590E">
        <w:rPr>
          <w:rFonts w:asciiTheme="minorHAnsi" w:hAnsiTheme="minorHAnsi" w:cstheme="minorHAnsi"/>
        </w:rPr>
        <w:t>(12):E1008.</w:t>
      </w:r>
    </w:p>
    <w:p w:rsidR="00EA590E" w:rsidRDefault="00EA590E" w:rsidP="00EA590E">
      <w:pPr>
        <w:pStyle w:val="ListParagraph"/>
        <w:rPr>
          <w:rFonts w:cstheme="minorHAnsi"/>
        </w:rPr>
      </w:pPr>
    </w:p>
    <w:p w:rsidR="00EA590E" w:rsidRPr="00EA590E" w:rsidRDefault="00EA590E" w:rsidP="00EA590E">
      <w:pPr>
        <w:pStyle w:val="NoSpacing"/>
        <w:jc w:val="both"/>
        <w:rPr>
          <w:rFonts w:asciiTheme="minorHAnsi" w:hAnsiTheme="minorHAnsi" w:cstheme="minorHAnsi"/>
        </w:rPr>
      </w:pPr>
    </w:p>
    <w:p w:rsidR="00B434DC" w:rsidRDefault="00EA590E" w:rsidP="009B75A2">
      <w:pPr>
        <w:pStyle w:val="NoSpacing"/>
        <w:numPr>
          <w:ilvl w:val="0"/>
          <w:numId w:val="8"/>
        </w:numPr>
        <w:jc w:val="both"/>
        <w:rPr>
          <w:rFonts w:asciiTheme="minorHAnsi" w:hAnsiTheme="minorHAnsi" w:cstheme="minorHAnsi"/>
        </w:rPr>
      </w:pPr>
      <w:r w:rsidRPr="00EA590E">
        <w:rPr>
          <w:rFonts w:asciiTheme="minorHAnsi" w:hAnsiTheme="minorHAnsi" w:cstheme="minorHAnsi"/>
        </w:rPr>
        <w:t xml:space="preserve">Okoh AK, Chen C, Kassotis J, Soliman F, Patel K, Sohitliv A, Loi A, Smith M, Pineda-Salazar J, Chaudhary A, Ghosh BD, </w:t>
      </w:r>
      <w:r w:rsidRPr="00EA590E">
        <w:rPr>
          <w:rFonts w:asciiTheme="minorHAnsi" w:hAnsiTheme="minorHAnsi" w:cstheme="minorHAnsi"/>
          <w:b/>
        </w:rPr>
        <w:t>Hakeem A</w:t>
      </w:r>
      <w:r w:rsidRPr="00EA590E">
        <w:rPr>
          <w:rFonts w:asciiTheme="minorHAnsi" w:hAnsiTheme="minorHAnsi" w:cstheme="minorHAnsi"/>
        </w:rPr>
        <w:t>, Lee LY, Coromilas J, Russo MJ. Utilizing ambulatory electrocardiogram monitoring to reduce conduction related death after transcatheter aortic valve replacement. Cath</w:t>
      </w:r>
      <w:r>
        <w:rPr>
          <w:rFonts w:asciiTheme="minorHAnsi" w:hAnsiTheme="minorHAnsi" w:cstheme="minorHAnsi"/>
        </w:rPr>
        <w:t xml:space="preserve">eter Cardiovasc Interv. 2022 </w:t>
      </w:r>
      <w:r w:rsidRPr="00EA590E">
        <w:rPr>
          <w:rFonts w:asciiTheme="minorHAnsi" w:hAnsiTheme="minorHAnsi" w:cstheme="minorHAnsi"/>
        </w:rPr>
        <w:t>;99(4):1243-1250</w:t>
      </w:r>
    </w:p>
    <w:p w:rsidR="00EA590E" w:rsidRPr="00EA590E" w:rsidRDefault="00EA590E" w:rsidP="00EA590E">
      <w:pPr>
        <w:pStyle w:val="NoSpacing"/>
        <w:jc w:val="both"/>
        <w:rPr>
          <w:rFonts w:asciiTheme="minorHAnsi" w:hAnsiTheme="minorHAnsi" w:cstheme="minorHAnsi"/>
        </w:rPr>
      </w:pPr>
    </w:p>
    <w:p w:rsidR="00B434DC" w:rsidRDefault="00EA590E" w:rsidP="009B75A2">
      <w:pPr>
        <w:pStyle w:val="NoSpacing"/>
        <w:numPr>
          <w:ilvl w:val="0"/>
          <w:numId w:val="8"/>
        </w:numPr>
        <w:jc w:val="both"/>
        <w:rPr>
          <w:rFonts w:asciiTheme="minorHAnsi" w:hAnsiTheme="minorHAnsi" w:cstheme="minorHAnsi"/>
        </w:rPr>
      </w:pPr>
      <w:r w:rsidRPr="00EA590E">
        <w:rPr>
          <w:rFonts w:asciiTheme="minorHAnsi" w:hAnsiTheme="minorHAnsi" w:cstheme="minorHAnsi"/>
        </w:rPr>
        <w:t xml:space="preserve">Vallurupalli S, Salehi N, Agarwal S, Hasan R, Hassan A, Siraj A, Madmani ME, Rafeedheen R, Ayan M, Al-Hawwas M, </w:t>
      </w:r>
      <w:r w:rsidRPr="00EA590E">
        <w:rPr>
          <w:rFonts w:asciiTheme="minorHAnsi" w:hAnsiTheme="minorHAnsi" w:cstheme="minorHAnsi"/>
          <w:b/>
        </w:rPr>
        <w:t>Hakeem A</w:t>
      </w:r>
      <w:r w:rsidRPr="00EA590E">
        <w:rPr>
          <w:rFonts w:asciiTheme="minorHAnsi" w:hAnsiTheme="minorHAnsi" w:cstheme="minorHAnsi"/>
        </w:rPr>
        <w:t>, Uretsky BF. Exhaustion of coronary vasodilatory reserve in the resting state: Clinical characteristics and long-term outcomes after intervention. Cathete</w:t>
      </w:r>
      <w:r>
        <w:rPr>
          <w:rFonts w:asciiTheme="minorHAnsi" w:hAnsiTheme="minorHAnsi" w:cstheme="minorHAnsi"/>
        </w:rPr>
        <w:t>r Cardiovasc Interv. 2021</w:t>
      </w:r>
      <w:proofErr w:type="gramStart"/>
      <w:r w:rsidRPr="00EA590E">
        <w:rPr>
          <w:rFonts w:asciiTheme="minorHAnsi" w:hAnsiTheme="minorHAnsi" w:cstheme="minorHAnsi"/>
        </w:rPr>
        <w:t>;98</w:t>
      </w:r>
      <w:proofErr w:type="gramEnd"/>
      <w:r w:rsidRPr="00EA590E">
        <w:rPr>
          <w:rFonts w:asciiTheme="minorHAnsi" w:hAnsiTheme="minorHAnsi" w:cstheme="minorHAnsi"/>
        </w:rPr>
        <w:t>(6):1021-1026.</w:t>
      </w:r>
    </w:p>
    <w:p w:rsidR="00EA590E" w:rsidRDefault="00EA590E" w:rsidP="00EA590E">
      <w:pPr>
        <w:pStyle w:val="ListParagraph"/>
        <w:rPr>
          <w:rFonts w:cstheme="minorHAnsi"/>
        </w:rPr>
      </w:pPr>
    </w:p>
    <w:p w:rsidR="00EA590E" w:rsidRPr="00EA590E" w:rsidRDefault="00EA590E" w:rsidP="00EA590E">
      <w:pPr>
        <w:pStyle w:val="NoSpacing"/>
        <w:jc w:val="both"/>
        <w:rPr>
          <w:rFonts w:asciiTheme="minorHAnsi" w:hAnsiTheme="minorHAnsi" w:cstheme="minorHAnsi"/>
        </w:rPr>
      </w:pPr>
    </w:p>
    <w:p w:rsidR="00B434DC" w:rsidRDefault="00EA590E" w:rsidP="009B75A2">
      <w:pPr>
        <w:pStyle w:val="NoSpacing"/>
        <w:numPr>
          <w:ilvl w:val="0"/>
          <w:numId w:val="8"/>
        </w:numPr>
        <w:jc w:val="both"/>
        <w:rPr>
          <w:rFonts w:asciiTheme="minorHAnsi" w:hAnsiTheme="minorHAnsi" w:cstheme="minorHAnsi"/>
        </w:rPr>
      </w:pPr>
      <w:r w:rsidRPr="00EA590E">
        <w:rPr>
          <w:rFonts w:asciiTheme="minorHAnsi" w:hAnsiTheme="minorHAnsi" w:cstheme="minorHAnsi"/>
        </w:rPr>
        <w:t xml:space="preserve">Erinne I, Theertham AK, Maleki K, Chen C, Russo M, </w:t>
      </w:r>
      <w:r w:rsidRPr="00EA590E">
        <w:rPr>
          <w:rFonts w:asciiTheme="minorHAnsi" w:hAnsiTheme="minorHAnsi" w:cstheme="minorHAnsi"/>
          <w:b/>
        </w:rPr>
        <w:t>Hakeem A</w:t>
      </w:r>
      <w:r w:rsidRPr="00EA590E">
        <w:rPr>
          <w:rFonts w:asciiTheme="minorHAnsi" w:hAnsiTheme="minorHAnsi" w:cstheme="minorHAnsi"/>
        </w:rPr>
        <w:t xml:space="preserve">. Complete Atrioventricular Block: A Rare Complication of MitraClip Implantation. </w:t>
      </w:r>
      <w:r>
        <w:rPr>
          <w:rFonts w:asciiTheme="minorHAnsi" w:hAnsiTheme="minorHAnsi" w:cstheme="minorHAnsi"/>
        </w:rPr>
        <w:t xml:space="preserve">JACC Case Rep. </w:t>
      </w:r>
      <w:proofErr w:type="gramStart"/>
      <w:r>
        <w:rPr>
          <w:rFonts w:asciiTheme="minorHAnsi" w:hAnsiTheme="minorHAnsi" w:cstheme="minorHAnsi"/>
        </w:rPr>
        <w:t xml:space="preserve">2021 </w:t>
      </w:r>
      <w:r w:rsidRPr="00EA590E">
        <w:rPr>
          <w:rFonts w:asciiTheme="minorHAnsi" w:hAnsiTheme="minorHAnsi" w:cstheme="minorHAnsi"/>
        </w:rPr>
        <w:t>;3</w:t>
      </w:r>
      <w:proofErr w:type="gramEnd"/>
      <w:r w:rsidRPr="00EA590E">
        <w:rPr>
          <w:rFonts w:asciiTheme="minorHAnsi" w:hAnsiTheme="minorHAnsi" w:cstheme="minorHAnsi"/>
        </w:rPr>
        <w:t>(5):772-777.</w:t>
      </w:r>
    </w:p>
    <w:p w:rsidR="00EA590E" w:rsidRDefault="00EA590E" w:rsidP="00487911">
      <w:pPr>
        <w:pStyle w:val="NoSpacing"/>
        <w:numPr>
          <w:ilvl w:val="0"/>
          <w:numId w:val="8"/>
        </w:numPr>
        <w:jc w:val="both"/>
        <w:rPr>
          <w:rFonts w:asciiTheme="minorHAnsi" w:hAnsiTheme="minorHAnsi" w:cstheme="minorHAnsi"/>
        </w:rPr>
      </w:pPr>
      <w:r w:rsidRPr="00487911">
        <w:rPr>
          <w:rFonts w:asciiTheme="minorHAnsi" w:hAnsiTheme="minorHAnsi" w:cstheme="minorHAnsi"/>
        </w:rPr>
        <w:lastRenderedPageBreak/>
        <w:t xml:space="preserve">Chen C, Okoh AK, Suhotliv A, Erinne I, Chaudhary A, </w:t>
      </w:r>
      <w:r w:rsidRPr="00487911">
        <w:rPr>
          <w:rFonts w:asciiTheme="minorHAnsi" w:hAnsiTheme="minorHAnsi" w:cstheme="minorHAnsi"/>
          <w:b/>
        </w:rPr>
        <w:t>Hakeem A</w:t>
      </w:r>
      <w:r w:rsidRPr="00487911">
        <w:rPr>
          <w:rFonts w:asciiTheme="minorHAnsi" w:hAnsiTheme="minorHAnsi" w:cstheme="minorHAnsi"/>
        </w:rPr>
        <w:t>, Sethi A, Salahuddin A, Lee LY, Russo MJ.</w:t>
      </w:r>
      <w:r w:rsidR="00487911" w:rsidRPr="00487911">
        <w:rPr>
          <w:rFonts w:asciiTheme="minorHAnsi" w:hAnsiTheme="minorHAnsi" w:cstheme="minorHAnsi"/>
        </w:rPr>
        <w:t xml:space="preserve"> </w:t>
      </w:r>
      <w:r w:rsidRPr="00487911">
        <w:rPr>
          <w:rFonts w:asciiTheme="minorHAnsi" w:hAnsiTheme="minorHAnsi" w:cstheme="minorHAnsi"/>
        </w:rPr>
        <w:t>Single Session Transesophageal Echocardiography and Transcatheter Mitral Valve Repair Using MitraClip in the COVID-19 Era.</w:t>
      </w:r>
      <w:r w:rsidR="00487911">
        <w:rPr>
          <w:rFonts w:asciiTheme="minorHAnsi" w:hAnsiTheme="minorHAnsi" w:cstheme="minorHAnsi"/>
        </w:rPr>
        <w:t xml:space="preserve"> </w:t>
      </w:r>
      <w:r w:rsidR="00487911" w:rsidRPr="00487911">
        <w:rPr>
          <w:rFonts w:asciiTheme="minorHAnsi" w:hAnsiTheme="minorHAnsi" w:cstheme="minorHAnsi"/>
        </w:rPr>
        <w:t>J</w:t>
      </w:r>
      <w:r w:rsidRPr="00487911">
        <w:rPr>
          <w:rFonts w:asciiTheme="minorHAnsi" w:hAnsiTheme="minorHAnsi" w:cstheme="minorHAnsi"/>
        </w:rPr>
        <w:t>ACC Cardiovasc Interv. 2021 Jul 26</w:t>
      </w:r>
      <w:proofErr w:type="gramStart"/>
      <w:r w:rsidRPr="00487911">
        <w:rPr>
          <w:rFonts w:asciiTheme="minorHAnsi" w:hAnsiTheme="minorHAnsi" w:cstheme="minorHAnsi"/>
        </w:rPr>
        <w:t>;14</w:t>
      </w:r>
      <w:proofErr w:type="gramEnd"/>
      <w:r w:rsidRPr="00487911">
        <w:rPr>
          <w:rFonts w:asciiTheme="minorHAnsi" w:hAnsiTheme="minorHAnsi" w:cstheme="minorHAnsi"/>
        </w:rPr>
        <w:t>(14):1618-1620.</w:t>
      </w:r>
    </w:p>
    <w:p w:rsidR="00487911" w:rsidRPr="00487911" w:rsidRDefault="00487911" w:rsidP="00487911">
      <w:pPr>
        <w:pStyle w:val="NoSpacing"/>
        <w:jc w:val="both"/>
        <w:rPr>
          <w:rFonts w:asciiTheme="minorHAnsi" w:hAnsiTheme="minorHAnsi" w:cstheme="minorHAnsi"/>
        </w:rPr>
      </w:pPr>
    </w:p>
    <w:p w:rsidR="00B434DC" w:rsidRPr="00487911" w:rsidRDefault="00487911" w:rsidP="009B75A2">
      <w:pPr>
        <w:pStyle w:val="NoSpacing"/>
        <w:numPr>
          <w:ilvl w:val="0"/>
          <w:numId w:val="8"/>
        </w:numPr>
        <w:jc w:val="both"/>
        <w:rPr>
          <w:rFonts w:asciiTheme="minorHAnsi" w:hAnsiTheme="minorHAnsi" w:cstheme="minorHAnsi"/>
        </w:rPr>
      </w:pPr>
      <w:r w:rsidRPr="00487911">
        <w:rPr>
          <w:rFonts w:asciiTheme="minorHAnsi" w:hAnsiTheme="minorHAnsi" w:cstheme="minorHAnsi"/>
          <w:b/>
        </w:rPr>
        <w:t>Hakeem A</w:t>
      </w:r>
      <w:r w:rsidRPr="00487911">
        <w:rPr>
          <w:rFonts w:asciiTheme="minorHAnsi" w:hAnsiTheme="minorHAnsi" w:cstheme="minorHAnsi"/>
        </w:rPr>
        <w:t>, Hou L, Shah K, Agarwal SK, Almomani A, Edupuganti M, Kasula S, Pothineni NV, Al-Hawwas M, Miller K, Zakir R, Ghosh B, Uretsky BF. Derivation and validation of Pd/Pa in the assessment of residual ischemia post-intervention: A prospective all-comer registry. Catheter Cardiovasc Interv. 2022 Feb</w:t>
      </w:r>
      <w:proofErr w:type="gramStart"/>
      <w:r w:rsidRPr="00487911">
        <w:rPr>
          <w:rFonts w:asciiTheme="minorHAnsi" w:hAnsiTheme="minorHAnsi" w:cstheme="minorHAnsi"/>
        </w:rPr>
        <w:t>;99</w:t>
      </w:r>
      <w:proofErr w:type="gramEnd"/>
      <w:r w:rsidRPr="00487911">
        <w:rPr>
          <w:rFonts w:asciiTheme="minorHAnsi" w:hAnsiTheme="minorHAnsi" w:cstheme="minorHAnsi"/>
        </w:rPr>
        <w:t>(3):714-722.</w:t>
      </w:r>
    </w:p>
    <w:p w:rsidR="00B434DC" w:rsidRPr="00487911" w:rsidRDefault="00B434DC" w:rsidP="00487911">
      <w:pPr>
        <w:pStyle w:val="NoSpacing"/>
        <w:ind w:left="720"/>
        <w:jc w:val="both"/>
        <w:rPr>
          <w:rFonts w:asciiTheme="minorHAnsi" w:hAnsiTheme="minorHAnsi" w:cstheme="minorHAnsi"/>
        </w:rPr>
      </w:pPr>
    </w:p>
    <w:p w:rsidR="00B95A34" w:rsidRPr="00B434DC" w:rsidRDefault="00B95A34" w:rsidP="009B75A2">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Agarwal SK, </w:t>
      </w:r>
      <w:r w:rsidRPr="00B434DC">
        <w:rPr>
          <w:rFonts w:asciiTheme="minorHAnsi" w:hAnsiTheme="minorHAnsi" w:cstheme="minorHAnsi"/>
          <w:b/>
        </w:rPr>
        <w:t>Hakeem A</w:t>
      </w:r>
      <w:r w:rsidRPr="00B434DC">
        <w:rPr>
          <w:rFonts w:asciiTheme="minorHAnsi" w:hAnsiTheme="minorHAnsi" w:cstheme="minorHAnsi"/>
        </w:rPr>
        <w:t>, Hasan R, Ayan M, Siraj A, Madmani ME, Rafeedheen R, Salehi N, Kasula S, Hacioglu Y, Miller K, Vallurupalli S, Al-Hawwas M, Uretsky BF.Fractional Flow Reserve After Functionally Optimized Coronary Intervention Predicts Very Long-Term Outcomes. JACC Cardiovasc Interv. 2021 Feb 8;14(3):355-356</w:t>
      </w:r>
    </w:p>
    <w:p w:rsidR="00B11026" w:rsidRPr="00B434DC" w:rsidRDefault="00B11026" w:rsidP="00B11026">
      <w:pPr>
        <w:pStyle w:val="NoSpacing"/>
        <w:ind w:left="720"/>
        <w:jc w:val="both"/>
        <w:rPr>
          <w:rFonts w:asciiTheme="minorHAnsi" w:hAnsiTheme="minorHAnsi" w:cstheme="minorHAnsi"/>
        </w:rPr>
      </w:pPr>
    </w:p>
    <w:p w:rsidR="00B11026" w:rsidRPr="00B434DC" w:rsidRDefault="00B11026" w:rsidP="009B75A2">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Biscaglia S, Uretsky B, Barbato E, Collet C, Onuma Y, Jeremias A, Tebaldi M, </w:t>
      </w:r>
      <w:r w:rsidRPr="00B434DC">
        <w:rPr>
          <w:rFonts w:asciiTheme="minorHAnsi" w:hAnsiTheme="minorHAnsi" w:cstheme="minorHAnsi"/>
          <w:b/>
        </w:rPr>
        <w:t>Hakeem A</w:t>
      </w:r>
      <w:r w:rsidRPr="00B434DC">
        <w:rPr>
          <w:rFonts w:asciiTheme="minorHAnsi" w:hAnsiTheme="minorHAnsi" w:cstheme="minorHAnsi"/>
        </w:rPr>
        <w:t>, Kogame N, Sonck J, Escaned J, Serruys PW, Stone GW, Campo G. Invasive Coronary Physiology After Stent Implantation: Another Step Toward Precision Medicine. JACC Cardiovasc Interv. 2021 Feb 8</w:t>
      </w:r>
      <w:proofErr w:type="gramStart"/>
      <w:r w:rsidRPr="00B434DC">
        <w:rPr>
          <w:rFonts w:asciiTheme="minorHAnsi" w:hAnsiTheme="minorHAnsi" w:cstheme="minorHAnsi"/>
        </w:rPr>
        <w:t>;14</w:t>
      </w:r>
      <w:proofErr w:type="gramEnd"/>
      <w:r w:rsidRPr="00B434DC">
        <w:rPr>
          <w:rFonts w:asciiTheme="minorHAnsi" w:hAnsiTheme="minorHAnsi" w:cstheme="minorHAnsi"/>
        </w:rPr>
        <w:t>(3):237-246.</w:t>
      </w:r>
    </w:p>
    <w:p w:rsidR="006030A2" w:rsidRPr="00B434DC" w:rsidRDefault="006030A2" w:rsidP="006030A2">
      <w:pPr>
        <w:pStyle w:val="ListParagraph"/>
        <w:rPr>
          <w:rFonts w:cstheme="minorHAnsi"/>
        </w:rPr>
      </w:pPr>
    </w:p>
    <w:p w:rsidR="006030A2" w:rsidRPr="00B434DC" w:rsidRDefault="006030A2" w:rsidP="006030A2">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Yang Eric H., Marmagkiolis Konstantinos, Balanescu Dinu V., </w:t>
      </w:r>
      <w:r w:rsidRPr="00B434DC">
        <w:rPr>
          <w:rFonts w:asciiTheme="minorHAnsi" w:hAnsiTheme="minorHAnsi" w:cstheme="minorHAnsi"/>
          <w:b/>
        </w:rPr>
        <w:t>Hakeem Abdul</w:t>
      </w:r>
      <w:r w:rsidRPr="00B434DC">
        <w:rPr>
          <w:rFonts w:asciiTheme="minorHAnsi" w:hAnsiTheme="minorHAnsi" w:cstheme="minorHAnsi"/>
        </w:rPr>
        <w:t>, Donisan Teodora, Finch William, Virmani Renu, Herrman Joerg, Cilingiroglu Mehmet, Grines Cindy L., Toutouzas Konstantinos, Iliescu Cezar. Radiation-Induced Vascular Disease—</w:t>
      </w:r>
      <w:proofErr w:type="gramStart"/>
      <w:r w:rsidRPr="00B434DC">
        <w:rPr>
          <w:rFonts w:asciiTheme="minorHAnsi" w:hAnsiTheme="minorHAnsi" w:cstheme="minorHAnsi"/>
        </w:rPr>
        <w:t>A</w:t>
      </w:r>
      <w:proofErr w:type="gramEnd"/>
      <w:r w:rsidRPr="00B434DC">
        <w:rPr>
          <w:rFonts w:asciiTheme="minorHAnsi" w:hAnsiTheme="minorHAnsi" w:cstheme="minorHAnsi"/>
        </w:rPr>
        <w:t xml:space="preserve"> State-of-the-Art Review. Radiation-Induced Vascular Disease—A State-of-the-Art </w:t>
      </w:r>
      <w:proofErr w:type="gramStart"/>
      <w:r w:rsidRPr="00B434DC">
        <w:rPr>
          <w:rFonts w:asciiTheme="minorHAnsi" w:hAnsiTheme="minorHAnsi" w:cstheme="minorHAnsi"/>
        </w:rPr>
        <w:t>Review .</w:t>
      </w:r>
      <w:proofErr w:type="gramEnd"/>
      <w:r w:rsidRPr="00B434DC">
        <w:rPr>
          <w:rFonts w:asciiTheme="minorHAnsi" w:hAnsiTheme="minorHAnsi" w:cstheme="minorHAnsi"/>
        </w:rPr>
        <w:t xml:space="preserve"> Front. Cardiovasc. Med., 30 March 2021</w:t>
      </w:r>
    </w:p>
    <w:p w:rsidR="00B95A34" w:rsidRPr="00B434DC" w:rsidRDefault="00B95A34" w:rsidP="00B95A34">
      <w:pPr>
        <w:pStyle w:val="NoSpacing"/>
        <w:ind w:left="720"/>
        <w:jc w:val="both"/>
        <w:rPr>
          <w:rFonts w:asciiTheme="minorHAnsi" w:hAnsiTheme="minorHAnsi" w:cstheme="minorHAnsi"/>
        </w:rPr>
      </w:pPr>
    </w:p>
    <w:p w:rsidR="00437C9F" w:rsidRPr="00B434DC" w:rsidRDefault="00CF3B78" w:rsidP="009B75A2">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Nairooz R, Parzynski CS, Curtis JP, Mohsen A, McNulty E, Uretsky BF, </w:t>
      </w:r>
      <w:r w:rsidRPr="00B434DC">
        <w:rPr>
          <w:rFonts w:asciiTheme="minorHAnsi" w:hAnsiTheme="minorHAnsi" w:cstheme="minorHAnsi"/>
          <w:b/>
        </w:rPr>
        <w:t>Hakeem A</w:t>
      </w:r>
      <w:r w:rsidRPr="00B434DC">
        <w:rPr>
          <w:rFonts w:asciiTheme="minorHAnsi" w:hAnsiTheme="minorHAnsi" w:cstheme="minorHAnsi"/>
        </w:rPr>
        <w:t>.</w:t>
      </w:r>
      <w:r w:rsidR="009F557F" w:rsidRPr="00B434DC">
        <w:rPr>
          <w:rFonts w:asciiTheme="minorHAnsi" w:hAnsiTheme="minorHAnsi" w:cstheme="minorHAnsi"/>
        </w:rPr>
        <w:t xml:space="preserve"> </w:t>
      </w:r>
      <w:r w:rsidRPr="00B434DC">
        <w:rPr>
          <w:rFonts w:asciiTheme="minorHAnsi" w:hAnsiTheme="minorHAnsi" w:cstheme="minorHAnsi"/>
        </w:rPr>
        <w:t>Contemporary Trends, Predictors and Outcomes of Perforation During Percutaneous Coronary Intervention (From the NCDR Cath PCI Registry). Am J Cardiol. 2020 Jun 17:S0002-9149(20)30589-0.</w:t>
      </w:r>
    </w:p>
    <w:p w:rsidR="00437C9F" w:rsidRPr="00B434DC" w:rsidRDefault="00437C9F" w:rsidP="00437C9F">
      <w:pPr>
        <w:pStyle w:val="NoSpacing"/>
        <w:ind w:left="720"/>
        <w:jc w:val="both"/>
        <w:rPr>
          <w:rFonts w:asciiTheme="minorHAnsi" w:hAnsiTheme="minorHAnsi" w:cstheme="minorHAnsi"/>
        </w:rPr>
      </w:pPr>
    </w:p>
    <w:p w:rsidR="00437C9F" w:rsidRPr="00B434DC" w:rsidRDefault="00437C9F"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Hiltner E, Al Akshar A, Thanawala P, </w:t>
      </w:r>
      <w:r w:rsidRPr="00B434DC">
        <w:rPr>
          <w:rFonts w:asciiTheme="minorHAnsi" w:hAnsiTheme="minorHAnsi" w:cstheme="minorHAnsi"/>
          <w:b/>
        </w:rPr>
        <w:t>Hakeem A</w:t>
      </w:r>
      <w:r w:rsidRPr="00B434DC">
        <w:rPr>
          <w:rFonts w:asciiTheme="minorHAnsi" w:hAnsiTheme="minorHAnsi" w:cstheme="minorHAnsi"/>
        </w:rPr>
        <w:t>, Coromilas J, Kassotis J.Is isolated ST segment elevation in Lead aVR associated with high grade coronary artery disease?J Electrocardiol. 2020 Sep-Oct;62:170-177</w:t>
      </w:r>
    </w:p>
    <w:p w:rsidR="009F557F" w:rsidRPr="00B434DC" w:rsidRDefault="009F557F" w:rsidP="009F557F">
      <w:pPr>
        <w:pStyle w:val="ListParagraph"/>
        <w:rPr>
          <w:rFonts w:cstheme="minorHAnsi"/>
        </w:rPr>
      </w:pPr>
    </w:p>
    <w:p w:rsidR="009F557F" w:rsidRPr="00B434DC" w:rsidRDefault="009F557F" w:rsidP="009F557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Russo M, Garg A, Chaudhary A, </w:t>
      </w:r>
      <w:r w:rsidRPr="00B434DC">
        <w:rPr>
          <w:rFonts w:asciiTheme="minorHAnsi" w:hAnsiTheme="minorHAnsi" w:cstheme="minorHAnsi"/>
          <w:b/>
        </w:rPr>
        <w:t>Hakeem A</w:t>
      </w:r>
      <w:r w:rsidRPr="00B434DC">
        <w:rPr>
          <w:rFonts w:asciiTheme="minorHAnsi" w:hAnsiTheme="minorHAnsi" w:cstheme="minorHAnsi"/>
        </w:rPr>
        <w:t>, Lee L, Chen C. MitraClip Implantation in a Patient With Post-Surgical Repair of Primum Atrial Septal Defect and Residual Mitral Cleft. J Am Coll Cardiol Case Rep. 2020 Oct, 2 (12) 2027–2029</w:t>
      </w:r>
    </w:p>
    <w:p w:rsidR="00437C9F" w:rsidRPr="00B434DC" w:rsidRDefault="00437C9F" w:rsidP="00437C9F">
      <w:pPr>
        <w:pStyle w:val="NoSpacing"/>
        <w:jc w:val="both"/>
        <w:rPr>
          <w:rFonts w:asciiTheme="minorHAnsi" w:hAnsiTheme="minorHAnsi" w:cstheme="minorHAnsi"/>
        </w:rPr>
      </w:pPr>
    </w:p>
    <w:p w:rsidR="00CF3B78" w:rsidRPr="00B434DC" w:rsidRDefault="00CF3B78" w:rsidP="00437C9F">
      <w:pPr>
        <w:pStyle w:val="ListParagraph"/>
        <w:numPr>
          <w:ilvl w:val="0"/>
          <w:numId w:val="8"/>
        </w:numPr>
        <w:jc w:val="both"/>
        <w:rPr>
          <w:rFonts w:cstheme="minorHAnsi"/>
        </w:rPr>
      </w:pPr>
      <w:r w:rsidRPr="00B434DC">
        <w:rPr>
          <w:rFonts w:cstheme="minorHAnsi"/>
        </w:rPr>
        <w:t xml:space="preserve">Uretsky BF, Agarwal SK, Vallurupalli S, Al-Hawwas M, Hasan R, Miller K, </w:t>
      </w:r>
      <w:r w:rsidRPr="00B434DC">
        <w:rPr>
          <w:rFonts w:cstheme="minorHAnsi"/>
          <w:b/>
        </w:rPr>
        <w:t>Hakeem A</w:t>
      </w:r>
      <w:r w:rsidRPr="00B434DC">
        <w:rPr>
          <w:rFonts w:cstheme="minorHAnsi"/>
        </w:rPr>
        <w:t>. Prospective Evaluation of the Strategy of Functionally Optimized Coronary Intervention. J Am Heart Assoc. 2020 Feb 4;9(3):e015073</w:t>
      </w:r>
    </w:p>
    <w:p w:rsidR="009F557F" w:rsidRPr="00B434DC" w:rsidRDefault="009F557F" w:rsidP="009F557F">
      <w:pPr>
        <w:pStyle w:val="ListParagraph"/>
        <w:rPr>
          <w:rFonts w:cstheme="minorHAnsi"/>
        </w:rPr>
      </w:pPr>
    </w:p>
    <w:p w:rsidR="009F557F" w:rsidRPr="00B434DC" w:rsidRDefault="009F557F" w:rsidP="009F557F">
      <w:pPr>
        <w:pStyle w:val="ListParagraph"/>
        <w:numPr>
          <w:ilvl w:val="0"/>
          <w:numId w:val="8"/>
        </w:numPr>
        <w:jc w:val="both"/>
        <w:rPr>
          <w:rFonts w:cstheme="minorHAnsi"/>
        </w:rPr>
      </w:pPr>
      <w:r w:rsidRPr="00B434DC">
        <w:rPr>
          <w:rFonts w:cstheme="minorHAnsi"/>
        </w:rPr>
        <w:t>Russo M, Okoh A, Johannesen J, Chaudhary</w:t>
      </w:r>
      <w:r w:rsidR="0053544B" w:rsidRPr="00B434DC">
        <w:rPr>
          <w:rFonts w:cstheme="minorHAnsi"/>
        </w:rPr>
        <w:t xml:space="preserve"> A, </w:t>
      </w:r>
      <w:r w:rsidRPr="00B434DC">
        <w:rPr>
          <w:rFonts w:cstheme="minorHAnsi"/>
        </w:rPr>
        <w:t xml:space="preserve"> Chiricolo</w:t>
      </w:r>
      <w:r w:rsidR="0053544B" w:rsidRPr="00B434DC">
        <w:rPr>
          <w:rFonts w:cstheme="minorHAnsi"/>
        </w:rPr>
        <w:t xml:space="preserve"> A, </w:t>
      </w:r>
      <w:r w:rsidRPr="00B434DC">
        <w:rPr>
          <w:rFonts w:cstheme="minorHAnsi"/>
          <w:b/>
        </w:rPr>
        <w:t>Hakeem</w:t>
      </w:r>
      <w:r w:rsidR="0053544B" w:rsidRPr="00B434DC">
        <w:rPr>
          <w:rFonts w:cstheme="minorHAnsi"/>
          <w:b/>
        </w:rPr>
        <w:t xml:space="preserve"> A</w:t>
      </w:r>
      <w:r w:rsidRPr="00B434DC">
        <w:rPr>
          <w:rFonts w:cstheme="minorHAnsi"/>
        </w:rPr>
        <w:t>, Lemaire</w:t>
      </w:r>
      <w:r w:rsidR="0053544B" w:rsidRPr="00B434DC">
        <w:rPr>
          <w:rFonts w:cstheme="minorHAnsi"/>
        </w:rPr>
        <w:t xml:space="preserve"> A</w:t>
      </w:r>
      <w:r w:rsidRPr="00B434DC">
        <w:rPr>
          <w:rFonts w:cstheme="minorHAnsi"/>
        </w:rPr>
        <w:t>, Lee</w:t>
      </w:r>
      <w:r w:rsidR="0053544B" w:rsidRPr="00B434DC">
        <w:rPr>
          <w:rFonts w:cstheme="minorHAnsi"/>
        </w:rPr>
        <w:t xml:space="preserve"> L,</w:t>
      </w:r>
      <w:r w:rsidRPr="00B434DC">
        <w:rPr>
          <w:rFonts w:cstheme="minorHAnsi"/>
        </w:rPr>
        <w:t xml:space="preserve"> Chen</w:t>
      </w:r>
      <w:r w:rsidR="0053544B" w:rsidRPr="00B434DC">
        <w:rPr>
          <w:rFonts w:cstheme="minorHAnsi"/>
        </w:rPr>
        <w:t xml:space="preserve"> C (2020</w:t>
      </w:r>
      <w:r w:rsidRPr="00B434DC">
        <w:rPr>
          <w:rFonts w:cstheme="minorHAnsi"/>
        </w:rPr>
        <w:t>) Safety and Feasibility of Same Day Discharge after Transcatheter Aortic Valve Replacement Post COVID-19, Structural Heart, DOI: 10.1080/24748706.2020.1853861</w:t>
      </w:r>
    </w:p>
    <w:p w:rsidR="00437C9F" w:rsidRPr="00B434DC" w:rsidRDefault="00437C9F" w:rsidP="00437C9F">
      <w:pPr>
        <w:pStyle w:val="ListParagraph"/>
        <w:rPr>
          <w:rFonts w:cstheme="minorHAnsi"/>
        </w:rPr>
      </w:pPr>
    </w:p>
    <w:p w:rsidR="00437C9F" w:rsidRPr="00B434DC" w:rsidRDefault="00437C9F" w:rsidP="00437C9F">
      <w:pPr>
        <w:pStyle w:val="ListParagraph"/>
        <w:numPr>
          <w:ilvl w:val="0"/>
          <w:numId w:val="8"/>
        </w:numPr>
        <w:jc w:val="both"/>
        <w:rPr>
          <w:rFonts w:cstheme="minorHAnsi"/>
        </w:rPr>
      </w:pPr>
      <w:r w:rsidRPr="00B434DC">
        <w:rPr>
          <w:rFonts w:cstheme="minorHAnsi"/>
        </w:rPr>
        <w:lastRenderedPageBreak/>
        <w:t xml:space="preserve">Shah K, Tang D, Ibrahim F, Ghosh B, Bhatti S, Akhabue E, Vagaonescu T, Zakir R, </w:t>
      </w:r>
      <w:r w:rsidRPr="00B434DC">
        <w:rPr>
          <w:rFonts w:cstheme="minorHAnsi"/>
          <w:b/>
        </w:rPr>
        <w:t>Hakeem A</w:t>
      </w:r>
      <w:r w:rsidRPr="00B434DC">
        <w:rPr>
          <w:rFonts w:cstheme="minorHAnsi"/>
        </w:rPr>
        <w:t>.Surge in Delayed Myocardial Infarction Presentations: An Inadvertent Consequence of Social Distancing During the COVID-19 Pandemic.JACC Case Rep. 2020 Aug;2(10):1642-1647.</w:t>
      </w:r>
    </w:p>
    <w:p w:rsidR="00437C9F" w:rsidRPr="00B434DC" w:rsidRDefault="00437C9F"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Uretsky BF. Mechanical Circulatory Support with the Impella Family: Festina Lente.Cardiovasc Revasc Med. 2020 May</w:t>
      </w:r>
      <w:proofErr w:type="gramStart"/>
      <w:r w:rsidRPr="00B434DC">
        <w:rPr>
          <w:rFonts w:asciiTheme="minorHAnsi" w:hAnsiTheme="minorHAnsi" w:cstheme="minorHAnsi"/>
        </w:rPr>
        <w:t>;21</w:t>
      </w:r>
      <w:proofErr w:type="gramEnd"/>
      <w:r w:rsidRPr="00B434DC">
        <w:rPr>
          <w:rFonts w:asciiTheme="minorHAnsi" w:hAnsiTheme="minorHAnsi" w:cstheme="minorHAnsi"/>
        </w:rPr>
        <w:t>(5):638-639.</w:t>
      </w:r>
    </w:p>
    <w:p w:rsidR="00437C9F" w:rsidRPr="00B434DC" w:rsidRDefault="00437C9F" w:rsidP="00437C9F">
      <w:pPr>
        <w:pStyle w:val="ListParagraph"/>
        <w:ind w:left="1800"/>
        <w:jc w:val="both"/>
        <w:rPr>
          <w:rFonts w:cstheme="minorHAnsi"/>
        </w:rPr>
      </w:pPr>
    </w:p>
    <w:p w:rsidR="006460D2" w:rsidRDefault="00CF3B78"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Marmagkiolis K, </w:t>
      </w:r>
      <w:r w:rsidRPr="00B434DC">
        <w:rPr>
          <w:rFonts w:asciiTheme="minorHAnsi" w:hAnsiTheme="minorHAnsi" w:cstheme="minorHAnsi"/>
          <w:b/>
        </w:rPr>
        <w:t>Hakeem A</w:t>
      </w:r>
      <w:r w:rsidRPr="00B434DC">
        <w:rPr>
          <w:rFonts w:asciiTheme="minorHAnsi" w:hAnsiTheme="minorHAnsi" w:cstheme="minorHAnsi"/>
        </w:rPr>
        <w:t>, Ebersole DG, Iliescu C, Ates I, Cilingiroglu M. Clinical outcomes of percutaneous mitral valve repair with MitraClip for the management of functional mitral regurgitation.</w:t>
      </w:r>
      <w:r w:rsidR="00437C9F" w:rsidRPr="00B434DC">
        <w:rPr>
          <w:rFonts w:asciiTheme="minorHAnsi" w:hAnsiTheme="minorHAnsi" w:cstheme="minorHAnsi"/>
        </w:rPr>
        <w:t xml:space="preserve"> Catheter Cardiovasc Interv. 2019. doi: 10.1002/ccd.28203</w:t>
      </w:r>
    </w:p>
    <w:p w:rsidR="00487911" w:rsidRDefault="00487911" w:rsidP="00487911">
      <w:pPr>
        <w:pStyle w:val="ListParagraph"/>
        <w:rPr>
          <w:rFonts w:cstheme="minorHAnsi"/>
        </w:rPr>
      </w:pPr>
    </w:p>
    <w:p w:rsidR="00487911" w:rsidRPr="00B434DC" w:rsidRDefault="00487911" w:rsidP="00487911">
      <w:pPr>
        <w:pStyle w:val="NoSpacing"/>
        <w:ind w:left="720"/>
        <w:jc w:val="both"/>
        <w:rPr>
          <w:rFonts w:asciiTheme="minorHAnsi" w:hAnsiTheme="minorHAnsi" w:cstheme="minorHAnsi"/>
        </w:rPr>
      </w:pPr>
    </w:p>
    <w:p w:rsidR="00CF3B78" w:rsidRDefault="00CF3B78" w:rsidP="00437C9F">
      <w:pPr>
        <w:pStyle w:val="ListParagraph"/>
        <w:numPr>
          <w:ilvl w:val="0"/>
          <w:numId w:val="8"/>
        </w:numPr>
        <w:jc w:val="both"/>
        <w:rPr>
          <w:rFonts w:cstheme="minorHAnsi"/>
        </w:rPr>
      </w:pPr>
      <w:r w:rsidRPr="00B434DC">
        <w:rPr>
          <w:rFonts w:eastAsia="Calibri" w:cstheme="minorHAnsi"/>
          <w:b/>
        </w:rPr>
        <w:t>Hakeem A</w:t>
      </w:r>
      <w:r w:rsidRPr="00B434DC">
        <w:rPr>
          <w:rFonts w:eastAsia="Calibri" w:cstheme="minorHAnsi"/>
        </w:rPr>
        <w:t xml:space="preserve">, Ghosh B, Shah K, Agarwal S, Kasula S, Hacioglu Y, Bhatti S, Ahmed Z, Uretsky B. </w:t>
      </w:r>
      <w:r w:rsidRPr="00B434DC">
        <w:rPr>
          <w:rFonts w:cstheme="minorHAnsi"/>
        </w:rPr>
        <w:t>Incremental Prognostic Value of Post-Intervention Pd/Pa in Patients Undergoing Ischemia-Driven Percutaneous Coronary Intervention.JACC Cardiovasc Interv. 2019 Oct 28</w:t>
      </w:r>
      <w:proofErr w:type="gramStart"/>
      <w:r w:rsidRPr="00B434DC">
        <w:rPr>
          <w:rFonts w:cstheme="minorHAnsi"/>
        </w:rPr>
        <w:t>;12</w:t>
      </w:r>
      <w:proofErr w:type="gramEnd"/>
      <w:r w:rsidRPr="00B434DC">
        <w:rPr>
          <w:rFonts w:cstheme="minorHAnsi"/>
        </w:rPr>
        <w:t>(20):2002-2014.</w:t>
      </w:r>
    </w:p>
    <w:p w:rsidR="00487911" w:rsidRPr="00487911" w:rsidRDefault="00487911" w:rsidP="00487911">
      <w:pPr>
        <w:jc w:val="both"/>
        <w:rPr>
          <w:rFonts w:cstheme="minorHAnsi"/>
        </w:rPr>
      </w:pPr>
    </w:p>
    <w:p w:rsidR="00CC01E3" w:rsidRDefault="00CC01E3" w:rsidP="00437C9F">
      <w:pPr>
        <w:pStyle w:val="ListParagraph"/>
        <w:numPr>
          <w:ilvl w:val="0"/>
          <w:numId w:val="8"/>
        </w:numPr>
        <w:jc w:val="both"/>
        <w:rPr>
          <w:rFonts w:cstheme="minorHAnsi"/>
        </w:rPr>
      </w:pPr>
      <w:r w:rsidRPr="00B434DC">
        <w:rPr>
          <w:rFonts w:cstheme="minorHAnsi"/>
        </w:rPr>
        <w:t xml:space="preserve">Alam A, Mody K, Iyer D, Ikegami H, </w:t>
      </w:r>
      <w:r w:rsidRPr="00B434DC">
        <w:rPr>
          <w:rFonts w:cstheme="minorHAnsi"/>
          <w:b/>
        </w:rPr>
        <w:t xml:space="preserve">Hakeem A. </w:t>
      </w:r>
      <w:r w:rsidRPr="00B434DC">
        <w:rPr>
          <w:rFonts w:cstheme="minorHAnsi"/>
        </w:rPr>
        <w:t>"The Trapped Ventricle": Importance of Left Ventricular Unloading in Resuscitated Patients on VA-ECMO. JACC Cardiovasc Interv. 2019</w:t>
      </w:r>
      <w:proofErr w:type="gramStart"/>
      <w:r w:rsidRPr="00B434DC">
        <w:rPr>
          <w:rFonts w:cstheme="minorHAnsi"/>
        </w:rPr>
        <w:t>;12</w:t>
      </w:r>
      <w:proofErr w:type="gramEnd"/>
      <w:r w:rsidRPr="00B434DC">
        <w:rPr>
          <w:rFonts w:cstheme="minorHAnsi"/>
        </w:rPr>
        <w:t>(4):e33-e34.</w:t>
      </w:r>
    </w:p>
    <w:p w:rsidR="00487911" w:rsidRPr="00487911" w:rsidRDefault="00487911" w:rsidP="00487911">
      <w:pPr>
        <w:pStyle w:val="ListParagraph"/>
        <w:rPr>
          <w:rFonts w:cstheme="minorHAnsi"/>
        </w:rPr>
      </w:pPr>
    </w:p>
    <w:p w:rsidR="00487911" w:rsidRPr="00487911" w:rsidRDefault="00487911" w:rsidP="00487911">
      <w:pPr>
        <w:jc w:val="both"/>
        <w:rPr>
          <w:rFonts w:cstheme="minorHAnsi"/>
        </w:rPr>
      </w:pPr>
    </w:p>
    <w:p w:rsidR="00CC01E3" w:rsidRDefault="00CC01E3" w:rsidP="00437C9F">
      <w:pPr>
        <w:pStyle w:val="ListParagraph"/>
        <w:numPr>
          <w:ilvl w:val="0"/>
          <w:numId w:val="8"/>
        </w:numPr>
        <w:jc w:val="both"/>
        <w:rPr>
          <w:rFonts w:cstheme="minorHAnsi"/>
        </w:rPr>
      </w:pPr>
      <w:r w:rsidRPr="00B434DC">
        <w:rPr>
          <w:rFonts w:cstheme="minorHAnsi"/>
          <w:b/>
        </w:rPr>
        <w:t>Hakeem A</w:t>
      </w:r>
      <w:r w:rsidRPr="00B434DC">
        <w:rPr>
          <w:rFonts w:cstheme="minorHAnsi"/>
        </w:rPr>
        <w:t>, Uretsky BF. Role of Postintervention Fractional Flow Reserve to Improve Procedural and Clinical Outcomes. Circulation. 2019</w:t>
      </w:r>
      <w:proofErr w:type="gramStart"/>
      <w:r w:rsidRPr="00B434DC">
        <w:rPr>
          <w:rFonts w:cstheme="minorHAnsi"/>
        </w:rPr>
        <w:t>;139</w:t>
      </w:r>
      <w:proofErr w:type="gramEnd"/>
      <w:r w:rsidRPr="00B434DC">
        <w:rPr>
          <w:rFonts w:cstheme="minorHAnsi"/>
        </w:rPr>
        <w:t>(5):694-706.</w:t>
      </w:r>
    </w:p>
    <w:p w:rsidR="00487911" w:rsidRPr="00487911" w:rsidRDefault="00487911" w:rsidP="00487911">
      <w:pPr>
        <w:jc w:val="both"/>
        <w:rPr>
          <w:rFonts w:cstheme="minorHAnsi"/>
        </w:rPr>
      </w:pPr>
    </w:p>
    <w:p w:rsidR="00CF3B78" w:rsidRDefault="00CF3B78" w:rsidP="00437C9F">
      <w:pPr>
        <w:pStyle w:val="ListParagraph"/>
        <w:numPr>
          <w:ilvl w:val="0"/>
          <w:numId w:val="8"/>
        </w:numPr>
        <w:jc w:val="both"/>
        <w:rPr>
          <w:rFonts w:cstheme="minorHAnsi"/>
        </w:rPr>
      </w:pPr>
      <w:r w:rsidRPr="00B434DC">
        <w:rPr>
          <w:rFonts w:eastAsia="Calibri" w:cstheme="minorHAnsi"/>
          <w:b/>
        </w:rPr>
        <w:t>Hakeem A</w:t>
      </w:r>
      <w:r w:rsidRPr="00B434DC">
        <w:rPr>
          <w:rFonts w:eastAsia="Calibri" w:cstheme="minorHAnsi"/>
        </w:rPr>
        <w:t xml:space="preserve">, Uretsky BF. </w:t>
      </w:r>
      <w:r w:rsidRPr="00B434DC">
        <w:rPr>
          <w:rFonts w:cstheme="minorHAnsi"/>
        </w:rPr>
        <w:t>Toward a "More Perfect" Interventional Algorithm: Post-Intervention Functional Assessment Using Quantitative Flow Ratio. JACC Cardiovasc Interv. 2019 Oct 28;12(20):2076-2078</w:t>
      </w:r>
    </w:p>
    <w:p w:rsidR="00487911" w:rsidRPr="00487911" w:rsidRDefault="00487911" w:rsidP="00487911">
      <w:pPr>
        <w:pStyle w:val="ListParagraph"/>
        <w:rPr>
          <w:rFonts w:cstheme="minorHAnsi"/>
        </w:rPr>
      </w:pPr>
    </w:p>
    <w:p w:rsidR="00487911" w:rsidRPr="00487911" w:rsidRDefault="00487911" w:rsidP="00487911">
      <w:pPr>
        <w:jc w:val="both"/>
        <w:rPr>
          <w:rFonts w:cstheme="minorHAnsi"/>
        </w:rPr>
      </w:pPr>
    </w:p>
    <w:p w:rsidR="00B11026" w:rsidRDefault="00B11026" w:rsidP="00B11026">
      <w:pPr>
        <w:pStyle w:val="ListParagraph"/>
        <w:numPr>
          <w:ilvl w:val="0"/>
          <w:numId w:val="8"/>
        </w:numPr>
        <w:jc w:val="both"/>
        <w:rPr>
          <w:rFonts w:cstheme="minorHAnsi"/>
        </w:rPr>
      </w:pPr>
      <w:r w:rsidRPr="00B434DC">
        <w:rPr>
          <w:rFonts w:cstheme="minorHAnsi"/>
        </w:rPr>
        <w:t xml:space="preserve">Egupuganti M, </w:t>
      </w:r>
      <w:r w:rsidRPr="00B434DC">
        <w:rPr>
          <w:rFonts w:cstheme="minorHAnsi"/>
          <w:b/>
        </w:rPr>
        <w:t>Hakeem A</w:t>
      </w:r>
      <w:r w:rsidRPr="00B434DC">
        <w:rPr>
          <w:rFonts w:cstheme="minorHAnsi"/>
        </w:rPr>
        <w:t>, Bhatti S, Vyjayanthi G. Acute myocardial infarction in pregnancy: Complex challenges in clinical - decision making for the mother and fetus. IHJ Cardiovasc CR Volume 3, Issue 3, September–December 2019, Pages 98-101</w:t>
      </w:r>
    </w:p>
    <w:p w:rsidR="00487911" w:rsidRPr="00487911" w:rsidRDefault="00487911" w:rsidP="00487911">
      <w:pPr>
        <w:jc w:val="both"/>
        <w:rPr>
          <w:rFonts w:cstheme="minorHAnsi"/>
        </w:rPr>
      </w:pPr>
    </w:p>
    <w:p w:rsidR="00CC01E3" w:rsidRPr="00B434DC" w:rsidRDefault="00CC01E3" w:rsidP="00437C9F">
      <w:pPr>
        <w:pStyle w:val="ListParagraph"/>
        <w:numPr>
          <w:ilvl w:val="0"/>
          <w:numId w:val="8"/>
        </w:numPr>
        <w:jc w:val="both"/>
        <w:rPr>
          <w:rFonts w:cstheme="minorHAnsi"/>
        </w:rPr>
      </w:pPr>
      <w:r w:rsidRPr="00B434DC">
        <w:rPr>
          <w:rFonts w:cstheme="minorHAnsi"/>
        </w:rPr>
        <w:t xml:space="preserve">Hou L, Ghosh B, </w:t>
      </w:r>
      <w:r w:rsidRPr="00B434DC">
        <w:rPr>
          <w:rFonts w:cstheme="minorHAnsi"/>
          <w:b/>
        </w:rPr>
        <w:t>Hakeem A</w:t>
      </w:r>
      <w:r w:rsidRPr="00B434DC">
        <w:rPr>
          <w:rFonts w:cstheme="minorHAnsi"/>
        </w:rPr>
        <w:t>. A physiological approach to refine appropriateness of revascularization, clinical decision making and prognosis in patients with multi vessel coronary artery disease.J Thorac Dis. 2018 Oct;10(10):5661-5665</w:t>
      </w:r>
    </w:p>
    <w:p w:rsidR="00A05133" w:rsidRDefault="00A05133" w:rsidP="00F419C9">
      <w:pPr>
        <w:pStyle w:val="NoSpacing"/>
        <w:numPr>
          <w:ilvl w:val="0"/>
          <w:numId w:val="8"/>
        </w:numPr>
        <w:jc w:val="both"/>
        <w:rPr>
          <w:rFonts w:asciiTheme="minorHAnsi" w:hAnsiTheme="minorHAnsi" w:cstheme="minorHAnsi"/>
        </w:rPr>
      </w:pPr>
      <w:r w:rsidRPr="00B434DC">
        <w:rPr>
          <w:rFonts w:asciiTheme="minorHAnsi" w:hAnsiTheme="minorHAnsi" w:cstheme="minorHAnsi"/>
        </w:rPr>
        <w:lastRenderedPageBreak/>
        <w:t xml:space="preserve">Almomani A, Pothineni NV, Edupuganti M, Payne J, Agarwal S, Uretsky B, </w:t>
      </w:r>
      <w:r w:rsidRPr="00B434DC">
        <w:rPr>
          <w:rFonts w:asciiTheme="minorHAnsi" w:hAnsiTheme="minorHAnsi" w:cstheme="minorHAnsi"/>
          <w:b/>
        </w:rPr>
        <w:t>Hakeem A.</w:t>
      </w:r>
      <w:r w:rsidR="00B11026" w:rsidRPr="00B434DC">
        <w:rPr>
          <w:rFonts w:asciiTheme="minorHAnsi" w:hAnsiTheme="minorHAnsi" w:cstheme="minorHAnsi"/>
          <w:b/>
        </w:rPr>
        <w:t xml:space="preserve"> </w:t>
      </w:r>
      <w:r w:rsidRPr="00B434DC">
        <w:rPr>
          <w:rFonts w:asciiTheme="minorHAnsi" w:hAnsiTheme="minorHAnsi" w:cstheme="minorHAnsi"/>
        </w:rPr>
        <w:t>Outcomes of Fractional Flow Reserve-Based Deferral in Saphenous Vein Graft Narrowing. Am J Cardiol. 2018 Sep 1</w:t>
      </w:r>
      <w:proofErr w:type="gramStart"/>
      <w:r w:rsidRPr="00B434DC">
        <w:rPr>
          <w:rFonts w:asciiTheme="minorHAnsi" w:hAnsiTheme="minorHAnsi" w:cstheme="minorHAnsi"/>
        </w:rPr>
        <w:t>;122</w:t>
      </w:r>
      <w:proofErr w:type="gramEnd"/>
      <w:r w:rsidRPr="00B434DC">
        <w:rPr>
          <w:rFonts w:asciiTheme="minorHAnsi" w:hAnsiTheme="minorHAnsi" w:cstheme="minorHAnsi"/>
        </w:rPr>
        <w:t xml:space="preserve">(5):723-728. </w:t>
      </w:r>
    </w:p>
    <w:p w:rsidR="00487911" w:rsidRPr="00B434DC" w:rsidRDefault="00487911" w:rsidP="00487911">
      <w:pPr>
        <w:pStyle w:val="NoSpacing"/>
        <w:jc w:val="both"/>
        <w:rPr>
          <w:rFonts w:asciiTheme="minorHAnsi" w:hAnsiTheme="minorHAnsi" w:cstheme="minorHAnsi"/>
        </w:rPr>
      </w:pPr>
    </w:p>
    <w:p w:rsidR="00A05133" w:rsidRDefault="00A05133"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Kilic İD, </w:t>
      </w:r>
      <w:r w:rsidRPr="00B434DC">
        <w:rPr>
          <w:rFonts w:asciiTheme="minorHAnsi" w:hAnsiTheme="minorHAnsi" w:cstheme="minorHAnsi"/>
          <w:b/>
        </w:rPr>
        <w:t>Hakeem A</w:t>
      </w:r>
      <w:r w:rsidRPr="00B434DC">
        <w:rPr>
          <w:rFonts w:asciiTheme="minorHAnsi" w:hAnsiTheme="minorHAnsi" w:cstheme="minorHAnsi"/>
        </w:rPr>
        <w:t xml:space="preserve">, Marmagkiolis K, Paixao A, Grunwald I, Mutlu D, Abou-Sherif S, Gundogdu B, Kulaksizoglu S, Ates I, Wholey M, Goktekin O, Cilingiroglu M. Endovascular Therapy for Acute Ischemic Stroke: A Comprehensive Review of Current Status. Cardiovasc Revasc Med. 2018 Jul 11. </w:t>
      </w:r>
      <w:proofErr w:type="gramStart"/>
      <w:r w:rsidRPr="00B434DC">
        <w:rPr>
          <w:rFonts w:asciiTheme="minorHAnsi" w:hAnsiTheme="minorHAnsi" w:cstheme="minorHAnsi"/>
        </w:rPr>
        <w:t>pii</w:t>
      </w:r>
      <w:proofErr w:type="gramEnd"/>
      <w:r w:rsidRPr="00B434DC">
        <w:rPr>
          <w:rFonts w:asciiTheme="minorHAnsi" w:hAnsiTheme="minorHAnsi" w:cstheme="minorHAnsi"/>
        </w:rPr>
        <w:t>: S1553-8389(18)30309-9.</w:t>
      </w:r>
    </w:p>
    <w:p w:rsidR="00487911" w:rsidRDefault="00487911" w:rsidP="00487911">
      <w:pPr>
        <w:pStyle w:val="ListParagraph"/>
        <w:rPr>
          <w:rFonts w:cstheme="minorHAnsi"/>
        </w:rPr>
      </w:pPr>
    </w:p>
    <w:p w:rsidR="00487911" w:rsidRPr="00B434DC" w:rsidRDefault="00487911" w:rsidP="00487911">
      <w:pPr>
        <w:pStyle w:val="NoSpacing"/>
        <w:jc w:val="both"/>
        <w:rPr>
          <w:rFonts w:asciiTheme="minorHAnsi" w:hAnsiTheme="minorHAnsi" w:cstheme="minorHAnsi"/>
        </w:rPr>
      </w:pPr>
    </w:p>
    <w:p w:rsidR="00A05133" w:rsidRDefault="00A05133"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Habash F, Gurram P, Almomani A, Duarte A, </w:t>
      </w:r>
      <w:r w:rsidRPr="00B434DC">
        <w:rPr>
          <w:rFonts w:asciiTheme="minorHAnsi" w:hAnsiTheme="minorHAnsi" w:cstheme="minorHAnsi"/>
          <w:b/>
        </w:rPr>
        <w:t>Hakeem A</w:t>
      </w:r>
      <w:r w:rsidRPr="00B434DC">
        <w:rPr>
          <w:rFonts w:asciiTheme="minorHAnsi" w:hAnsiTheme="minorHAnsi" w:cstheme="minorHAnsi"/>
        </w:rPr>
        <w:t>, Vallurupalli S, Bhatti S. Correlation between Echocardiographic Pulmonary Artery Pressure Estimates and Right Heart Catheterization Measurement in Liver Transplant Candidates. J Cardiovasc Imaging. 2018 Jun</w:t>
      </w:r>
      <w:proofErr w:type="gramStart"/>
      <w:r w:rsidRPr="00B434DC">
        <w:rPr>
          <w:rFonts w:asciiTheme="minorHAnsi" w:hAnsiTheme="minorHAnsi" w:cstheme="minorHAnsi"/>
        </w:rPr>
        <w:t>;26</w:t>
      </w:r>
      <w:proofErr w:type="gramEnd"/>
      <w:r w:rsidRPr="00B434DC">
        <w:rPr>
          <w:rFonts w:asciiTheme="minorHAnsi" w:hAnsiTheme="minorHAnsi" w:cstheme="minorHAnsi"/>
        </w:rPr>
        <w:t xml:space="preserve">(2):75-84. </w:t>
      </w:r>
    </w:p>
    <w:p w:rsidR="00487911" w:rsidRPr="00B434DC" w:rsidRDefault="00487911" w:rsidP="00487911">
      <w:pPr>
        <w:pStyle w:val="NoSpacing"/>
        <w:jc w:val="both"/>
        <w:rPr>
          <w:rFonts w:asciiTheme="minorHAnsi" w:hAnsiTheme="minorHAnsi" w:cstheme="minorHAnsi"/>
        </w:rPr>
      </w:pPr>
    </w:p>
    <w:p w:rsidR="00A05133" w:rsidRDefault="00A05133"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Rodriguez-Araujo G, Cilingiroglu M, Mego D, </w:t>
      </w:r>
      <w:r w:rsidRPr="00B434DC">
        <w:rPr>
          <w:rFonts w:asciiTheme="minorHAnsi" w:hAnsiTheme="minorHAnsi" w:cstheme="minorHAnsi"/>
          <w:b/>
        </w:rPr>
        <w:t>Hakeem A</w:t>
      </w:r>
      <w:r w:rsidRPr="00B434DC">
        <w:rPr>
          <w:rFonts w:asciiTheme="minorHAnsi" w:hAnsiTheme="minorHAnsi" w:cstheme="minorHAnsi"/>
        </w:rPr>
        <w:t>, Lendel V, Cawich I, Paixao A, Marmagkiolis K, Flaherty P, Rollefson W. Same versus next day discharge after elective transradial PCI: The RAdial SAme Day DischArge after PCI trial. (The RASADDA-PCI trial). Cardiovasc Revasc Med. 2018 Sep</w:t>
      </w:r>
      <w:proofErr w:type="gramStart"/>
      <w:r w:rsidRPr="00B434DC">
        <w:rPr>
          <w:rFonts w:asciiTheme="minorHAnsi" w:hAnsiTheme="minorHAnsi" w:cstheme="minorHAnsi"/>
        </w:rPr>
        <w:t>;19</w:t>
      </w:r>
      <w:proofErr w:type="gramEnd"/>
      <w:r w:rsidRPr="00B434DC">
        <w:rPr>
          <w:rFonts w:asciiTheme="minorHAnsi" w:hAnsiTheme="minorHAnsi" w:cstheme="minorHAnsi"/>
        </w:rPr>
        <w:t xml:space="preserve">(6S):7-11. doi: </w:t>
      </w:r>
    </w:p>
    <w:p w:rsidR="00487911" w:rsidRPr="00B434DC" w:rsidRDefault="00487911" w:rsidP="00487911">
      <w:pPr>
        <w:pStyle w:val="NoSpacing"/>
        <w:jc w:val="both"/>
        <w:rPr>
          <w:rFonts w:asciiTheme="minorHAnsi" w:hAnsiTheme="minorHAnsi" w:cstheme="minorHAnsi"/>
        </w:rPr>
      </w:pPr>
    </w:p>
    <w:p w:rsidR="00BD4753" w:rsidRPr="00487911" w:rsidRDefault="00BD4753"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bCs/>
          <w:color w:val="000000"/>
          <w:shd w:val="clear" w:color="auto" w:fill="FFFFFF"/>
        </w:rPr>
        <w:t>Hakeem A</w:t>
      </w:r>
      <w:r w:rsidRPr="00B434DC">
        <w:rPr>
          <w:rFonts w:asciiTheme="minorHAnsi" w:hAnsiTheme="minorHAnsi" w:cstheme="minorHAnsi"/>
          <w:color w:val="000000"/>
          <w:shd w:val="clear" w:color="auto" w:fill="FFFFFF"/>
        </w:rPr>
        <w:t xml:space="preserve">, Cilingiroglu M, Katramados A, Dean Boudoulas K, Iliescu C, Gundogdu B, Marmagkiolis K. Transcatheter closure of patent foramen ovale for secondary prevention of ischemic stroke: Quantitative synthesis of pooled randomized trial data. </w:t>
      </w:r>
      <w:r w:rsidRPr="00B434DC">
        <w:rPr>
          <w:rStyle w:val="jrnl"/>
          <w:rFonts w:asciiTheme="minorHAnsi" w:hAnsiTheme="minorHAnsi" w:cstheme="minorHAnsi"/>
          <w:color w:val="000000"/>
          <w:shd w:val="clear" w:color="auto" w:fill="FFFFFF"/>
        </w:rPr>
        <w:t>Catheter Cardiovasc Interv</w:t>
      </w:r>
      <w:r w:rsidRPr="00B434DC">
        <w:rPr>
          <w:rFonts w:asciiTheme="minorHAnsi" w:hAnsiTheme="minorHAnsi" w:cstheme="minorHAnsi"/>
          <w:color w:val="000000"/>
          <w:shd w:val="clear" w:color="auto" w:fill="FFFFFF"/>
        </w:rPr>
        <w:t xml:space="preserve">. 2018 Jan 14. </w:t>
      </w:r>
      <w:proofErr w:type="gramStart"/>
      <w:r w:rsidRPr="00B434DC">
        <w:rPr>
          <w:rFonts w:asciiTheme="minorHAnsi" w:hAnsiTheme="minorHAnsi" w:cstheme="minorHAnsi"/>
          <w:color w:val="000000"/>
          <w:shd w:val="clear" w:color="auto" w:fill="FFFFFF"/>
        </w:rPr>
        <w:t>doi</w:t>
      </w:r>
      <w:proofErr w:type="gramEnd"/>
      <w:r w:rsidRPr="00B434DC">
        <w:rPr>
          <w:rFonts w:asciiTheme="minorHAnsi" w:hAnsiTheme="minorHAnsi" w:cstheme="minorHAnsi"/>
          <w:color w:val="000000"/>
          <w:shd w:val="clear" w:color="auto" w:fill="FFFFFF"/>
        </w:rPr>
        <w:t>: 10.1002/ccd.27487.</w:t>
      </w:r>
    </w:p>
    <w:p w:rsidR="00487911" w:rsidRDefault="00487911" w:rsidP="00487911">
      <w:pPr>
        <w:pStyle w:val="ListParagraph"/>
        <w:rPr>
          <w:rFonts w:cstheme="minorHAnsi"/>
        </w:rPr>
      </w:pPr>
    </w:p>
    <w:p w:rsidR="00487911" w:rsidRPr="00B434DC" w:rsidRDefault="00487911" w:rsidP="00487911">
      <w:pPr>
        <w:pStyle w:val="NoSpacing"/>
        <w:jc w:val="both"/>
        <w:rPr>
          <w:rFonts w:asciiTheme="minorHAnsi" w:hAnsiTheme="minorHAnsi" w:cstheme="minorHAnsi"/>
        </w:rPr>
      </w:pPr>
    </w:p>
    <w:p w:rsidR="00BD4753" w:rsidRPr="00487911" w:rsidRDefault="00BD4753" w:rsidP="00437C9F">
      <w:pPr>
        <w:pStyle w:val="NoSpacing"/>
        <w:numPr>
          <w:ilvl w:val="0"/>
          <w:numId w:val="8"/>
        </w:numPr>
        <w:jc w:val="both"/>
        <w:rPr>
          <w:rFonts w:asciiTheme="minorHAnsi" w:hAnsiTheme="minorHAnsi" w:cstheme="minorHAnsi"/>
        </w:rPr>
      </w:pPr>
      <w:r w:rsidRPr="00B434DC">
        <w:rPr>
          <w:rFonts w:asciiTheme="minorHAnsi" w:hAnsiTheme="minorHAnsi" w:cstheme="minorHAnsi"/>
          <w:color w:val="000000"/>
          <w:shd w:val="clear" w:color="auto" w:fill="FFFFFF"/>
        </w:rPr>
        <w:t>Pothineni NV, Shah NN, Rochlani Y, Saad M, Kovelamudi S, Marmagkiolis K, Bhatti S, Cilingiroglu M, Aronow WS, </w:t>
      </w:r>
      <w:r w:rsidRPr="00B434DC">
        <w:rPr>
          <w:rFonts w:asciiTheme="minorHAnsi" w:hAnsiTheme="minorHAnsi" w:cstheme="minorHAnsi"/>
          <w:b/>
          <w:bCs/>
          <w:color w:val="000000"/>
          <w:shd w:val="clear" w:color="auto" w:fill="FFFFFF"/>
        </w:rPr>
        <w:t>Hakeem A</w:t>
      </w:r>
      <w:r w:rsidRPr="00B434DC">
        <w:rPr>
          <w:rFonts w:asciiTheme="minorHAnsi" w:hAnsiTheme="minorHAnsi" w:cstheme="minorHAnsi"/>
          <w:color w:val="000000"/>
          <w:shd w:val="clear" w:color="auto" w:fill="FFFFFF"/>
        </w:rPr>
        <w:t>.</w:t>
      </w:r>
      <w:r w:rsidRPr="00B434DC">
        <w:rPr>
          <w:rFonts w:asciiTheme="minorHAnsi" w:hAnsiTheme="minorHAnsi" w:cstheme="minorHAnsi"/>
        </w:rPr>
        <w:t xml:space="preserve"> </w:t>
      </w:r>
      <w:r w:rsidRPr="00B434DC">
        <w:rPr>
          <w:rFonts w:asciiTheme="minorHAnsi" w:hAnsiTheme="minorHAnsi" w:cstheme="minorHAnsi"/>
          <w:color w:val="000000"/>
          <w:shd w:val="clear" w:color="auto" w:fill="FFFFFF"/>
        </w:rPr>
        <w:t xml:space="preserve">Temporal trends and outcomes of acute myocardial infarction in patients with cancer. </w:t>
      </w:r>
      <w:r w:rsidRPr="00B434DC">
        <w:rPr>
          <w:rStyle w:val="jrnl"/>
          <w:rFonts w:asciiTheme="minorHAnsi" w:hAnsiTheme="minorHAnsi" w:cstheme="minorHAnsi"/>
          <w:color w:val="000000"/>
          <w:shd w:val="clear" w:color="auto" w:fill="FFFFFF"/>
        </w:rPr>
        <w:t>Ann Transl Med</w:t>
      </w:r>
      <w:r w:rsidRPr="00B434DC">
        <w:rPr>
          <w:rFonts w:asciiTheme="minorHAnsi" w:hAnsiTheme="minorHAnsi" w:cstheme="minorHAnsi"/>
          <w:color w:val="000000"/>
          <w:shd w:val="clear" w:color="auto" w:fill="FFFFFF"/>
        </w:rPr>
        <w:t>. 2017 Dec</w:t>
      </w:r>
      <w:proofErr w:type="gramStart"/>
      <w:r w:rsidRPr="00B434DC">
        <w:rPr>
          <w:rFonts w:asciiTheme="minorHAnsi" w:hAnsiTheme="minorHAnsi" w:cstheme="minorHAnsi"/>
          <w:color w:val="000000"/>
          <w:shd w:val="clear" w:color="auto" w:fill="FFFFFF"/>
        </w:rPr>
        <w:t>;5</w:t>
      </w:r>
      <w:proofErr w:type="gramEnd"/>
      <w:r w:rsidRPr="00B434DC">
        <w:rPr>
          <w:rFonts w:asciiTheme="minorHAnsi" w:hAnsiTheme="minorHAnsi" w:cstheme="minorHAnsi"/>
          <w:color w:val="000000"/>
          <w:shd w:val="clear" w:color="auto" w:fill="FFFFFF"/>
        </w:rPr>
        <w:t>(24):482.</w:t>
      </w:r>
    </w:p>
    <w:p w:rsidR="00487911" w:rsidRPr="00B434DC" w:rsidRDefault="00487911" w:rsidP="00487911">
      <w:pPr>
        <w:pStyle w:val="NoSpacing"/>
        <w:jc w:val="both"/>
        <w:rPr>
          <w:rFonts w:asciiTheme="minorHAnsi" w:hAnsiTheme="minorHAnsi" w:cstheme="minorHAnsi"/>
        </w:rPr>
      </w:pPr>
    </w:p>
    <w:p w:rsidR="00BD4753" w:rsidRDefault="00BD4753"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Uretsky BF, Agrawal M, Ahmed Z, </w:t>
      </w:r>
      <w:r w:rsidRPr="00B434DC">
        <w:rPr>
          <w:rFonts w:asciiTheme="minorHAnsi" w:hAnsiTheme="minorHAnsi" w:cstheme="minorHAnsi"/>
          <w:b/>
        </w:rPr>
        <w:t>Hakeem A</w:t>
      </w:r>
      <w:r w:rsidRPr="00B434DC">
        <w:rPr>
          <w:rFonts w:asciiTheme="minorHAnsi" w:hAnsiTheme="minorHAnsi" w:cstheme="minorHAnsi"/>
        </w:rPr>
        <w:t>. Association of acute stent strut malapposition on long-term outcomes.Catheter Cardiovasc Interv. 2017 Dec 27. doi: 10.1002/ccd.27459</w:t>
      </w:r>
    </w:p>
    <w:p w:rsidR="00487911" w:rsidRDefault="00487911" w:rsidP="00487911">
      <w:pPr>
        <w:pStyle w:val="ListParagraph"/>
        <w:rPr>
          <w:rFonts w:cstheme="minorHAnsi"/>
        </w:rPr>
      </w:pPr>
    </w:p>
    <w:p w:rsidR="00402506" w:rsidRPr="00487911" w:rsidRDefault="00402506" w:rsidP="00487911">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Cilingiroglu M. Outcomes of TAVR in Bicuspid Aortic Valve Stenosis.</w:t>
      </w:r>
      <w:r w:rsidR="00487911">
        <w:rPr>
          <w:rFonts w:asciiTheme="minorHAnsi" w:hAnsiTheme="minorHAnsi" w:cstheme="minorHAnsi"/>
        </w:rPr>
        <w:t xml:space="preserve"> </w:t>
      </w:r>
      <w:r w:rsidR="00334B44" w:rsidRPr="00487911">
        <w:rPr>
          <w:rFonts w:asciiTheme="minorHAnsi" w:hAnsiTheme="minorHAnsi" w:cstheme="minorHAnsi"/>
        </w:rPr>
        <w:t xml:space="preserve">J Am Coll Cardiol. </w:t>
      </w:r>
      <w:proofErr w:type="gramStart"/>
      <w:r w:rsidR="00334B44" w:rsidRPr="00487911">
        <w:rPr>
          <w:rFonts w:asciiTheme="minorHAnsi" w:hAnsiTheme="minorHAnsi" w:cstheme="minorHAnsi"/>
        </w:rPr>
        <w:t xml:space="preserve">2017 </w:t>
      </w:r>
      <w:r w:rsidRPr="00487911">
        <w:rPr>
          <w:rFonts w:asciiTheme="minorHAnsi" w:hAnsiTheme="minorHAnsi" w:cstheme="minorHAnsi"/>
        </w:rPr>
        <w:t>;70</w:t>
      </w:r>
      <w:proofErr w:type="gramEnd"/>
      <w:r w:rsidRPr="00487911">
        <w:rPr>
          <w:rFonts w:asciiTheme="minorHAnsi" w:hAnsiTheme="minorHAnsi" w:cstheme="minorHAnsi"/>
        </w:rPr>
        <w:t>(13):1684-1685.</w:t>
      </w:r>
    </w:p>
    <w:p w:rsidR="00487911" w:rsidRPr="00B434DC" w:rsidRDefault="00487911" w:rsidP="00487911">
      <w:pPr>
        <w:pStyle w:val="NoSpacing"/>
        <w:ind w:left="1440"/>
        <w:jc w:val="both"/>
        <w:rPr>
          <w:rFonts w:asciiTheme="minorHAnsi" w:hAnsiTheme="minorHAnsi" w:cstheme="minorHAnsi"/>
        </w:rPr>
      </w:pPr>
    </w:p>
    <w:p w:rsidR="00402506"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Uretsky B. Clinical and prognostic value of Post-stenting FFR. JACC Cardiovasc Interv. 2017: 10(15)</w:t>
      </w:r>
    </w:p>
    <w:p w:rsidR="00487911" w:rsidRDefault="00487911" w:rsidP="00487911">
      <w:pPr>
        <w:pStyle w:val="ListParagraph"/>
        <w:rPr>
          <w:rFonts w:cstheme="minorHAnsi"/>
        </w:rPr>
      </w:pPr>
    </w:p>
    <w:p w:rsidR="00BD4753" w:rsidRDefault="00BD4753" w:rsidP="00437C9F">
      <w:pPr>
        <w:pStyle w:val="desc"/>
        <w:numPr>
          <w:ilvl w:val="0"/>
          <w:numId w:val="8"/>
        </w:numPr>
        <w:shd w:val="clear" w:color="auto" w:fill="FFFFFF"/>
        <w:spacing w:before="0" w:beforeAutospacing="0" w:after="0" w:afterAutospacing="0"/>
        <w:rPr>
          <w:rFonts w:asciiTheme="minorHAnsi" w:hAnsiTheme="minorHAnsi" w:cstheme="minorHAnsi"/>
          <w:sz w:val="22"/>
          <w:szCs w:val="22"/>
        </w:rPr>
      </w:pPr>
      <w:r w:rsidRPr="00B434DC">
        <w:rPr>
          <w:rFonts w:asciiTheme="minorHAnsi" w:hAnsiTheme="minorHAnsi" w:cstheme="minorHAnsi"/>
          <w:sz w:val="22"/>
          <w:szCs w:val="22"/>
        </w:rPr>
        <w:t>Marmagkiolis K, </w:t>
      </w:r>
      <w:r w:rsidRPr="00B434DC">
        <w:rPr>
          <w:rFonts w:asciiTheme="minorHAnsi" w:hAnsiTheme="minorHAnsi" w:cstheme="minorHAnsi"/>
          <w:b/>
          <w:bCs/>
          <w:sz w:val="22"/>
          <w:szCs w:val="22"/>
        </w:rPr>
        <w:t>Hakeem A</w:t>
      </w:r>
      <w:r w:rsidRPr="00B434DC">
        <w:rPr>
          <w:rFonts w:asciiTheme="minorHAnsi" w:hAnsiTheme="minorHAnsi" w:cstheme="minorHAnsi"/>
          <w:sz w:val="22"/>
          <w:szCs w:val="22"/>
        </w:rPr>
        <w:t xml:space="preserve">, Cilingiroglu M, Feldman DN, Charitakis K. </w:t>
      </w:r>
      <w:hyperlink r:id="rId5" w:history="1">
        <w:r w:rsidRPr="00B434DC">
          <w:rPr>
            <w:rStyle w:val="Hyperlink"/>
            <w:rFonts w:asciiTheme="minorHAnsi" w:hAnsiTheme="minorHAnsi" w:cstheme="minorHAnsi"/>
            <w:color w:val="auto"/>
            <w:sz w:val="22"/>
            <w:szCs w:val="22"/>
            <w:u w:val="none"/>
          </w:rPr>
          <w:t>Efficacy and safety of routine aspiration thrombectomy during primary PCI for ST-segment elevation myocardial infarction. A Metanalysis of Large Randomized Controlled Trials.</w:t>
        </w:r>
      </w:hyperlink>
      <w:r w:rsidRPr="00B434DC">
        <w:rPr>
          <w:rFonts w:asciiTheme="minorHAnsi" w:hAnsiTheme="minorHAnsi" w:cstheme="minorHAnsi"/>
          <w:sz w:val="22"/>
          <w:szCs w:val="22"/>
        </w:rPr>
        <w:t xml:space="preserve"> </w:t>
      </w:r>
      <w:r w:rsidRPr="00B434DC">
        <w:rPr>
          <w:rStyle w:val="jrnl"/>
          <w:rFonts w:asciiTheme="minorHAnsi" w:hAnsiTheme="minorHAnsi" w:cstheme="minorHAnsi"/>
          <w:sz w:val="22"/>
          <w:szCs w:val="22"/>
        </w:rPr>
        <w:t>Hellenic J Cardiol</w:t>
      </w:r>
      <w:r w:rsidRPr="00B434DC">
        <w:rPr>
          <w:rFonts w:asciiTheme="minorHAnsi" w:hAnsiTheme="minorHAnsi" w:cstheme="minorHAnsi"/>
          <w:sz w:val="22"/>
          <w:szCs w:val="22"/>
        </w:rPr>
        <w:t xml:space="preserve">. 2017 Dec 11. </w:t>
      </w:r>
      <w:proofErr w:type="gramStart"/>
      <w:r w:rsidRPr="00B434DC">
        <w:rPr>
          <w:rFonts w:asciiTheme="minorHAnsi" w:hAnsiTheme="minorHAnsi" w:cstheme="minorHAnsi"/>
          <w:sz w:val="22"/>
          <w:szCs w:val="22"/>
        </w:rPr>
        <w:t>pii</w:t>
      </w:r>
      <w:proofErr w:type="gramEnd"/>
      <w:r w:rsidRPr="00B434DC">
        <w:rPr>
          <w:rFonts w:asciiTheme="minorHAnsi" w:hAnsiTheme="minorHAnsi" w:cstheme="minorHAnsi"/>
          <w:sz w:val="22"/>
          <w:szCs w:val="22"/>
        </w:rPr>
        <w:t>: S1109-9666(17)30104-5.</w:t>
      </w:r>
    </w:p>
    <w:p w:rsidR="00487911" w:rsidRDefault="00487911" w:rsidP="00487911">
      <w:pPr>
        <w:pStyle w:val="ListParagraph"/>
        <w:rPr>
          <w:rFonts w:cstheme="minorHAnsi"/>
        </w:rPr>
      </w:pPr>
    </w:p>
    <w:p w:rsidR="00487911" w:rsidRPr="00B434DC" w:rsidRDefault="00487911" w:rsidP="00487911">
      <w:pPr>
        <w:pStyle w:val="desc"/>
        <w:shd w:val="clear" w:color="auto" w:fill="FFFFFF"/>
        <w:spacing w:before="0" w:beforeAutospacing="0" w:after="0" w:afterAutospacing="0"/>
        <w:rPr>
          <w:rFonts w:asciiTheme="minorHAnsi" w:hAnsiTheme="minorHAnsi" w:cstheme="minorHAnsi"/>
          <w:sz w:val="22"/>
          <w:szCs w:val="22"/>
        </w:rPr>
      </w:pPr>
    </w:p>
    <w:p w:rsidR="00BD4753" w:rsidRPr="00B434DC" w:rsidRDefault="00BD4753" w:rsidP="00437C9F">
      <w:pPr>
        <w:pStyle w:val="desc"/>
        <w:numPr>
          <w:ilvl w:val="0"/>
          <w:numId w:val="8"/>
        </w:numPr>
        <w:shd w:val="clear" w:color="auto" w:fill="FFFFFF"/>
        <w:spacing w:before="0" w:beforeAutospacing="0" w:after="0" w:afterAutospacing="0"/>
        <w:rPr>
          <w:rFonts w:asciiTheme="minorHAnsi" w:hAnsiTheme="minorHAnsi" w:cstheme="minorHAnsi"/>
          <w:sz w:val="22"/>
          <w:szCs w:val="22"/>
        </w:rPr>
      </w:pPr>
      <w:r w:rsidRPr="00B434DC">
        <w:rPr>
          <w:rFonts w:asciiTheme="minorHAnsi" w:hAnsiTheme="minorHAnsi" w:cstheme="minorHAnsi"/>
          <w:color w:val="000000"/>
          <w:sz w:val="22"/>
          <w:szCs w:val="22"/>
          <w:shd w:val="clear" w:color="auto" w:fill="FFFFFF"/>
        </w:rPr>
        <w:lastRenderedPageBreak/>
        <w:t>Cilingiroglu M, </w:t>
      </w:r>
      <w:r w:rsidRPr="00B434DC">
        <w:rPr>
          <w:rFonts w:asciiTheme="minorHAnsi" w:hAnsiTheme="minorHAnsi" w:cstheme="minorHAnsi"/>
          <w:b/>
          <w:bCs/>
          <w:color w:val="000000"/>
          <w:sz w:val="22"/>
          <w:szCs w:val="22"/>
          <w:shd w:val="clear" w:color="auto" w:fill="FFFFFF"/>
        </w:rPr>
        <w:t>Hakeem A</w:t>
      </w:r>
      <w:r w:rsidRPr="00B434DC">
        <w:rPr>
          <w:rFonts w:asciiTheme="minorHAnsi" w:hAnsiTheme="minorHAnsi" w:cstheme="minorHAnsi"/>
          <w:color w:val="000000"/>
          <w:sz w:val="22"/>
          <w:szCs w:val="22"/>
          <w:shd w:val="clear" w:color="auto" w:fill="FFFFFF"/>
        </w:rPr>
        <w:t>.</w:t>
      </w:r>
      <w:r w:rsidRPr="00B434DC">
        <w:rPr>
          <w:rFonts w:asciiTheme="minorHAnsi" w:hAnsiTheme="minorHAnsi" w:cstheme="minorHAnsi"/>
          <w:sz w:val="22"/>
          <w:szCs w:val="22"/>
        </w:rPr>
        <w:t xml:space="preserve"> </w:t>
      </w:r>
      <w:r w:rsidRPr="00B434DC">
        <w:rPr>
          <w:rFonts w:asciiTheme="minorHAnsi" w:hAnsiTheme="minorHAnsi" w:cstheme="minorHAnsi"/>
          <w:color w:val="000000"/>
          <w:sz w:val="22"/>
          <w:szCs w:val="22"/>
          <w:shd w:val="clear" w:color="auto" w:fill="FFFFFF"/>
        </w:rPr>
        <w:t xml:space="preserve">Does the severity of left ventricular systolic dysfunction impact outcomes of Mitraclip therapy: How low is too low? </w:t>
      </w:r>
      <w:r w:rsidRPr="00B434DC">
        <w:rPr>
          <w:rStyle w:val="jrnl"/>
          <w:rFonts w:asciiTheme="minorHAnsi" w:hAnsiTheme="minorHAnsi" w:cstheme="minorHAnsi"/>
          <w:color w:val="000000"/>
          <w:sz w:val="22"/>
          <w:szCs w:val="22"/>
          <w:shd w:val="clear" w:color="auto" w:fill="FFFFFF"/>
        </w:rPr>
        <w:t>Catheter Cardiovasc Interv</w:t>
      </w:r>
      <w:r w:rsidRPr="00B434DC">
        <w:rPr>
          <w:rFonts w:asciiTheme="minorHAnsi" w:hAnsiTheme="minorHAnsi" w:cstheme="minorHAnsi"/>
          <w:color w:val="000000"/>
          <w:sz w:val="22"/>
          <w:szCs w:val="22"/>
          <w:shd w:val="clear" w:color="auto" w:fill="FFFFFF"/>
        </w:rPr>
        <w:t>. 2017 Nov 15</w:t>
      </w:r>
      <w:proofErr w:type="gramStart"/>
      <w:r w:rsidRPr="00B434DC">
        <w:rPr>
          <w:rFonts w:asciiTheme="minorHAnsi" w:hAnsiTheme="minorHAnsi" w:cstheme="minorHAnsi"/>
          <w:color w:val="000000"/>
          <w:sz w:val="22"/>
          <w:szCs w:val="22"/>
          <w:shd w:val="clear" w:color="auto" w:fill="FFFFFF"/>
        </w:rPr>
        <w:t>;90</w:t>
      </w:r>
      <w:proofErr w:type="gramEnd"/>
      <w:r w:rsidRPr="00B434DC">
        <w:rPr>
          <w:rFonts w:asciiTheme="minorHAnsi" w:hAnsiTheme="minorHAnsi" w:cstheme="minorHAnsi"/>
          <w:color w:val="000000"/>
          <w:sz w:val="22"/>
          <w:szCs w:val="22"/>
          <w:shd w:val="clear" w:color="auto" w:fill="FFFFFF"/>
        </w:rPr>
        <w:t>(6):1046-1047.</w:t>
      </w:r>
    </w:p>
    <w:p w:rsidR="00BD4753" w:rsidRPr="00B434DC" w:rsidRDefault="00BD4753" w:rsidP="00437C9F">
      <w:pPr>
        <w:pStyle w:val="desc"/>
        <w:numPr>
          <w:ilvl w:val="0"/>
          <w:numId w:val="8"/>
        </w:numPr>
        <w:shd w:val="clear" w:color="auto" w:fill="FFFFFF"/>
        <w:spacing w:before="0" w:beforeAutospacing="0" w:after="0" w:afterAutospacing="0"/>
        <w:rPr>
          <w:rFonts w:asciiTheme="minorHAnsi" w:hAnsiTheme="minorHAnsi" w:cstheme="minorHAnsi"/>
          <w:sz w:val="22"/>
          <w:szCs w:val="22"/>
        </w:rPr>
      </w:pPr>
      <w:r w:rsidRPr="00B434DC">
        <w:rPr>
          <w:rFonts w:asciiTheme="minorHAnsi" w:hAnsiTheme="minorHAnsi" w:cstheme="minorHAnsi"/>
          <w:sz w:val="22"/>
          <w:szCs w:val="22"/>
        </w:rPr>
        <w:t>Weisbord SD, Gallagher M, Jneid H, Garcia S, Cass A, Thwin SS, Conner TA, Chertow GM, Bhatt DL, Shunk K, Parikh CR, McFalls EO, Brophy M, Ferguson R, Wu H, Androsenko M, Myles J, Kaufman J, Palevsky PM; ..</w:t>
      </w:r>
      <w:r w:rsidRPr="00B434DC">
        <w:rPr>
          <w:rFonts w:asciiTheme="minorHAnsi" w:hAnsiTheme="minorHAnsi" w:cstheme="minorHAnsi"/>
          <w:b/>
          <w:sz w:val="22"/>
          <w:szCs w:val="22"/>
        </w:rPr>
        <w:t>Hakeem A</w:t>
      </w:r>
      <w:r w:rsidRPr="00B434DC">
        <w:rPr>
          <w:rFonts w:asciiTheme="minorHAnsi" w:hAnsiTheme="minorHAnsi" w:cstheme="minorHAnsi"/>
          <w:sz w:val="22"/>
          <w:szCs w:val="22"/>
        </w:rPr>
        <w:t>…PRESERVE Trial Group. Outcomes after Angiography with Sodium Bicarbonate and Acetylcysteine. N Engl J Med. 2018 Feb 15;378(7):603-614</w:t>
      </w:r>
    </w:p>
    <w:p w:rsidR="00334B44" w:rsidRPr="00B434DC" w:rsidRDefault="00334B44"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Uretsky BF, Agarwal SK, </w:t>
      </w:r>
      <w:r w:rsidRPr="00B434DC">
        <w:rPr>
          <w:rFonts w:asciiTheme="minorHAnsi" w:hAnsiTheme="minorHAnsi" w:cstheme="minorHAnsi"/>
          <w:b/>
        </w:rPr>
        <w:t>Hakeem A</w:t>
      </w:r>
      <w:r w:rsidRPr="00B434DC">
        <w:rPr>
          <w:rFonts w:asciiTheme="minorHAnsi" w:hAnsiTheme="minorHAnsi" w:cstheme="minorHAnsi"/>
        </w:rPr>
        <w:t>. "Prognostic Value of Fractional Flow Reserve Measured Immediately After Drug-Eluting Stent Implantation".Circ Cardiovasc Interv. 2017 Oct</w:t>
      </w:r>
      <w:proofErr w:type="gramStart"/>
      <w:r w:rsidRPr="00B434DC">
        <w:rPr>
          <w:rFonts w:asciiTheme="minorHAnsi" w:hAnsiTheme="minorHAnsi" w:cstheme="minorHAnsi"/>
        </w:rPr>
        <w:t>;10</w:t>
      </w:r>
      <w:proofErr w:type="gramEnd"/>
      <w:r w:rsidRPr="00B434DC">
        <w:rPr>
          <w:rFonts w:asciiTheme="minorHAnsi" w:hAnsiTheme="minorHAnsi" w:cstheme="minorHAnsi"/>
        </w:rPr>
        <w:t>(10).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Almomani A, Uretsky BF. Role of fractional flow reserve in the evaluation and management of patients with acute coronary syndrome.</w:t>
      </w:r>
      <w:r w:rsidR="00334B44" w:rsidRPr="00B434DC">
        <w:rPr>
          <w:rFonts w:asciiTheme="minorHAnsi" w:hAnsiTheme="minorHAnsi" w:cstheme="minorHAnsi"/>
        </w:rPr>
        <w:t xml:space="preserve"> </w:t>
      </w:r>
      <w:r w:rsidRPr="00B434DC">
        <w:rPr>
          <w:rFonts w:asciiTheme="minorHAnsi" w:hAnsiTheme="minorHAnsi" w:cstheme="minorHAnsi"/>
        </w:rPr>
        <w:t>Curr Opin Cardiol. 2017 Nov</w:t>
      </w:r>
      <w:proofErr w:type="gramStart"/>
      <w:r w:rsidRPr="00B434DC">
        <w:rPr>
          <w:rFonts w:asciiTheme="minorHAnsi" w:hAnsiTheme="minorHAnsi" w:cstheme="minorHAnsi"/>
        </w:rPr>
        <w:t>;32</w:t>
      </w:r>
      <w:proofErr w:type="gramEnd"/>
      <w:r w:rsidRPr="00B434DC">
        <w:rPr>
          <w:rFonts w:asciiTheme="minorHAnsi" w:hAnsiTheme="minorHAnsi" w:cstheme="minorHAnsi"/>
        </w:rPr>
        <w:t>(6):767-775.</w:t>
      </w:r>
    </w:p>
    <w:p w:rsidR="00BD4753" w:rsidRPr="00B434DC" w:rsidRDefault="00BD4753"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Vallurupalli S, Garg A, Carlino M, </w:t>
      </w:r>
      <w:r w:rsidRPr="00B434DC">
        <w:rPr>
          <w:rFonts w:asciiTheme="minorHAnsi" w:hAnsiTheme="minorHAnsi" w:cstheme="minorHAnsi"/>
          <w:b/>
        </w:rPr>
        <w:t>Hakeem A</w:t>
      </w:r>
      <w:r w:rsidRPr="00B434DC">
        <w:rPr>
          <w:rFonts w:asciiTheme="minorHAnsi" w:hAnsiTheme="minorHAnsi" w:cstheme="minorHAnsi"/>
        </w:rPr>
        <w:t xml:space="preserve">, Uretsky BF. Full stent expansion of chronic total occlusion lesions requires prolonged inflation.Cardiovasc Revasc Med. 2017 Sep 11. </w:t>
      </w:r>
      <w:proofErr w:type="gramStart"/>
      <w:r w:rsidRPr="00B434DC">
        <w:rPr>
          <w:rFonts w:asciiTheme="minorHAnsi" w:hAnsiTheme="minorHAnsi" w:cstheme="minorHAnsi"/>
        </w:rPr>
        <w:t>pii</w:t>
      </w:r>
      <w:proofErr w:type="gramEnd"/>
      <w:r w:rsidRPr="00B434DC">
        <w:rPr>
          <w:rFonts w:asciiTheme="minorHAnsi" w:hAnsiTheme="minorHAnsi" w:cstheme="minorHAnsi"/>
        </w:rPr>
        <w:t>: S1553-8389(17)30348-2.</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Agrawal M, </w:t>
      </w:r>
      <w:r w:rsidRPr="00B434DC">
        <w:rPr>
          <w:rFonts w:asciiTheme="minorHAnsi" w:hAnsiTheme="minorHAnsi" w:cstheme="minorHAnsi"/>
          <w:b/>
        </w:rPr>
        <w:t>Hakeem A</w:t>
      </w:r>
      <w:r w:rsidRPr="00B434DC">
        <w:rPr>
          <w:rFonts w:asciiTheme="minorHAnsi" w:hAnsiTheme="minorHAnsi" w:cstheme="minorHAnsi"/>
        </w:rPr>
        <w:t>, Ahmed Z, Uretsky BF. Classification of mechanisms of strut malapposition after angiographically optimized stent implantation: An optical coherence tomography study. Catheter Cardiovasc Interv. 2017</w:t>
      </w:r>
      <w:proofErr w:type="gramStart"/>
      <w:r w:rsidRPr="00B434DC">
        <w:rPr>
          <w:rFonts w:asciiTheme="minorHAnsi" w:hAnsiTheme="minorHAnsi" w:cstheme="minorHAnsi"/>
        </w:rPr>
        <w:t>;90</w:t>
      </w:r>
      <w:proofErr w:type="gramEnd"/>
      <w:r w:rsidRPr="00B434DC">
        <w:rPr>
          <w:rFonts w:asciiTheme="minorHAnsi" w:hAnsiTheme="minorHAnsi" w:cstheme="minorHAnsi"/>
        </w:rPr>
        <w:t>(2):225-232.</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Pothineni NV, Edupuganti MM, Almomani A, Payne J, Raina S, Fnu S, Abualsuod A, Wong J, Uretsky BF, </w:t>
      </w:r>
      <w:r w:rsidRPr="00B434DC">
        <w:rPr>
          <w:rFonts w:asciiTheme="minorHAnsi" w:hAnsiTheme="minorHAnsi" w:cstheme="minorHAnsi"/>
          <w:b/>
        </w:rPr>
        <w:t>Hakeem A</w:t>
      </w:r>
      <w:r w:rsidRPr="00B434DC">
        <w:rPr>
          <w:rFonts w:asciiTheme="minorHAnsi" w:hAnsiTheme="minorHAnsi" w:cstheme="minorHAnsi"/>
        </w:rPr>
        <w:t xml:space="preserve">. Comparison of the Prognostic Value of Non-ischemic Fractional flow reserve using Intracoronary versus Intravenous Adenosine. EuroIntervention. 2017 Jun 13. </w:t>
      </w:r>
      <w:proofErr w:type="gramStart"/>
      <w:r w:rsidRPr="00B434DC">
        <w:rPr>
          <w:rFonts w:asciiTheme="minorHAnsi" w:hAnsiTheme="minorHAnsi" w:cstheme="minorHAnsi"/>
        </w:rPr>
        <w:t>pii</w:t>
      </w:r>
      <w:proofErr w:type="gramEnd"/>
      <w:r w:rsidRPr="00B434DC">
        <w:rPr>
          <w:rFonts w:asciiTheme="minorHAnsi" w:hAnsiTheme="minorHAnsi" w:cstheme="minorHAnsi"/>
        </w:rPr>
        <w:t>: EIJ-D-16-00375. doi: 10.4244/EIJ-D-16-00375</w:t>
      </w:r>
    </w:p>
    <w:p w:rsidR="00334B44" w:rsidRPr="00B434DC" w:rsidRDefault="00334B44" w:rsidP="00437C9F">
      <w:pPr>
        <w:pStyle w:val="ListParagraph"/>
        <w:numPr>
          <w:ilvl w:val="0"/>
          <w:numId w:val="8"/>
        </w:numPr>
        <w:jc w:val="both"/>
        <w:rPr>
          <w:rFonts w:cstheme="minorHAnsi"/>
        </w:rPr>
      </w:pPr>
      <w:r w:rsidRPr="00B434DC">
        <w:rPr>
          <w:rFonts w:cstheme="minorHAnsi"/>
        </w:rPr>
        <w:t xml:space="preserve">Almomani A, </w:t>
      </w:r>
      <w:r w:rsidRPr="00B434DC">
        <w:rPr>
          <w:rFonts w:cstheme="minorHAnsi"/>
          <w:b/>
        </w:rPr>
        <w:t>Hakeem A</w:t>
      </w:r>
      <w:r w:rsidRPr="00B434DC">
        <w:rPr>
          <w:rFonts w:cstheme="minorHAnsi"/>
        </w:rPr>
        <w:t>, Uretsky BF. Use of Fractional Flow Reserve in ACS. Cardiosource.</w:t>
      </w:r>
      <w:hyperlink r:id="rId6" w:history="1">
        <w:r w:rsidRPr="00B434DC">
          <w:rPr>
            <w:rStyle w:val="Hyperlink"/>
            <w:rFonts w:cstheme="minorHAnsi"/>
            <w:i/>
          </w:rPr>
          <w:t>http://www.acc.org</w:t>
        </w:r>
      </w:hyperlink>
      <w:r w:rsidRPr="00B434DC">
        <w:rPr>
          <w:rFonts w:cstheme="minorHAnsi"/>
        </w:rPr>
        <w:t xml:space="preserve">. Sept. 27, 2017. </w:t>
      </w:r>
      <w:hyperlink r:id="rId7" w:history="1"/>
      <w:hyperlink r:id="rId8" w:history="1"/>
    </w:p>
    <w:p w:rsidR="00334B44" w:rsidRPr="00B434DC" w:rsidRDefault="00402506" w:rsidP="00437C9F">
      <w:pPr>
        <w:pStyle w:val="ListParagraph"/>
        <w:numPr>
          <w:ilvl w:val="0"/>
          <w:numId w:val="8"/>
        </w:numPr>
        <w:jc w:val="both"/>
        <w:rPr>
          <w:rFonts w:cstheme="minorHAnsi"/>
        </w:rPr>
      </w:pPr>
      <w:r w:rsidRPr="00B434DC">
        <w:rPr>
          <w:rFonts w:cstheme="minorHAnsi"/>
        </w:rPr>
        <w:t xml:space="preserve">Cilingiroglu M, </w:t>
      </w:r>
      <w:r w:rsidRPr="00B434DC">
        <w:rPr>
          <w:rFonts w:cstheme="minorHAnsi"/>
          <w:b/>
        </w:rPr>
        <w:t>Hakeem A</w:t>
      </w:r>
      <w:r w:rsidRPr="00B434DC">
        <w:rPr>
          <w:rFonts w:cstheme="minorHAnsi"/>
        </w:rPr>
        <w:t>, Wholey M, Goktekin O. Direct Carotid Access for Endovascular Management of Acute Ischemic Stroke. EuroIntervention. 2017 Jul 11. pii: EIJ-D-17-00083</w:t>
      </w:r>
    </w:p>
    <w:p w:rsidR="00402506" w:rsidRPr="00B434DC" w:rsidRDefault="00402506" w:rsidP="00437C9F">
      <w:pPr>
        <w:pStyle w:val="ListParagraph"/>
        <w:numPr>
          <w:ilvl w:val="0"/>
          <w:numId w:val="8"/>
        </w:numPr>
        <w:jc w:val="both"/>
        <w:rPr>
          <w:rFonts w:cstheme="minorHAnsi"/>
        </w:rPr>
      </w:pPr>
      <w:r w:rsidRPr="00B434DC">
        <w:rPr>
          <w:rFonts w:cstheme="minorHAnsi"/>
        </w:rPr>
        <w:t xml:space="preserve">Agarwal SK, Kasula S, Edupuganti MM, Raina S, Shailesh F, Almomani A, Payne JJ, Pothineni NV, Uretsky BF, </w:t>
      </w:r>
      <w:r w:rsidRPr="00B434DC">
        <w:rPr>
          <w:rFonts w:cstheme="minorHAnsi"/>
          <w:b/>
        </w:rPr>
        <w:t>Hakeem A</w:t>
      </w:r>
      <w:r w:rsidRPr="00B434DC">
        <w:rPr>
          <w:rFonts w:cstheme="minorHAnsi"/>
        </w:rPr>
        <w:t>. Clinical Decision-Making for the Hemodynamic "Gray Zone" (FFR 0.75-0.80) and Long-Term Outcomes. J Invasive Cardiol. 2017 Apr 15. pii: JIC2017415-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Edupuganti MM, Almomani A, Pothineni NV, Payne J, Abualsuod AM, Bhatti S, Ahmed Z, Uretsky BF. Long-Term Prognosis of Deferred Acute Coronary Syndrome Lesions Based on Nonischemic Fractional Flow Reserve. J Am Coll Cardiol. 2016</w:t>
      </w:r>
      <w:proofErr w:type="gramStart"/>
      <w:r w:rsidRPr="00B434DC">
        <w:rPr>
          <w:rFonts w:asciiTheme="minorHAnsi" w:hAnsiTheme="minorHAnsi" w:cstheme="minorHAnsi"/>
        </w:rPr>
        <w:t>;68</w:t>
      </w:r>
      <w:proofErr w:type="gramEnd"/>
      <w:r w:rsidRPr="00B434DC">
        <w:rPr>
          <w:rFonts w:asciiTheme="minorHAnsi" w:hAnsiTheme="minorHAnsi" w:cstheme="minorHAnsi"/>
        </w:rPr>
        <w:t>(11):1181-91.</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Kasula S, Agarwal SK, Hacioglu Y, Pothineni NK, Bhatti S, Ahmed Z, Uretsky B, </w:t>
      </w:r>
      <w:r w:rsidRPr="00B434DC">
        <w:rPr>
          <w:rFonts w:asciiTheme="minorHAnsi" w:hAnsiTheme="minorHAnsi" w:cstheme="minorHAnsi"/>
          <w:b/>
        </w:rPr>
        <w:t>Hakeem A</w:t>
      </w:r>
      <w:r w:rsidRPr="00B434DC">
        <w:rPr>
          <w:rFonts w:asciiTheme="minorHAnsi" w:hAnsiTheme="minorHAnsi" w:cstheme="minorHAnsi"/>
        </w:rPr>
        <w:t xml:space="preserve">. Clinical and prognostic value of poststenting fractional flow reserve in acute coronary syndromes. Heart. 2016 Aug 4. </w:t>
      </w:r>
      <w:proofErr w:type="gramStart"/>
      <w:r w:rsidRPr="00B434DC">
        <w:rPr>
          <w:rFonts w:asciiTheme="minorHAnsi" w:hAnsiTheme="minorHAnsi" w:cstheme="minorHAnsi"/>
        </w:rPr>
        <w:t>pii</w:t>
      </w:r>
      <w:proofErr w:type="gramEnd"/>
      <w:r w:rsidRPr="00B434DC">
        <w:rPr>
          <w:rFonts w:asciiTheme="minorHAnsi" w:hAnsiTheme="minorHAnsi" w:cstheme="minorHAnsi"/>
        </w:rPr>
        <w:t>: heartjnl-2016-309422.</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Agarwal SK, Kasula S, Hacioglu Y, Ahmed Z, Uretsky BF, </w:t>
      </w:r>
      <w:r w:rsidRPr="00B434DC">
        <w:rPr>
          <w:rFonts w:asciiTheme="minorHAnsi" w:hAnsiTheme="minorHAnsi" w:cstheme="minorHAnsi"/>
          <w:b/>
        </w:rPr>
        <w:t>Hakeem A</w:t>
      </w:r>
      <w:r w:rsidRPr="00B434DC">
        <w:rPr>
          <w:rFonts w:asciiTheme="minorHAnsi" w:hAnsiTheme="minorHAnsi" w:cstheme="minorHAnsi"/>
        </w:rPr>
        <w:t>. Utilizing Post-Intervention Fractional Flow Reserve to Optimize Acute Results and the Relationship to Long-Term Outcomes. JACC Cardiovasc Interv. 2016;9(10):1022-31</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Agarwal SK, Kasula S, Almomani A, Hacioglu Y, Ahmed Z, Uretsky BF, </w:t>
      </w:r>
      <w:r w:rsidRPr="00B434DC">
        <w:rPr>
          <w:rFonts w:asciiTheme="minorHAnsi" w:hAnsiTheme="minorHAnsi" w:cstheme="minorHAnsi"/>
          <w:b/>
        </w:rPr>
        <w:t>Hakeem A</w:t>
      </w:r>
      <w:r w:rsidRPr="00B434DC">
        <w:rPr>
          <w:rFonts w:asciiTheme="minorHAnsi" w:hAnsiTheme="minorHAnsi" w:cstheme="minorHAnsi"/>
        </w:rPr>
        <w:t>. Clinical and angiographic predictors of persistently ischemic fractional flow reserve after percutaneous revascularization. Am Heart J. 2016 Oct 29</w:t>
      </w:r>
      <w:proofErr w:type="gramStart"/>
      <w:r w:rsidRPr="00B434DC">
        <w:rPr>
          <w:rFonts w:asciiTheme="minorHAnsi" w:hAnsiTheme="minorHAnsi" w:cstheme="minorHAnsi"/>
        </w:rPr>
        <w:t>;184:10</w:t>
      </w:r>
      <w:proofErr w:type="gramEnd"/>
      <w:r w:rsidRPr="00B434DC">
        <w:rPr>
          <w:rFonts w:asciiTheme="minorHAnsi" w:hAnsiTheme="minorHAnsi" w:cstheme="minorHAnsi"/>
        </w:rPr>
        <w:t>-16. doi: 0.1016/j.ahj.2016.10.016</w:t>
      </w:r>
    </w:p>
    <w:p w:rsidR="00334B44" w:rsidRPr="00B434DC" w:rsidRDefault="00334B44"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Maskoun W, Pino M, Ayoub K, Llanos OL, Almomani A, Nairooz R, </w:t>
      </w:r>
      <w:r w:rsidRPr="00B434DC">
        <w:rPr>
          <w:rFonts w:asciiTheme="minorHAnsi" w:hAnsiTheme="minorHAnsi" w:cstheme="minorHAnsi"/>
          <w:b/>
        </w:rPr>
        <w:t>Hakeem A</w:t>
      </w:r>
      <w:r w:rsidRPr="00B434DC">
        <w:rPr>
          <w:rFonts w:asciiTheme="minorHAnsi" w:hAnsiTheme="minorHAnsi" w:cstheme="minorHAnsi"/>
        </w:rPr>
        <w:t>, Miller J. Incidence of Atrial Fibrillation After Atrial Flutter Ablation. JACC: Clinical Electrophysiology Nov 2016, 2 (6) 682-690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Vallurupalli S, Kasula S, Kumar Agarwal S, Pothineni NV, Abualsuod A</w:t>
      </w:r>
      <w:r w:rsidRPr="00B434DC">
        <w:rPr>
          <w:rFonts w:asciiTheme="minorHAnsi" w:hAnsiTheme="minorHAnsi" w:cstheme="minorHAnsi"/>
          <w:b/>
        </w:rPr>
        <w:t>, Hakeem A</w:t>
      </w:r>
      <w:r w:rsidRPr="00B434DC">
        <w:rPr>
          <w:rFonts w:asciiTheme="minorHAnsi" w:hAnsiTheme="minorHAnsi" w:cstheme="minorHAnsi"/>
        </w:rPr>
        <w:t xml:space="preserve">, Ahmed Z, Uretsky BF. A novel stent inflation protocol improves long-term outcomes compared with rapid </w:t>
      </w:r>
      <w:r w:rsidRPr="00B434DC">
        <w:rPr>
          <w:rFonts w:asciiTheme="minorHAnsi" w:hAnsiTheme="minorHAnsi" w:cstheme="minorHAnsi"/>
        </w:rPr>
        <w:lastRenderedPageBreak/>
        <w:t xml:space="preserve">inflation/deflation deployment method.Catheter Cardiovasc Interv. 2017 Jan 23. </w:t>
      </w:r>
      <w:proofErr w:type="gramStart"/>
      <w:r w:rsidRPr="00B434DC">
        <w:rPr>
          <w:rFonts w:asciiTheme="minorHAnsi" w:hAnsiTheme="minorHAnsi" w:cstheme="minorHAnsi"/>
        </w:rPr>
        <w:t>doi</w:t>
      </w:r>
      <w:proofErr w:type="gramEnd"/>
      <w:r w:rsidRPr="00B434DC">
        <w:rPr>
          <w:rFonts w:asciiTheme="minorHAnsi" w:hAnsiTheme="minorHAnsi" w:cstheme="minorHAnsi"/>
        </w:rPr>
        <w:t>: 10.1002/ccd.26930.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Raina S, Lensing SY, Nairooz RS, Pothineni NV, </w:t>
      </w:r>
      <w:r w:rsidRPr="00B434DC">
        <w:rPr>
          <w:rFonts w:asciiTheme="minorHAnsi" w:hAnsiTheme="minorHAnsi" w:cstheme="minorHAnsi"/>
          <w:b/>
        </w:rPr>
        <w:t>Hakeem A</w:t>
      </w:r>
      <w:r w:rsidRPr="00B434DC">
        <w:rPr>
          <w:rFonts w:asciiTheme="minorHAnsi" w:hAnsiTheme="minorHAnsi" w:cstheme="minorHAnsi"/>
        </w:rPr>
        <w:t>, Bhatti S, Pandey T. Prognostic Value of Late Gadolinium Enhancement CMR in Systemic Amyloidosis. JACC Cardiovasc Imaging. 2016 Aug 20. doi: 10.1016/j.jcmg.2016.01.036</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Vallurupalli S, Ambach S, Magier A, Watts E, Truong V, </w:t>
      </w:r>
      <w:r w:rsidRPr="00B434DC">
        <w:rPr>
          <w:rFonts w:asciiTheme="minorHAnsi" w:hAnsiTheme="minorHAnsi" w:cstheme="minorHAnsi"/>
          <w:b/>
        </w:rPr>
        <w:t>Hakeem A</w:t>
      </w:r>
      <w:r w:rsidRPr="00B434DC">
        <w:rPr>
          <w:rFonts w:asciiTheme="minorHAnsi" w:hAnsiTheme="minorHAnsi" w:cstheme="minorHAnsi"/>
        </w:rPr>
        <w:t>, Mazur W.Myocardial strain pattern in patients with cardiac amyloidosis secondary to multiple myeloma: a cardiac MRI feature tracking study. Int J Cardiovasc Imaging. 2016 Oct 14.</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Watts E, Syed F, Vallurupalli S, Pandey T, Jambekar K, Mazur W, </w:t>
      </w:r>
      <w:r w:rsidRPr="00B434DC">
        <w:rPr>
          <w:rFonts w:asciiTheme="minorHAnsi" w:hAnsiTheme="minorHAnsi" w:cstheme="minorHAnsi"/>
          <w:b/>
        </w:rPr>
        <w:t>Hakeem A</w:t>
      </w:r>
      <w:r w:rsidRPr="00B434DC">
        <w:rPr>
          <w:rFonts w:asciiTheme="minorHAnsi" w:hAnsiTheme="minorHAnsi" w:cstheme="minorHAnsi"/>
        </w:rPr>
        <w:t>. Clinical and prognostic utility of cardiovascular magnetic resonance imaging in myeloma patients with suspected cardiac amyloidosis. Eur Heart J Cardiovasc Imaging. 2016 May 25.  [Epub ahead of print]</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Pothineni NV, Shah NS, Rochlani Y, Nairooz R, Raina S, Leesar MA, Uretsky BF, </w:t>
      </w:r>
      <w:r w:rsidRPr="00B434DC">
        <w:rPr>
          <w:rFonts w:asciiTheme="minorHAnsi" w:hAnsiTheme="minorHAnsi" w:cstheme="minorHAnsi"/>
          <w:b/>
        </w:rPr>
        <w:t>Hakeem A</w:t>
      </w:r>
      <w:r w:rsidRPr="00B434DC">
        <w:rPr>
          <w:rFonts w:asciiTheme="minorHAnsi" w:hAnsiTheme="minorHAnsi" w:cstheme="minorHAnsi"/>
        </w:rPr>
        <w:t>. U.S. Trends in Inpatient Utilization of Fractional Flow Reserve and Percutaneous Coronary Intervention. J Am Coll Cardiol. 2016</w:t>
      </w:r>
      <w:proofErr w:type="gramStart"/>
      <w:r w:rsidRPr="00B434DC">
        <w:rPr>
          <w:rFonts w:asciiTheme="minorHAnsi" w:hAnsiTheme="minorHAnsi" w:cstheme="minorHAnsi"/>
        </w:rPr>
        <w:t>;67</w:t>
      </w:r>
      <w:proofErr w:type="gramEnd"/>
      <w:r w:rsidRPr="00B434DC">
        <w:rPr>
          <w:rFonts w:asciiTheme="minorHAnsi" w:hAnsiTheme="minorHAnsi" w:cstheme="minorHAnsi"/>
        </w:rPr>
        <w:t>(6):732-3.</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Agrawal M, </w:t>
      </w:r>
      <w:r w:rsidRPr="00B434DC">
        <w:rPr>
          <w:rFonts w:asciiTheme="minorHAnsi" w:hAnsiTheme="minorHAnsi" w:cstheme="minorHAnsi"/>
          <w:b/>
        </w:rPr>
        <w:t>Hakeem A</w:t>
      </w:r>
      <w:r w:rsidRPr="00B434DC">
        <w:rPr>
          <w:rFonts w:asciiTheme="minorHAnsi" w:hAnsiTheme="minorHAnsi" w:cstheme="minorHAnsi"/>
        </w:rPr>
        <w:t>, Ahmed Z, Uretsky BF. Utility of Frequency Domain Optical Coherence Tomographic Evaluation of Angiographically Optimized Stented Lesions. J Invasive Cardiol. 2016</w:t>
      </w:r>
      <w:proofErr w:type="gramStart"/>
      <w:r w:rsidRPr="00B434DC">
        <w:rPr>
          <w:rFonts w:asciiTheme="minorHAnsi" w:hAnsiTheme="minorHAnsi" w:cstheme="minorHAnsi"/>
        </w:rPr>
        <w:t>;28</w:t>
      </w:r>
      <w:proofErr w:type="gramEnd"/>
      <w:r w:rsidRPr="00B434DC">
        <w:rPr>
          <w:rFonts w:asciiTheme="minorHAnsi" w:hAnsiTheme="minorHAnsi" w:cstheme="minorHAnsi"/>
        </w:rPr>
        <w:t>(3):94-7.</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Herrmann J, Yang EH, Iliescu CA, Cilingiroglu M, Charitakis K, </w:t>
      </w:r>
      <w:r w:rsidRPr="00B434DC">
        <w:rPr>
          <w:rFonts w:asciiTheme="minorHAnsi" w:hAnsiTheme="minorHAnsi" w:cstheme="minorHAnsi"/>
          <w:b/>
        </w:rPr>
        <w:t>Hakeem A</w:t>
      </w:r>
      <w:r w:rsidRPr="00B434DC">
        <w:rPr>
          <w:rFonts w:asciiTheme="minorHAnsi" w:hAnsiTheme="minorHAnsi" w:cstheme="minorHAnsi"/>
        </w:rPr>
        <w:t>, Toutouzas K, Leesar MA, Grines CL, Marmagkiolis K. Vascular Toxicities of Cancer Therapies: The Old and the New - An Evolving Avenue. Circulation. 2016;133(13):1272-89</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Iliescu CA, Grines CL, Herrmann J, Yang EH, Cilingiroglu M, Charitakis K, </w:t>
      </w:r>
      <w:r w:rsidRPr="00B434DC">
        <w:rPr>
          <w:rFonts w:asciiTheme="minorHAnsi" w:hAnsiTheme="minorHAnsi" w:cstheme="minorHAnsi"/>
          <w:b/>
        </w:rPr>
        <w:t>Hakeem A</w:t>
      </w:r>
      <w:r w:rsidRPr="00B434DC">
        <w:rPr>
          <w:rFonts w:asciiTheme="minorHAnsi" w:hAnsiTheme="minorHAnsi" w:cstheme="minorHAnsi"/>
        </w:rPr>
        <w:t>, Toutouzas KP, Leesar MA, Marmagkiolis K.SCAI Expert consensus statement: Evaluation, management, and special considerations of cardio-oncology patients in the cardiac catheterization laboratory (endorsed by the cardiological society of india, and sociedad Latino Americana de Cardiologıa intervencionista).Catheter Cardiovasc Interv. 2016 Jan 12. doi: 10.1002/ccd</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Iliescu C, Grines CL, Herrmann J, Yang EH, Cilingiroglu M, Charitakis K, </w:t>
      </w:r>
      <w:r w:rsidRPr="00B434DC">
        <w:rPr>
          <w:rFonts w:asciiTheme="minorHAnsi" w:hAnsiTheme="minorHAnsi" w:cstheme="minorHAnsi"/>
          <w:b/>
        </w:rPr>
        <w:t>Hakeem A</w:t>
      </w:r>
      <w:r w:rsidRPr="00B434DC">
        <w:rPr>
          <w:rFonts w:asciiTheme="minorHAnsi" w:hAnsiTheme="minorHAnsi" w:cstheme="minorHAnsi"/>
        </w:rPr>
        <w:t>, Toutouzas K, Leesar MA, Marmagkiolis K. SCAI expert consensus statement: Evaluation, management, and special considerations of cardio-oncology patients in the cardiac catheterization laboratory (Endorsed by the Cardiological Society of India, and Sociedad Latino Americana de Cardiologıa Intervencionista).Catheter Cardiovasc Interv. 2015 Dec 23. doi: 10.1002/ccd.26375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Marmagkiolis K, </w:t>
      </w:r>
      <w:r w:rsidRPr="00B434DC">
        <w:rPr>
          <w:rFonts w:asciiTheme="minorHAnsi" w:hAnsiTheme="minorHAnsi" w:cstheme="minorHAnsi"/>
          <w:b/>
        </w:rPr>
        <w:t>Hakeem A</w:t>
      </w:r>
      <w:r w:rsidRPr="00B434DC">
        <w:rPr>
          <w:rFonts w:asciiTheme="minorHAnsi" w:hAnsiTheme="minorHAnsi" w:cstheme="minorHAnsi"/>
        </w:rPr>
        <w:t>, Cilingiroglu M, Gundogdu B, Iliescu C, Tsitlakidou D, Katramados A.Safety and Efficacy of Stent Retrievers for the Management of Acute Ischemic Stroke: Comprehensive Review and Meta-Analysis. JACC Cardiovasc Interv. 2015 Nov;8(13):1758-65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Garg A, Bhatti S, Ahmed Z, Uretsky BF. Fractional flow reserve in acute coronary syndrome: a word of caution. EuroIntervention. 2015 Dec;11(8):e1-2</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Pothineni NV, Bahia </w:t>
      </w:r>
      <w:proofErr w:type="gramStart"/>
      <w:r w:rsidRPr="00B434DC">
        <w:rPr>
          <w:rFonts w:asciiTheme="minorHAnsi" w:hAnsiTheme="minorHAnsi" w:cstheme="minorHAnsi"/>
        </w:rPr>
        <w:t>A</w:t>
      </w:r>
      <w:proofErr w:type="gramEnd"/>
      <w:r w:rsidRPr="00B434DC">
        <w:rPr>
          <w:rFonts w:asciiTheme="minorHAnsi" w:hAnsiTheme="minorHAnsi" w:cstheme="minorHAnsi"/>
        </w:rPr>
        <w:t xml:space="preserve">, Ahmed Z, Uretsky B, </w:t>
      </w:r>
      <w:r w:rsidRPr="00B434DC">
        <w:rPr>
          <w:rFonts w:asciiTheme="minorHAnsi" w:hAnsiTheme="minorHAnsi" w:cstheme="minorHAnsi"/>
          <w:b/>
        </w:rPr>
        <w:t>Hakeem A</w:t>
      </w:r>
      <w:r w:rsidRPr="00B434DC">
        <w:rPr>
          <w:rFonts w:asciiTheme="minorHAnsi" w:hAnsiTheme="minorHAnsi" w:cstheme="minorHAnsi"/>
        </w:rPr>
        <w:t>. “DVT” of the Heart: A “Novel” Treatment for an Old Problem. JACC Cardiovasc Interv</w:t>
      </w:r>
      <w:proofErr w:type="gramStart"/>
      <w:r w:rsidRPr="00B434DC">
        <w:rPr>
          <w:rFonts w:asciiTheme="minorHAnsi" w:hAnsiTheme="minorHAnsi" w:cstheme="minorHAnsi"/>
        </w:rPr>
        <w:t>..</w:t>
      </w:r>
      <w:proofErr w:type="gramEnd"/>
      <w:r w:rsidRPr="00B434DC">
        <w:rPr>
          <w:rFonts w:asciiTheme="minorHAnsi" w:hAnsiTheme="minorHAnsi" w:cstheme="minorHAnsi"/>
        </w:rPr>
        <w:t xml:space="preserve"> 2015</w:t>
      </w:r>
      <w:proofErr w:type="gramStart"/>
      <w:r w:rsidRPr="00B434DC">
        <w:rPr>
          <w:rFonts w:asciiTheme="minorHAnsi" w:hAnsiTheme="minorHAnsi" w:cstheme="minorHAnsi"/>
        </w:rPr>
        <w:t>;8</w:t>
      </w:r>
      <w:proofErr w:type="gramEnd"/>
      <w:r w:rsidRPr="00B434DC">
        <w:rPr>
          <w:rFonts w:asciiTheme="minorHAnsi" w:hAnsiTheme="minorHAnsi" w:cstheme="minorHAnsi"/>
        </w:rPr>
        <w:t>(10):e165-e166.</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Uretsky BF, Mathew J, Ahmed Z, </w:t>
      </w:r>
      <w:r w:rsidRPr="00B434DC">
        <w:rPr>
          <w:rFonts w:asciiTheme="minorHAnsi" w:hAnsiTheme="minorHAnsi" w:cstheme="minorHAnsi"/>
          <w:b/>
        </w:rPr>
        <w:t>Hakeem A</w:t>
      </w:r>
      <w:r w:rsidRPr="00B434DC">
        <w:rPr>
          <w:rFonts w:asciiTheme="minorHAnsi" w:hAnsiTheme="minorHAnsi" w:cstheme="minorHAnsi"/>
        </w:rPr>
        <w:t>. Percutaneous management of patients with acute coronary syndromes from unprotected left main disease: A comprehensive review and presentation of a treatment algorithm. Catheter Cardiovasc Interv. 2015 Jun 29. doi: 10.1002/ccd.26034</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Pothineni NV, Rochlani Y, Vallurupalli S, Kovelamudi S, Ahmed Z, </w:t>
      </w:r>
      <w:r w:rsidRPr="00B434DC">
        <w:rPr>
          <w:rFonts w:asciiTheme="minorHAnsi" w:hAnsiTheme="minorHAnsi" w:cstheme="minorHAnsi"/>
          <w:b/>
        </w:rPr>
        <w:t>Hakeem A</w:t>
      </w:r>
      <w:r w:rsidRPr="00B434DC">
        <w:rPr>
          <w:rFonts w:asciiTheme="minorHAnsi" w:hAnsiTheme="minorHAnsi" w:cstheme="minorHAnsi"/>
        </w:rPr>
        <w:t xml:space="preserve">, Mehta JL. Comparison of Angiographic Burden of Coronary Artery Disease in Patients </w:t>
      </w:r>
      <w:proofErr w:type="gramStart"/>
      <w:r w:rsidRPr="00B434DC">
        <w:rPr>
          <w:rFonts w:asciiTheme="minorHAnsi" w:hAnsiTheme="minorHAnsi" w:cstheme="minorHAnsi"/>
        </w:rPr>
        <w:t>With</w:t>
      </w:r>
      <w:proofErr w:type="gramEnd"/>
      <w:r w:rsidRPr="00B434DC">
        <w:rPr>
          <w:rFonts w:asciiTheme="minorHAnsi" w:hAnsiTheme="minorHAnsi" w:cstheme="minorHAnsi"/>
        </w:rPr>
        <w:t xml:space="preserve"> Versus Without Hepatitis C Infection. Am J Cardiol. 2015 Jul 16</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Vallurupalli S, Bahia A, Ruiz-Rodriguez E, Ahmed Z, </w:t>
      </w:r>
      <w:r w:rsidRPr="00B434DC">
        <w:rPr>
          <w:rFonts w:asciiTheme="minorHAnsi" w:hAnsiTheme="minorHAnsi" w:cstheme="minorHAnsi"/>
          <w:b/>
        </w:rPr>
        <w:t>Hakeem A</w:t>
      </w:r>
      <w:r w:rsidRPr="00B434DC">
        <w:rPr>
          <w:rFonts w:asciiTheme="minorHAnsi" w:hAnsiTheme="minorHAnsi" w:cstheme="minorHAnsi"/>
        </w:rPr>
        <w:t>, Uretsky BF Optimization of stent implantation using a high pressure inflation protocol. Catheter Cardiovasc Interv. 2015 Jul 8. doi: 10.1002/ccd.26095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lastRenderedPageBreak/>
        <w:t xml:space="preserve">Rochlani Y, Vallurupalli S, </w:t>
      </w:r>
      <w:r w:rsidRPr="00B434DC">
        <w:rPr>
          <w:rFonts w:asciiTheme="minorHAnsi" w:hAnsiTheme="minorHAnsi" w:cstheme="minorHAnsi"/>
          <w:b/>
        </w:rPr>
        <w:t>Hakeem A</w:t>
      </w:r>
      <w:r w:rsidRPr="00B434DC">
        <w:rPr>
          <w:rFonts w:asciiTheme="minorHAnsi" w:hAnsiTheme="minorHAnsi" w:cstheme="minorHAnsi"/>
        </w:rPr>
        <w:t>, Bhatti S. Refractory Hypoxemia after laparoscopic Nissen fundoplication. Can J Cardiol. 2015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Uretsky BF. "Just Do It!" redux. Catheter Cardiovasc Interv. 2015 May;85(6):977-8</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Leesar MA, </w:t>
      </w:r>
      <w:r w:rsidRPr="00B434DC">
        <w:rPr>
          <w:rFonts w:asciiTheme="minorHAnsi" w:hAnsiTheme="minorHAnsi" w:cstheme="minorHAnsi"/>
          <w:b/>
        </w:rPr>
        <w:t>Hakeem A</w:t>
      </w:r>
      <w:r w:rsidRPr="00B434DC">
        <w:rPr>
          <w:rFonts w:asciiTheme="minorHAnsi" w:hAnsiTheme="minorHAnsi" w:cstheme="minorHAnsi"/>
        </w:rPr>
        <w:t xml:space="preserve">, </w:t>
      </w:r>
      <w:proofErr w:type="gramStart"/>
      <w:r w:rsidRPr="00B434DC">
        <w:rPr>
          <w:rFonts w:asciiTheme="minorHAnsi" w:hAnsiTheme="minorHAnsi" w:cstheme="minorHAnsi"/>
        </w:rPr>
        <w:t>Azarnoush</w:t>
      </w:r>
      <w:proofErr w:type="gramEnd"/>
      <w:r w:rsidRPr="00B434DC">
        <w:rPr>
          <w:rFonts w:asciiTheme="minorHAnsi" w:hAnsiTheme="minorHAnsi" w:cstheme="minorHAnsi"/>
        </w:rPr>
        <w:t xml:space="preserve"> K, Thuesen L. Coronary bifurcation lesions: Present status and future perspectives. Int J Cardiol. 2015</w:t>
      </w:r>
      <w:proofErr w:type="gramStart"/>
      <w:r w:rsidRPr="00B434DC">
        <w:rPr>
          <w:rFonts w:asciiTheme="minorHAnsi" w:hAnsiTheme="minorHAnsi" w:cstheme="minorHAnsi"/>
        </w:rPr>
        <w:t>;187:48</w:t>
      </w:r>
      <w:proofErr w:type="gramEnd"/>
      <w:r w:rsidRPr="00B434DC">
        <w:rPr>
          <w:rFonts w:asciiTheme="minorHAnsi" w:hAnsiTheme="minorHAnsi" w:cstheme="minorHAnsi"/>
        </w:rPr>
        <w:t>-57.</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Agarwal SK , Vallurupalli S , Uretsky BF , </w:t>
      </w:r>
      <w:r w:rsidRPr="00B434DC">
        <w:rPr>
          <w:rFonts w:asciiTheme="minorHAnsi" w:hAnsiTheme="minorHAnsi" w:cstheme="minorHAnsi"/>
          <w:b/>
        </w:rPr>
        <w:t>Hakeem A</w:t>
      </w:r>
      <w:r w:rsidRPr="00B434DC">
        <w:rPr>
          <w:rFonts w:asciiTheme="minorHAnsi" w:hAnsiTheme="minorHAnsi" w:cstheme="minorHAnsi"/>
        </w:rPr>
        <w:t xml:space="preserve">. Effectiveness of colchicine for the prevention of recurrent pericarditis and post-pericardiotomy syndrome: an updated meta-analysis of randomized clinical data. Eur Heart J CV Pharmacology. 10.1093/ehjcvp/pvv001 117-125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Bhatti S, Chang SM. Screening and risk stratification of coronary artery disease in end-stage renal disease. JACC Cardiovasc Imaging. 2014 Jul;7(7):715-28</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Uretsky B.Regadenoson for FFR: Time to say good-bye to adenosine? Catheter Cardiovasc Interv. 2014 Feb 15</w:t>
      </w:r>
      <w:proofErr w:type="gramStart"/>
      <w:r w:rsidRPr="00B434DC">
        <w:rPr>
          <w:rFonts w:asciiTheme="minorHAnsi" w:hAnsiTheme="minorHAnsi" w:cstheme="minorHAnsi"/>
        </w:rPr>
        <w:t>;83</w:t>
      </w:r>
      <w:proofErr w:type="gramEnd"/>
      <w:r w:rsidRPr="00B434DC">
        <w:rPr>
          <w:rFonts w:asciiTheme="minorHAnsi" w:hAnsiTheme="minorHAnsi" w:cstheme="minorHAnsi"/>
        </w:rPr>
        <w:t xml:space="preserve">(3):375-6. </w:t>
      </w:r>
      <w:proofErr w:type="gramStart"/>
      <w:r w:rsidRPr="00B434DC">
        <w:rPr>
          <w:rFonts w:asciiTheme="minorHAnsi" w:hAnsiTheme="minorHAnsi" w:cstheme="minorHAnsi"/>
        </w:rPr>
        <w:t>doi</w:t>
      </w:r>
      <w:proofErr w:type="gramEnd"/>
      <w:r w:rsidRPr="00B434DC">
        <w:rPr>
          <w:rFonts w:asciiTheme="minorHAnsi" w:hAnsiTheme="minorHAnsi" w:cstheme="minorHAnsi"/>
        </w:rPr>
        <w:t>: 10.1002/ccd.25341.</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Mallikarjuna Rao Edupuganti M, Marmagkiolis K, Cilingiroglu M, Uretsky BF, </w:t>
      </w:r>
      <w:r w:rsidRPr="00B434DC">
        <w:rPr>
          <w:rFonts w:asciiTheme="minorHAnsi" w:hAnsiTheme="minorHAnsi" w:cstheme="minorHAnsi"/>
          <w:b/>
        </w:rPr>
        <w:t>Hakeem A</w:t>
      </w:r>
      <w:r w:rsidRPr="00B434DC">
        <w:rPr>
          <w:rFonts w:asciiTheme="minorHAnsi" w:hAnsiTheme="minorHAnsi" w:cstheme="minorHAnsi"/>
        </w:rPr>
        <w:t>. Optimizing selection of antithrombotic therapy in patients requiring PCI and long term anticoagulation. Cardiovasc Revasc Med. 2014;15(8):414-20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Pai VB, Vallurupalli S, Kasula SR, </w:t>
      </w:r>
      <w:r w:rsidRPr="00B434DC">
        <w:rPr>
          <w:rFonts w:asciiTheme="minorHAnsi" w:hAnsiTheme="minorHAnsi" w:cstheme="minorHAnsi"/>
          <w:b/>
        </w:rPr>
        <w:t>Hakeem A</w:t>
      </w:r>
      <w:r w:rsidRPr="00B434DC">
        <w:rPr>
          <w:rFonts w:asciiTheme="minorHAnsi" w:hAnsiTheme="minorHAnsi" w:cstheme="minorHAnsi"/>
        </w:rPr>
        <w:t>, Bhatti S.A change of heart: reopening of a foramen ovale. Can J Cardiol. 2014;30(10):1250.e17-8</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w:t>
      </w:r>
      <w:r w:rsidRPr="00B434DC">
        <w:rPr>
          <w:rFonts w:asciiTheme="minorHAnsi" w:hAnsiTheme="minorHAnsi" w:cstheme="minorHAnsi"/>
          <w:b/>
        </w:rPr>
        <w:t>Hakeem A</w:t>
      </w:r>
      <w:r w:rsidRPr="00B434DC">
        <w:rPr>
          <w:rFonts w:asciiTheme="minorHAnsi" w:hAnsiTheme="minorHAnsi" w:cstheme="minorHAnsi"/>
        </w:rPr>
        <w:t>, Dhanalakota S, Palani G, Husain Z, Jacobsen G, Ananthasubramaniam K. Prognostic value of regadenoson myocardial single-photon emission computed tomography in patients with different degrees of renal dysfunction. Eur Heart J Cardiovasc Imaging. 2014;15(8):933-40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Assad-Kottner C, </w:t>
      </w:r>
      <w:r w:rsidRPr="00B434DC">
        <w:rPr>
          <w:rFonts w:asciiTheme="minorHAnsi" w:hAnsiTheme="minorHAnsi" w:cstheme="minorHAnsi"/>
          <w:b/>
        </w:rPr>
        <w:t>Hakeem A</w:t>
      </w:r>
      <w:r w:rsidRPr="00B434DC">
        <w:rPr>
          <w:rFonts w:asciiTheme="minorHAnsi" w:hAnsiTheme="minorHAnsi" w:cstheme="minorHAnsi"/>
        </w:rPr>
        <w:t xml:space="preserve">, Uretsky BF. Modified dual guide catheter ("ping-pong") technique to treat left internal mammary artery graft perforation. Catheter Cardiovasc Interv. 2014 Jul 10. </w:t>
      </w:r>
      <w:proofErr w:type="gramStart"/>
      <w:r w:rsidRPr="00B434DC">
        <w:rPr>
          <w:rFonts w:asciiTheme="minorHAnsi" w:hAnsiTheme="minorHAnsi" w:cstheme="minorHAnsi"/>
        </w:rPr>
        <w:t>doi</w:t>
      </w:r>
      <w:proofErr w:type="gramEnd"/>
      <w:r w:rsidRPr="00B434DC">
        <w:rPr>
          <w:rFonts w:asciiTheme="minorHAnsi" w:hAnsiTheme="minorHAnsi" w:cstheme="minorHAnsi"/>
        </w:rPr>
        <w:t>: 10.1002/ccd.25598.</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Marmagkiolis K, </w:t>
      </w:r>
      <w:r w:rsidRPr="00B434DC">
        <w:rPr>
          <w:rFonts w:asciiTheme="minorHAnsi" w:hAnsiTheme="minorHAnsi" w:cstheme="minorHAnsi"/>
          <w:b/>
        </w:rPr>
        <w:t>Hakeem A</w:t>
      </w:r>
      <w:r w:rsidRPr="00B434DC">
        <w:rPr>
          <w:rFonts w:asciiTheme="minorHAnsi" w:hAnsiTheme="minorHAnsi" w:cstheme="minorHAnsi"/>
        </w:rPr>
        <w:t>, Choksi N, Al-Hawwas M, Edupuganti MM, Leesar MA, Cilingiroglu M.12-month primary patency rates of contemporary endovascular device therapy for femoro-popliteal occlusive disease in 6,024 patients: beyond balloon angioplasty. Catheter Cardiovasc Interv. 2014 ;84(4):555-64</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Samad A, Samad Z, </w:t>
      </w:r>
      <w:r w:rsidRPr="00B434DC">
        <w:rPr>
          <w:rFonts w:asciiTheme="minorHAnsi" w:hAnsiTheme="minorHAnsi" w:cstheme="minorHAnsi"/>
          <w:b/>
        </w:rPr>
        <w:t>Hakeem A</w:t>
      </w:r>
      <w:r w:rsidRPr="00B434DC">
        <w:rPr>
          <w:rFonts w:asciiTheme="minorHAnsi" w:hAnsiTheme="minorHAnsi" w:cstheme="minorHAnsi"/>
        </w:rPr>
        <w:t>. Million Heart Program-lessons for Pakistan. Pakistan Journal Cardiol. 2014;25(1,2);1-4</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Assad-Kottner C, </w:t>
      </w:r>
      <w:r w:rsidRPr="00B434DC">
        <w:rPr>
          <w:rFonts w:asciiTheme="minorHAnsi" w:hAnsiTheme="minorHAnsi" w:cstheme="minorHAnsi"/>
          <w:b/>
        </w:rPr>
        <w:t>Hakeem A</w:t>
      </w:r>
      <w:r w:rsidRPr="00B434DC">
        <w:rPr>
          <w:rFonts w:asciiTheme="minorHAnsi" w:hAnsiTheme="minorHAnsi" w:cstheme="minorHAnsi"/>
        </w:rPr>
        <w:t xml:space="preserve">, Fontenot E, Uretsky BF."Tele-Mentoring" an Interventional Procedure Using a Wearable Computer: First-in-Man.J Am Coll Cardiol. 2013 Dec 20. </w:t>
      </w:r>
      <w:proofErr w:type="gramStart"/>
      <w:r w:rsidRPr="00B434DC">
        <w:rPr>
          <w:rFonts w:asciiTheme="minorHAnsi" w:hAnsiTheme="minorHAnsi" w:cstheme="minorHAnsi"/>
        </w:rPr>
        <w:t>pii</w:t>
      </w:r>
      <w:proofErr w:type="gramEnd"/>
      <w:r w:rsidRPr="00B434DC">
        <w:rPr>
          <w:rFonts w:asciiTheme="minorHAnsi" w:hAnsiTheme="minorHAnsi" w:cstheme="minorHAnsi"/>
        </w:rPr>
        <w:t xml:space="preserve">: S0735-1097(13)06545-5.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Marmagkiolis K, </w:t>
      </w:r>
      <w:r w:rsidRPr="00B434DC">
        <w:rPr>
          <w:rFonts w:asciiTheme="minorHAnsi" w:hAnsiTheme="minorHAnsi" w:cstheme="minorHAnsi"/>
          <w:b/>
        </w:rPr>
        <w:t>Hakeem A</w:t>
      </w:r>
      <w:r w:rsidRPr="00B434DC">
        <w:rPr>
          <w:rFonts w:asciiTheme="minorHAnsi" w:hAnsiTheme="minorHAnsi" w:cstheme="minorHAnsi"/>
        </w:rPr>
        <w:t xml:space="preserve">, Cilingiroglu M. Isolated right atrial infarction from occluded non-dominant right coronary artery.Rev Port Cardiol. 2014 Feb 26. </w:t>
      </w:r>
      <w:proofErr w:type="gramStart"/>
      <w:r w:rsidRPr="00B434DC">
        <w:rPr>
          <w:rFonts w:asciiTheme="minorHAnsi" w:hAnsiTheme="minorHAnsi" w:cstheme="minorHAnsi"/>
        </w:rPr>
        <w:t>pii</w:t>
      </w:r>
      <w:proofErr w:type="gramEnd"/>
      <w:r w:rsidRPr="00B434DC">
        <w:rPr>
          <w:rFonts w:asciiTheme="minorHAnsi" w:hAnsiTheme="minorHAnsi" w:cstheme="minorHAnsi"/>
        </w:rPr>
        <w:t xml:space="preserve">: S0870-2551(14)00014-6. </w:t>
      </w:r>
      <w:proofErr w:type="gramStart"/>
      <w:r w:rsidRPr="00B434DC">
        <w:rPr>
          <w:rFonts w:asciiTheme="minorHAnsi" w:hAnsiTheme="minorHAnsi" w:cstheme="minorHAnsi"/>
        </w:rPr>
        <w:t>doi</w:t>
      </w:r>
      <w:proofErr w:type="gramEnd"/>
      <w:r w:rsidRPr="00B434DC">
        <w:rPr>
          <w:rFonts w:asciiTheme="minorHAnsi" w:hAnsiTheme="minorHAnsi" w:cstheme="minorHAnsi"/>
        </w:rPr>
        <w:t>: 10.1016/j.repc.2013.07.019.</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Bhatti S, Chang SM. Does hybrid imaging have a role in cardiac risk evaluation of the pre-renal transplant patient? J Nucl Cardiol. </w:t>
      </w:r>
      <w:proofErr w:type="gramStart"/>
      <w:r w:rsidRPr="00B434DC">
        <w:rPr>
          <w:rFonts w:asciiTheme="minorHAnsi" w:hAnsiTheme="minorHAnsi" w:cstheme="minorHAnsi"/>
        </w:rPr>
        <w:t>2013 ;20</w:t>
      </w:r>
      <w:proofErr w:type="gramEnd"/>
      <w:r w:rsidRPr="00B434DC">
        <w:rPr>
          <w:rFonts w:asciiTheme="minorHAnsi" w:hAnsiTheme="minorHAnsi" w:cstheme="minorHAnsi"/>
        </w:rPr>
        <w:t xml:space="preserve">(6):963-5. </w:t>
      </w:r>
      <w:proofErr w:type="gramStart"/>
      <w:r w:rsidRPr="00B434DC">
        <w:rPr>
          <w:rFonts w:asciiTheme="minorHAnsi" w:hAnsiTheme="minorHAnsi" w:cstheme="minorHAnsi"/>
        </w:rPr>
        <w:t>doi</w:t>
      </w:r>
      <w:proofErr w:type="gramEnd"/>
      <w:r w:rsidRPr="00B434DC">
        <w:rPr>
          <w:rFonts w:asciiTheme="minorHAnsi" w:hAnsiTheme="minorHAnsi" w:cstheme="minorHAnsi"/>
        </w:rPr>
        <w:t>: 10.1007/s12350-013-9783-2.</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Marmagkiolis K, Hacioglu Y, Uretsky BF, Gundogdu B, Leesar M, Bailey SR, Cilingiroglu M. Safety and efficacy of device closure for patent foramen ovale for secondary prevention of neurological events: Comprehensive systematic review and meta-analysis of randomized controlled trials. Cardiovasc Revasc Med. 2013</w:t>
      </w:r>
      <w:proofErr w:type="gramStart"/>
      <w:r w:rsidRPr="00B434DC">
        <w:rPr>
          <w:rFonts w:asciiTheme="minorHAnsi" w:hAnsiTheme="minorHAnsi" w:cstheme="minorHAnsi"/>
        </w:rPr>
        <w:t>;14</w:t>
      </w:r>
      <w:proofErr w:type="gramEnd"/>
      <w:r w:rsidRPr="00B434DC">
        <w:rPr>
          <w:rFonts w:asciiTheme="minorHAnsi" w:hAnsiTheme="minorHAnsi" w:cstheme="minorHAnsi"/>
        </w:rPr>
        <w:t>(6):349-55.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Garg N, </w:t>
      </w:r>
      <w:r w:rsidRPr="00B434DC">
        <w:rPr>
          <w:rFonts w:asciiTheme="minorHAnsi" w:hAnsiTheme="minorHAnsi" w:cstheme="minorHAnsi"/>
          <w:b/>
        </w:rPr>
        <w:t>Hakeem A</w:t>
      </w:r>
      <w:r w:rsidRPr="00B434DC">
        <w:rPr>
          <w:rFonts w:asciiTheme="minorHAnsi" w:hAnsiTheme="minorHAnsi" w:cstheme="minorHAnsi"/>
        </w:rPr>
        <w:t xml:space="preserve">, Gobal F, Uretsky BF. Outcomes of percutaneous coronary intervention of chronic total saphenous vein graft occlusions in the contemporary era.Catheter Cardiovasc Interv. 2013 Sep 13. </w:t>
      </w:r>
      <w:proofErr w:type="gramStart"/>
      <w:r w:rsidRPr="00B434DC">
        <w:rPr>
          <w:rFonts w:asciiTheme="minorHAnsi" w:hAnsiTheme="minorHAnsi" w:cstheme="minorHAnsi"/>
        </w:rPr>
        <w:t>doi</w:t>
      </w:r>
      <w:proofErr w:type="gramEnd"/>
      <w:r w:rsidRPr="00B434DC">
        <w:rPr>
          <w:rFonts w:asciiTheme="minorHAnsi" w:hAnsiTheme="minorHAnsi" w:cstheme="minorHAnsi"/>
        </w:rPr>
        <w:t>: 10.1002/ccd.25188.</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Garg N, Bhatti S, Rajpurohit N, Ahmed Z, Uretsky BF. Effectiveness of percutaneous coronary intervention with drug-eluting stents compared with bypass surgery in diabetics with </w:t>
      </w:r>
      <w:r w:rsidRPr="00B434DC">
        <w:rPr>
          <w:rFonts w:asciiTheme="minorHAnsi" w:hAnsiTheme="minorHAnsi" w:cstheme="minorHAnsi"/>
        </w:rPr>
        <w:lastRenderedPageBreak/>
        <w:t>multivessel coronary disease: comprehensive systematic review and meta-analysis of randomized clinical data. J Am Heart Assoc. 2013 Aug 7</w:t>
      </w:r>
      <w:proofErr w:type="gramStart"/>
      <w:r w:rsidRPr="00B434DC">
        <w:rPr>
          <w:rFonts w:asciiTheme="minorHAnsi" w:hAnsiTheme="minorHAnsi" w:cstheme="minorHAnsi"/>
        </w:rPr>
        <w:t>;2</w:t>
      </w:r>
      <w:proofErr w:type="gramEnd"/>
      <w:r w:rsidRPr="00B434DC">
        <w:rPr>
          <w:rFonts w:asciiTheme="minorHAnsi" w:hAnsiTheme="minorHAnsi" w:cstheme="minorHAnsi"/>
        </w:rPr>
        <w:t xml:space="preserve">(4):e000354. </w:t>
      </w:r>
      <w:proofErr w:type="gramStart"/>
      <w:r w:rsidRPr="00B434DC">
        <w:rPr>
          <w:rFonts w:asciiTheme="minorHAnsi" w:hAnsiTheme="minorHAnsi" w:cstheme="minorHAnsi"/>
        </w:rPr>
        <w:t>doi</w:t>
      </w:r>
      <w:proofErr w:type="gramEnd"/>
      <w:r w:rsidRPr="00B434DC">
        <w:rPr>
          <w:rFonts w:asciiTheme="minorHAnsi" w:hAnsiTheme="minorHAnsi" w:cstheme="minorHAnsi"/>
        </w:rPr>
        <w:t>: 10.1161/JAHA.113.000354.</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Marmagkiolis K, Brilakis ES, </w:t>
      </w:r>
      <w:r w:rsidRPr="00B434DC">
        <w:rPr>
          <w:rFonts w:asciiTheme="minorHAnsi" w:hAnsiTheme="minorHAnsi" w:cstheme="minorHAnsi"/>
          <w:b/>
        </w:rPr>
        <w:t>Hakeem A</w:t>
      </w:r>
      <w:r w:rsidRPr="00B434DC">
        <w:rPr>
          <w:rFonts w:asciiTheme="minorHAnsi" w:hAnsiTheme="minorHAnsi" w:cstheme="minorHAnsi"/>
        </w:rPr>
        <w:t>, Cilingiroglu M, Bilodeau L.Saphenous vein graft perforation during percutaneous coronary intervention: a case series .J Invasive Cardiol. 2013; 25(3):157-61.</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Samad A, Samad Z, </w:t>
      </w:r>
      <w:r w:rsidRPr="00B434DC">
        <w:rPr>
          <w:rFonts w:asciiTheme="minorHAnsi" w:hAnsiTheme="minorHAnsi" w:cstheme="minorHAnsi"/>
          <w:b/>
        </w:rPr>
        <w:t>Hakeem A</w:t>
      </w:r>
      <w:r w:rsidRPr="00B434DC">
        <w:rPr>
          <w:rFonts w:asciiTheme="minorHAnsi" w:hAnsiTheme="minorHAnsi" w:cstheme="minorHAnsi"/>
        </w:rPr>
        <w:t>. Carnitine: advantages and disadvantages in CAD. Pakistan Journal Cardiol 2013;24(1,2):1-4</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Cilingiroglu M, </w:t>
      </w:r>
      <w:r w:rsidRPr="00B434DC">
        <w:rPr>
          <w:rFonts w:asciiTheme="minorHAnsi" w:hAnsiTheme="minorHAnsi" w:cstheme="minorHAnsi"/>
          <w:b/>
        </w:rPr>
        <w:t>Hakeem A</w:t>
      </w:r>
      <w:r w:rsidRPr="00B434DC">
        <w:rPr>
          <w:rFonts w:asciiTheme="minorHAnsi" w:hAnsiTheme="minorHAnsi" w:cstheme="minorHAnsi"/>
        </w:rPr>
        <w:t>.3D imaging of TCFA: are we there yet? Catheter Cardiovasc Interv. 2013; 81(3):550.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Cilingiroglu M, </w:t>
      </w:r>
      <w:r w:rsidRPr="00B434DC">
        <w:rPr>
          <w:rFonts w:asciiTheme="minorHAnsi" w:hAnsiTheme="minorHAnsi" w:cstheme="minorHAnsi"/>
          <w:b/>
        </w:rPr>
        <w:t>Hakeem A</w:t>
      </w:r>
      <w:r w:rsidRPr="00B434DC">
        <w:rPr>
          <w:rFonts w:asciiTheme="minorHAnsi" w:hAnsiTheme="minorHAnsi" w:cstheme="minorHAnsi"/>
        </w:rPr>
        <w:t>. Drug-eluting balloons: are they safer? Catheter Cardiovasc Interv. 2012; 80(7):1227.</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Cilingiroglu M, </w:t>
      </w:r>
      <w:r w:rsidRPr="00B434DC">
        <w:rPr>
          <w:rFonts w:asciiTheme="minorHAnsi" w:hAnsiTheme="minorHAnsi" w:cstheme="minorHAnsi"/>
          <w:b/>
        </w:rPr>
        <w:t>Hakeem A</w:t>
      </w:r>
      <w:r w:rsidRPr="00B434DC">
        <w:rPr>
          <w:rFonts w:asciiTheme="minorHAnsi" w:hAnsiTheme="minorHAnsi" w:cstheme="minorHAnsi"/>
        </w:rPr>
        <w:t xml:space="preserve">, Feldman M, Wholey M. Optical coherence tomography imaging in asymptomatic patients with carotid artery stenosis. Cardiovasc Revasc Med. </w:t>
      </w:r>
      <w:proofErr w:type="gramStart"/>
      <w:r w:rsidRPr="00B434DC">
        <w:rPr>
          <w:rFonts w:asciiTheme="minorHAnsi" w:hAnsiTheme="minorHAnsi" w:cstheme="minorHAnsi"/>
        </w:rPr>
        <w:t>2013 ;14</w:t>
      </w:r>
      <w:proofErr w:type="gramEnd"/>
      <w:r w:rsidRPr="00B434DC">
        <w:rPr>
          <w:rFonts w:asciiTheme="minorHAnsi" w:hAnsiTheme="minorHAnsi" w:cstheme="minorHAnsi"/>
        </w:rPr>
        <w:t>(1):53-6.</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Hacioglu Y, Ahmed Z, </w:t>
      </w:r>
      <w:r w:rsidRPr="00B434DC">
        <w:rPr>
          <w:rFonts w:asciiTheme="minorHAnsi" w:hAnsiTheme="minorHAnsi" w:cstheme="minorHAnsi"/>
          <w:b/>
        </w:rPr>
        <w:t>Hakeem A</w:t>
      </w:r>
      <w:r w:rsidRPr="00B434DC">
        <w:rPr>
          <w:rFonts w:asciiTheme="minorHAnsi" w:hAnsiTheme="minorHAnsi" w:cstheme="minorHAnsi"/>
        </w:rPr>
        <w:t>, Uretsky B. Manual Thrombus Aspiration in STEMI Treatment- Examining the role of thrombus aspiration as an adjunct to mechanical reperfusion. Cardiac Interventions today. May-June 2013</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Marmagkiolis K, </w:t>
      </w:r>
      <w:r w:rsidRPr="00B434DC">
        <w:rPr>
          <w:rFonts w:asciiTheme="minorHAnsi" w:hAnsiTheme="minorHAnsi" w:cstheme="minorHAnsi"/>
          <w:b/>
        </w:rPr>
        <w:t>Hakeem A</w:t>
      </w:r>
      <w:r w:rsidRPr="00B434DC">
        <w:rPr>
          <w:rFonts w:asciiTheme="minorHAnsi" w:hAnsiTheme="minorHAnsi" w:cstheme="minorHAnsi"/>
        </w:rPr>
        <w:t xml:space="preserve">, Cilingiroglu M, Bailey SR, Ruiz C, Hijazi ZM, Herrmann HC, Zajarias A, Goldberg SL, Feldman T. The society for cardiovascular angiography and interventions structural heart disease early career task force survey results: Endorsed by the society for cardiovascular angiography and interventions. Catheter Cardiovasc Interv. </w:t>
      </w:r>
      <w:proofErr w:type="gramStart"/>
      <w:r w:rsidRPr="00B434DC">
        <w:rPr>
          <w:rFonts w:asciiTheme="minorHAnsi" w:hAnsiTheme="minorHAnsi" w:cstheme="minorHAnsi"/>
        </w:rPr>
        <w:t>2012 ;80</w:t>
      </w:r>
      <w:proofErr w:type="gramEnd"/>
      <w:r w:rsidRPr="00B434DC">
        <w:rPr>
          <w:rFonts w:asciiTheme="minorHAnsi" w:hAnsiTheme="minorHAnsi" w:cstheme="minorHAnsi"/>
        </w:rPr>
        <w:t>(4):706-11.</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Abdallah M, Leesar M, Fractional flow reserve: a new paradigm for diagnosis and management of coronary artery disease. Interventional Cardiology 2012; 4(1); 61-71</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w:t>
      </w:r>
      <w:r w:rsidRPr="00B434DC">
        <w:rPr>
          <w:rFonts w:asciiTheme="minorHAnsi" w:hAnsiTheme="minorHAnsi" w:cstheme="minorHAnsi"/>
          <w:b/>
        </w:rPr>
        <w:t>Hakeem A</w:t>
      </w:r>
      <w:r w:rsidRPr="00B434DC">
        <w:rPr>
          <w:rFonts w:asciiTheme="minorHAnsi" w:hAnsiTheme="minorHAnsi" w:cstheme="minorHAnsi"/>
        </w:rPr>
        <w:t>. Myocardial perfusion SPECT "screening" at the start of dialysis. J Nucl Cardiol. 2012; 19(3):410-1. PMID: 22351493.</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Al-Khalidi H, Hor K, </w:t>
      </w:r>
      <w:r w:rsidRPr="00B434DC">
        <w:rPr>
          <w:rFonts w:asciiTheme="minorHAnsi" w:hAnsiTheme="minorHAnsi" w:cstheme="minorHAnsi"/>
          <w:b/>
        </w:rPr>
        <w:t>Hakeem A</w:t>
      </w:r>
      <w:r w:rsidRPr="00B434DC">
        <w:rPr>
          <w:rFonts w:asciiTheme="minorHAnsi" w:hAnsiTheme="minorHAnsi" w:cstheme="minorHAnsi"/>
        </w:rPr>
        <w:t>, Taylor M, Quyyumi AA, Oshinski J, Pecora AL, Kereiakes D, Chung E, Pedrizzetti G, Miszalski-Jamka T, Mazur W. Assessment of Myocardial Contractile Function Using Global and Segmental Circumferential Strain following Intracoronary Stem Cell Infusion after Myocardial Infarction: MRI Feature Tracking Feasibility Study. ISRN Radiol. 2012 Sep 29</w:t>
      </w:r>
      <w:proofErr w:type="gramStart"/>
      <w:r w:rsidRPr="00B434DC">
        <w:rPr>
          <w:rFonts w:asciiTheme="minorHAnsi" w:hAnsiTheme="minorHAnsi" w:cstheme="minorHAnsi"/>
        </w:rPr>
        <w:t>;2013:371028</w:t>
      </w:r>
      <w:proofErr w:type="gramEnd"/>
      <w:r w:rsidRPr="00B434DC">
        <w:rPr>
          <w:rFonts w:asciiTheme="minorHAnsi" w:hAnsiTheme="minorHAnsi" w:cstheme="minorHAnsi"/>
        </w:rPr>
        <w:t>.</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Samad Z, </w:t>
      </w:r>
      <w:r w:rsidRPr="00B434DC">
        <w:rPr>
          <w:rFonts w:asciiTheme="minorHAnsi" w:hAnsiTheme="minorHAnsi" w:cstheme="minorHAnsi"/>
          <w:b/>
        </w:rPr>
        <w:t>Hakeem A</w:t>
      </w:r>
      <w:r w:rsidRPr="00B434DC">
        <w:rPr>
          <w:rFonts w:asciiTheme="minorHAnsi" w:hAnsiTheme="minorHAnsi" w:cstheme="minorHAnsi"/>
        </w:rPr>
        <w:t>, Mahmood SS, Pieper K, Patel MR, Simel DL, Douglas PS. A meta-analysis and systematic review of computed tomography angiography as a diagnostic triage tool for patients with chest pain presenting to the emergency department. J Nucl Cardiol. 2012</w:t>
      </w:r>
      <w:proofErr w:type="gramStart"/>
      <w:r w:rsidRPr="00B434DC">
        <w:rPr>
          <w:rFonts w:asciiTheme="minorHAnsi" w:hAnsiTheme="minorHAnsi" w:cstheme="minorHAnsi"/>
        </w:rPr>
        <w:t>;19</w:t>
      </w:r>
      <w:proofErr w:type="gramEnd"/>
      <w:r w:rsidRPr="00B434DC">
        <w:rPr>
          <w:rFonts w:asciiTheme="minorHAnsi" w:hAnsiTheme="minorHAnsi" w:cstheme="minorHAnsi"/>
        </w:rPr>
        <w:t>(2):364-76. PMID: 22322526</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Cilingiroglu M, </w:t>
      </w:r>
      <w:r w:rsidRPr="00B434DC">
        <w:rPr>
          <w:rFonts w:asciiTheme="minorHAnsi" w:hAnsiTheme="minorHAnsi" w:cstheme="minorHAnsi"/>
          <w:b/>
        </w:rPr>
        <w:t>Hakeem A.</w:t>
      </w:r>
      <w:r w:rsidRPr="00B434DC">
        <w:rPr>
          <w:rFonts w:asciiTheme="minorHAnsi" w:hAnsiTheme="minorHAnsi" w:cstheme="minorHAnsi"/>
        </w:rPr>
        <w:t xml:space="preserve"> Revisiting the "Dented Bladder" - A bona fide sign of retroperitoneal bleed. Catheter Cardiovasc Interv. 2011</w:t>
      </w:r>
      <w:proofErr w:type="gramStart"/>
      <w:r w:rsidRPr="00B434DC">
        <w:rPr>
          <w:rFonts w:asciiTheme="minorHAnsi" w:hAnsiTheme="minorHAnsi" w:cstheme="minorHAnsi"/>
        </w:rPr>
        <w:t>;79</w:t>
      </w:r>
      <w:proofErr w:type="gramEnd"/>
      <w:r w:rsidRPr="00B434DC">
        <w:rPr>
          <w:rFonts w:asciiTheme="minorHAnsi" w:hAnsiTheme="minorHAnsi" w:cstheme="minorHAnsi"/>
        </w:rPr>
        <w:t>(1):166. PMID: 22190216</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Cilingiroglu M, </w:t>
      </w:r>
      <w:r w:rsidRPr="00B434DC">
        <w:rPr>
          <w:rFonts w:asciiTheme="minorHAnsi" w:hAnsiTheme="minorHAnsi" w:cstheme="minorHAnsi"/>
          <w:b/>
        </w:rPr>
        <w:t>Hakeem A</w:t>
      </w:r>
      <w:r w:rsidRPr="00B434DC">
        <w:rPr>
          <w:rFonts w:asciiTheme="minorHAnsi" w:hAnsiTheme="minorHAnsi" w:cstheme="minorHAnsi"/>
        </w:rPr>
        <w:t>.A percutaneous scabbard for the scimitar. Catheter Cardiovasc Interv. 2011; 78(5):692-3. PMID: 22025470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Cilingiroglu M, </w:t>
      </w:r>
      <w:r w:rsidRPr="00B434DC">
        <w:rPr>
          <w:rFonts w:asciiTheme="minorHAnsi" w:hAnsiTheme="minorHAnsi" w:cstheme="minorHAnsi"/>
          <w:b/>
        </w:rPr>
        <w:t>Hakeem A</w:t>
      </w:r>
      <w:r w:rsidRPr="00B434DC">
        <w:rPr>
          <w:rFonts w:asciiTheme="minorHAnsi" w:hAnsiTheme="minorHAnsi" w:cstheme="minorHAnsi"/>
        </w:rPr>
        <w:t>. Ischemia driven percutaneous coronary intervention for chronic total occlusions - is there light at the end of the tunnel? Catheter Cardiovasc Interv. 2011</w:t>
      </w:r>
      <w:proofErr w:type="gramStart"/>
      <w:r w:rsidRPr="00B434DC">
        <w:rPr>
          <w:rFonts w:asciiTheme="minorHAnsi" w:hAnsiTheme="minorHAnsi" w:cstheme="minorHAnsi"/>
        </w:rPr>
        <w:t>;78</w:t>
      </w:r>
      <w:proofErr w:type="gramEnd"/>
      <w:r w:rsidRPr="00B434DC">
        <w:rPr>
          <w:rFonts w:asciiTheme="minorHAnsi" w:hAnsiTheme="minorHAnsi" w:cstheme="minorHAnsi"/>
        </w:rPr>
        <w:t>(3):344-5. PMID: 21976425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Oujiri J, </w:t>
      </w:r>
      <w:r w:rsidRPr="00B434DC">
        <w:rPr>
          <w:rFonts w:asciiTheme="minorHAnsi" w:hAnsiTheme="minorHAnsi" w:cstheme="minorHAnsi"/>
          <w:b/>
        </w:rPr>
        <w:t>Hakeem A</w:t>
      </w:r>
      <w:r w:rsidRPr="00B434DC">
        <w:rPr>
          <w:rFonts w:asciiTheme="minorHAnsi" w:hAnsiTheme="minorHAnsi" w:cstheme="minorHAnsi"/>
        </w:rPr>
        <w:t xml:space="preserve">, Pack Q, Holland R, Meyers D, Hildebrand C, Bridges </w:t>
      </w:r>
      <w:proofErr w:type="gramStart"/>
      <w:r w:rsidRPr="00B434DC">
        <w:rPr>
          <w:rFonts w:asciiTheme="minorHAnsi" w:hAnsiTheme="minorHAnsi" w:cstheme="minorHAnsi"/>
        </w:rPr>
        <w:t>A</w:t>
      </w:r>
      <w:proofErr w:type="gramEnd"/>
      <w:r w:rsidRPr="00B434DC">
        <w:rPr>
          <w:rFonts w:asciiTheme="minorHAnsi" w:hAnsiTheme="minorHAnsi" w:cstheme="minorHAnsi"/>
        </w:rPr>
        <w:t>, Roach MA, Vogelman B. Republished original article: Resident-initiated interventions to improve inpatient heart-failure management. Postgrad Med J. 2011</w:t>
      </w:r>
      <w:proofErr w:type="gramStart"/>
      <w:r w:rsidRPr="00B434DC">
        <w:rPr>
          <w:rFonts w:asciiTheme="minorHAnsi" w:hAnsiTheme="minorHAnsi" w:cstheme="minorHAnsi"/>
        </w:rPr>
        <w:t>;87</w:t>
      </w:r>
      <w:proofErr w:type="gramEnd"/>
      <w:r w:rsidRPr="00B434DC">
        <w:rPr>
          <w:rFonts w:asciiTheme="minorHAnsi" w:hAnsiTheme="minorHAnsi" w:cstheme="minorHAnsi"/>
        </w:rPr>
        <w:t>(1032):700-5. PMID: 21954033</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Cilingiroglu M, </w:t>
      </w:r>
      <w:r w:rsidRPr="00B434DC">
        <w:rPr>
          <w:rFonts w:asciiTheme="minorHAnsi" w:hAnsiTheme="minorHAnsi" w:cstheme="minorHAnsi"/>
          <w:b/>
        </w:rPr>
        <w:t>Hakeem A</w:t>
      </w:r>
      <w:r w:rsidRPr="00B434DC">
        <w:rPr>
          <w:rFonts w:asciiTheme="minorHAnsi" w:hAnsiTheme="minorHAnsi" w:cstheme="minorHAnsi"/>
        </w:rPr>
        <w:t xml:space="preserve">. Fate of mitral regurgitation following transcatheter aortic valve implantation: the </w:t>
      </w:r>
      <w:proofErr w:type="gramStart"/>
      <w:r w:rsidRPr="00B434DC">
        <w:rPr>
          <w:rFonts w:asciiTheme="minorHAnsi" w:hAnsiTheme="minorHAnsi" w:cstheme="minorHAnsi"/>
        </w:rPr>
        <w:t>achilles</w:t>
      </w:r>
      <w:proofErr w:type="gramEnd"/>
      <w:r w:rsidRPr="00B434DC">
        <w:rPr>
          <w:rFonts w:asciiTheme="minorHAnsi" w:hAnsiTheme="minorHAnsi" w:cstheme="minorHAnsi"/>
        </w:rPr>
        <w:t xml:space="preserve"> heel of core valve? Catheter Cardiovasc Interv. </w:t>
      </w:r>
      <w:proofErr w:type="gramStart"/>
      <w:r w:rsidRPr="00B434DC">
        <w:rPr>
          <w:rFonts w:asciiTheme="minorHAnsi" w:hAnsiTheme="minorHAnsi" w:cstheme="minorHAnsi"/>
        </w:rPr>
        <w:t>2011 ;78</w:t>
      </w:r>
      <w:proofErr w:type="gramEnd"/>
      <w:r w:rsidRPr="00B434DC">
        <w:rPr>
          <w:rFonts w:asciiTheme="minorHAnsi" w:hAnsiTheme="minorHAnsi" w:cstheme="minorHAnsi"/>
        </w:rPr>
        <w:t>(4):645-6. PMID: 21953759</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lastRenderedPageBreak/>
        <w:t xml:space="preserve">Lather N, Efeovbokhan N, </w:t>
      </w:r>
      <w:r w:rsidRPr="00B434DC">
        <w:rPr>
          <w:rFonts w:asciiTheme="minorHAnsi" w:hAnsiTheme="minorHAnsi" w:cstheme="minorHAnsi"/>
          <w:b/>
        </w:rPr>
        <w:t>Hakeem A</w:t>
      </w:r>
      <w:r w:rsidRPr="00B434DC">
        <w:rPr>
          <w:rFonts w:asciiTheme="minorHAnsi" w:hAnsiTheme="minorHAnsi" w:cstheme="minorHAnsi"/>
        </w:rPr>
        <w:t>, Kotaru P, Abela GS, Burger AJ, Rubinstein J. Advanced echocardiographic imaging to predict exercise capacity in relatively healthy women. Int J Cardiol. 2011</w:t>
      </w:r>
      <w:proofErr w:type="gramStart"/>
      <w:r w:rsidRPr="00B434DC">
        <w:rPr>
          <w:rFonts w:asciiTheme="minorHAnsi" w:hAnsiTheme="minorHAnsi" w:cstheme="minorHAnsi"/>
        </w:rPr>
        <w:t>;151</w:t>
      </w:r>
      <w:proofErr w:type="gramEnd"/>
      <w:r w:rsidRPr="00B434DC">
        <w:rPr>
          <w:rFonts w:asciiTheme="minorHAnsi" w:hAnsiTheme="minorHAnsi" w:cstheme="minorHAnsi"/>
        </w:rPr>
        <w:t>(3):369-71. PMID: 21777986</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Karmali K, Larue SJ, Bhatti S, Chilakapati V, Samad Z, Roth Cline M, Cilingiroglu M, Leesar MA. Clinical presentation and outcomes of drug-eluting stent-associated coronary aneurysms. EuroIntervention. 2011; 7(4):487-96. PMID: 21764668</w:t>
      </w:r>
    </w:p>
    <w:p w:rsidR="00402506" w:rsidRPr="00B434DC" w:rsidRDefault="00402506" w:rsidP="00F508C3">
      <w:pPr>
        <w:pStyle w:val="NoSpacing"/>
        <w:ind w:left="1800" w:hanging="360"/>
        <w:jc w:val="both"/>
        <w:rPr>
          <w:rFonts w:asciiTheme="minorHAnsi" w:hAnsiTheme="minorHAnsi" w:cstheme="minorHAnsi"/>
        </w:rPr>
      </w:pP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Helmy T, Leesar M, Arif I. Drug-eluting stents for saphenous vein graft lesions. JACC Cardiovasc Interv. 2011</w:t>
      </w:r>
      <w:proofErr w:type="gramStart"/>
      <w:r w:rsidRPr="00B434DC">
        <w:rPr>
          <w:rFonts w:asciiTheme="minorHAnsi" w:hAnsiTheme="minorHAnsi" w:cstheme="minorHAnsi"/>
        </w:rPr>
        <w:t>;4</w:t>
      </w:r>
      <w:proofErr w:type="gramEnd"/>
      <w:r w:rsidRPr="00B434DC">
        <w:rPr>
          <w:rFonts w:asciiTheme="minorHAnsi" w:hAnsiTheme="minorHAnsi" w:cstheme="minorHAnsi"/>
        </w:rPr>
        <w:t xml:space="preserve">(5):590. PMID: 21596336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w:t>
      </w:r>
      <w:r w:rsidRPr="00B434DC">
        <w:rPr>
          <w:rFonts w:asciiTheme="minorHAnsi" w:hAnsiTheme="minorHAnsi" w:cstheme="minorHAnsi"/>
          <w:b/>
        </w:rPr>
        <w:t>Hakeem A</w:t>
      </w:r>
      <w:r w:rsidRPr="00B434DC">
        <w:rPr>
          <w:rFonts w:asciiTheme="minorHAnsi" w:hAnsiTheme="minorHAnsi" w:cstheme="minorHAnsi"/>
        </w:rPr>
        <w:t>, Yousuf MA, Al-Khalidi HR, Mazur W, Shizukuda Y. Diagnostic performance of computed tomography angiography for differentiating ischemic vs nonischemic cardiomyopathy. J Nucl Cardiol. 2011</w:t>
      </w:r>
      <w:proofErr w:type="gramStart"/>
      <w:r w:rsidRPr="00B434DC">
        <w:rPr>
          <w:rFonts w:asciiTheme="minorHAnsi" w:hAnsiTheme="minorHAnsi" w:cstheme="minorHAnsi"/>
        </w:rPr>
        <w:t>;18</w:t>
      </w:r>
      <w:proofErr w:type="gramEnd"/>
      <w:r w:rsidRPr="00B434DC">
        <w:rPr>
          <w:rFonts w:asciiTheme="minorHAnsi" w:hAnsiTheme="minorHAnsi" w:cstheme="minorHAnsi"/>
        </w:rPr>
        <w:t xml:space="preserve">(3):407-20. PMID: 21328027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Arif I, Leesar MA.Letter by hakeem et Al regarding article, "drug-eluting or bare metal stents for the treatment of saphenous vein graft disease: a bayesian meta-analysis".Circ Cardiovasc Interv. 2011</w:t>
      </w:r>
      <w:proofErr w:type="gramStart"/>
      <w:r w:rsidRPr="00B434DC">
        <w:rPr>
          <w:rFonts w:asciiTheme="minorHAnsi" w:hAnsiTheme="minorHAnsi" w:cstheme="minorHAnsi"/>
        </w:rPr>
        <w:t>;4</w:t>
      </w:r>
      <w:proofErr w:type="gramEnd"/>
      <w:r w:rsidRPr="00B434DC">
        <w:rPr>
          <w:rFonts w:asciiTheme="minorHAnsi" w:hAnsiTheme="minorHAnsi" w:cstheme="minorHAnsi"/>
        </w:rPr>
        <w:t>(2):e14. PMID: 21505160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Cilingiroglu M, Leesar MA .Hemodynamic and intravascular ultrasound assessment of myocardial bridging: Fractional flow reserve paradox with dobutamine versus adenosine. Catheter Cardiovasc Interv. 2010; 75(2):229-36.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Bhatti S, Trevino AR, Samad Z, Chang SM. Non-invasive risk assessment in patients with chronic kidney disease J Nucl Cardiol. 2011</w:t>
      </w:r>
      <w:proofErr w:type="gramStart"/>
      <w:r w:rsidRPr="00B434DC">
        <w:rPr>
          <w:rFonts w:asciiTheme="minorHAnsi" w:hAnsiTheme="minorHAnsi" w:cstheme="minorHAnsi"/>
        </w:rPr>
        <w:t>;18</w:t>
      </w:r>
      <w:proofErr w:type="gramEnd"/>
      <w:r w:rsidRPr="00B434DC">
        <w:rPr>
          <w:rFonts w:asciiTheme="minorHAnsi" w:hAnsiTheme="minorHAnsi" w:cstheme="minorHAnsi"/>
        </w:rPr>
        <w:t xml:space="preserve">(3):472-85 . PMID: 21394553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Helmy T, Munsif S, Bhatti S, Mazraeshahi R, Cilingiroglu M, Effat M, Leesar M, Arif I.Safety and efficacy of drug eluting stents compared with bare metal stents for saphenous vein graft interventions: a comprehensive meta-analysis of randomized trials and observational studies comprising 7,994 patients. Catheter Cardiovasc Interv. 2011</w:t>
      </w:r>
      <w:proofErr w:type="gramStart"/>
      <w:r w:rsidRPr="00B434DC">
        <w:rPr>
          <w:rFonts w:asciiTheme="minorHAnsi" w:hAnsiTheme="minorHAnsi" w:cstheme="minorHAnsi"/>
        </w:rPr>
        <w:t>;77</w:t>
      </w:r>
      <w:proofErr w:type="gramEnd"/>
      <w:r w:rsidRPr="00B434DC">
        <w:rPr>
          <w:rFonts w:asciiTheme="minorHAnsi" w:hAnsiTheme="minorHAnsi" w:cstheme="minorHAnsi"/>
        </w:rPr>
        <w:t xml:space="preserve">(3):343-55. PMID: 21328679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Oujiri J, </w:t>
      </w:r>
      <w:r w:rsidRPr="00B434DC">
        <w:rPr>
          <w:rFonts w:asciiTheme="minorHAnsi" w:hAnsiTheme="minorHAnsi" w:cstheme="minorHAnsi"/>
          <w:b/>
        </w:rPr>
        <w:t>Hakeem A</w:t>
      </w:r>
      <w:r w:rsidRPr="00B434DC">
        <w:rPr>
          <w:rFonts w:asciiTheme="minorHAnsi" w:hAnsiTheme="minorHAnsi" w:cstheme="minorHAnsi"/>
        </w:rPr>
        <w:t xml:space="preserve">, Pack Q, Holland R, Meyers D, Hildebrand C, Bridges </w:t>
      </w:r>
      <w:proofErr w:type="gramStart"/>
      <w:r w:rsidRPr="00B434DC">
        <w:rPr>
          <w:rFonts w:asciiTheme="minorHAnsi" w:hAnsiTheme="minorHAnsi" w:cstheme="minorHAnsi"/>
        </w:rPr>
        <w:t>A</w:t>
      </w:r>
      <w:proofErr w:type="gramEnd"/>
      <w:r w:rsidRPr="00B434DC">
        <w:rPr>
          <w:rFonts w:asciiTheme="minorHAnsi" w:hAnsiTheme="minorHAnsi" w:cstheme="minorHAnsi"/>
        </w:rPr>
        <w:t>, Roach MA, Vogelman B. Resident-initiated interventions to improve inpatient heart-failure management. BMJ Qual Saf. 2011</w:t>
      </w:r>
      <w:proofErr w:type="gramStart"/>
      <w:r w:rsidRPr="00B434DC">
        <w:rPr>
          <w:rFonts w:asciiTheme="minorHAnsi" w:hAnsiTheme="minorHAnsi" w:cstheme="minorHAnsi"/>
        </w:rPr>
        <w:t>;20</w:t>
      </w:r>
      <w:proofErr w:type="gramEnd"/>
      <w:r w:rsidRPr="00B434DC">
        <w:rPr>
          <w:rFonts w:asciiTheme="minorHAnsi" w:hAnsiTheme="minorHAnsi" w:cstheme="minorHAnsi"/>
        </w:rPr>
        <w:t>(2):181-6. PMID: 21303773</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Khan FM, Bhatti S, Samad Z, Effat MA, Eckman MH, Helmy T. Provisional vs. complex stenting strategy for coronary bifurcation lesions: meta-analysis of randomized trials. J Invasive Cardiol. 2009; 21(11):589-95. PMID: 19901414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w:t>
      </w:r>
      <w:r w:rsidRPr="00B434DC">
        <w:rPr>
          <w:rFonts w:asciiTheme="minorHAnsi" w:hAnsiTheme="minorHAnsi" w:cstheme="minorHAnsi"/>
          <w:b/>
        </w:rPr>
        <w:t>Hakeem A</w:t>
      </w:r>
      <w:r w:rsidRPr="00B434DC">
        <w:rPr>
          <w:rFonts w:asciiTheme="minorHAnsi" w:hAnsiTheme="minorHAnsi" w:cstheme="minorHAnsi"/>
        </w:rPr>
        <w:t>, Dillie KS, Cook JR, Chang SM. Prevalence, prognosis, and therapeutic implications of unrecognized left ventricular systolic dysfunction in patients with anemia and chronic kidney disease. Congest Heart Fail. 2010</w:t>
      </w:r>
      <w:proofErr w:type="gramStart"/>
      <w:r w:rsidRPr="00B434DC">
        <w:rPr>
          <w:rFonts w:asciiTheme="minorHAnsi" w:hAnsiTheme="minorHAnsi" w:cstheme="minorHAnsi"/>
        </w:rPr>
        <w:t>;16</w:t>
      </w:r>
      <w:proofErr w:type="gramEnd"/>
      <w:r w:rsidRPr="00B434DC">
        <w:rPr>
          <w:rFonts w:asciiTheme="minorHAnsi" w:hAnsiTheme="minorHAnsi" w:cstheme="minorHAnsi"/>
        </w:rPr>
        <w:t xml:space="preserve">(6):271-7. PMID: 21091612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 xml:space="preserve">Hakeem </w:t>
      </w:r>
      <w:r w:rsidRPr="00B434DC">
        <w:rPr>
          <w:rFonts w:asciiTheme="minorHAnsi" w:hAnsiTheme="minorHAnsi" w:cstheme="minorHAnsi"/>
        </w:rPr>
        <w:t>A, Bhatti S, Arif I, Effat M, Cilingiroglu M. Fibrinolytic therapy for very late stent thrombosis--is it a viable option? Cardiovasc Revasc Med. 2010; 11(4):264.e13-5. PMID: 20934665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Bhatti S, Karmali KN, Dillie KS, Cook JR, Xu J, Samad Z, Chang SM.Renal function and risk stratification of diabetic and nondiabetic patients undergoing evaluation for coronary artery disease. JACC Cardiovasc Imaging. 2010 Jul</w:t>
      </w:r>
      <w:proofErr w:type="gramStart"/>
      <w:r w:rsidRPr="00B434DC">
        <w:rPr>
          <w:rFonts w:asciiTheme="minorHAnsi" w:hAnsiTheme="minorHAnsi" w:cstheme="minorHAnsi"/>
        </w:rPr>
        <w:t>;3</w:t>
      </w:r>
      <w:proofErr w:type="gramEnd"/>
      <w:r w:rsidRPr="00B434DC">
        <w:rPr>
          <w:rFonts w:asciiTheme="minorHAnsi" w:hAnsiTheme="minorHAnsi" w:cstheme="minorHAnsi"/>
        </w:rPr>
        <w:t xml:space="preserve">(7):734-45. PMID: 20633852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Saleheen D, Soranzo N, Rasheed A, Scharnagl H, Gwilliam R, Alexander M, Inouye M, Zaidi M, Potter S, Haycock P, Bumpstead S, Kaptoge S, Di Angelantonio E, Sarwar N, Hunt SE, Sheikh N, Shah N, Samuel M, Haider SR, Murtaza M, Thompson A, Gobin R, Butterworth A, Ahmad U, </w:t>
      </w:r>
      <w:r w:rsidRPr="00B434DC">
        <w:rPr>
          <w:rFonts w:asciiTheme="minorHAnsi" w:hAnsiTheme="minorHAnsi" w:cstheme="minorHAnsi"/>
          <w:b/>
        </w:rPr>
        <w:t>Hakeem A</w:t>
      </w:r>
      <w:r w:rsidRPr="00B434DC">
        <w:rPr>
          <w:rFonts w:asciiTheme="minorHAnsi" w:hAnsiTheme="minorHAnsi" w:cstheme="minorHAnsi"/>
        </w:rPr>
        <w:t xml:space="preserve">, Zaman KS, Kundi A, Yaqoob Z, Cheema LA, Qamar N, Faruqui A, Mallick NH, Azhar M, Samad A, Ishaq M, Rasheed SZ, Jooma R, Niazi JH, Gardezi AR, Memon NA, Ghaffar A, Rehman FU, Hoffmann MM, Renner W, Kleber ME, Grammer TB, Stephens J, Attwood A, Koch K, Hussain M, Kumar K, Saleem A, Kumar K, Daood MS, Gul AA, Abbas S, Zafar J, Shahid F, Bhatti SM, Ali SS, Muhammad F, Sagoo G, Bray S, McGinnis R, Dudbridge F, Winkelmann BR, Böehm B, Thompson S, Ouwehand W, März W, Frossard P, Danesh J, Deloukas P. Genetic determinants of major blood </w:t>
      </w:r>
      <w:r w:rsidRPr="00B434DC">
        <w:rPr>
          <w:rFonts w:asciiTheme="minorHAnsi" w:hAnsiTheme="minorHAnsi" w:cstheme="minorHAnsi"/>
        </w:rPr>
        <w:lastRenderedPageBreak/>
        <w:t xml:space="preserve">lipids in Pakistanis compared with Europeans. Circ Cardiovasc Genet. </w:t>
      </w:r>
      <w:proofErr w:type="gramStart"/>
      <w:r w:rsidRPr="00B434DC">
        <w:rPr>
          <w:rFonts w:asciiTheme="minorHAnsi" w:hAnsiTheme="minorHAnsi" w:cstheme="minorHAnsi"/>
        </w:rPr>
        <w:t>2010 ;3</w:t>
      </w:r>
      <w:proofErr w:type="gramEnd"/>
      <w:r w:rsidRPr="00B434DC">
        <w:rPr>
          <w:rFonts w:asciiTheme="minorHAnsi" w:hAnsiTheme="minorHAnsi" w:cstheme="minorHAnsi"/>
        </w:rPr>
        <w:t xml:space="preserve">(4):348-57. PMID: 20570915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w:t>
      </w:r>
      <w:r w:rsidRPr="00B434DC">
        <w:rPr>
          <w:rFonts w:asciiTheme="minorHAnsi" w:hAnsiTheme="minorHAnsi" w:cstheme="minorHAnsi"/>
          <w:b/>
        </w:rPr>
        <w:t>Hakeem A</w:t>
      </w:r>
      <w:r w:rsidRPr="00B434DC">
        <w:rPr>
          <w:rFonts w:asciiTheme="minorHAnsi" w:hAnsiTheme="minorHAnsi" w:cstheme="minorHAnsi"/>
        </w:rPr>
        <w:t>, Cilingiroglu M. Lp-</w:t>
      </w:r>
      <w:proofErr w:type="gramStart"/>
      <w:r w:rsidRPr="00B434DC">
        <w:rPr>
          <w:rFonts w:asciiTheme="minorHAnsi" w:hAnsiTheme="minorHAnsi" w:cstheme="minorHAnsi"/>
        </w:rPr>
        <w:t>PLA(</w:t>
      </w:r>
      <w:proofErr w:type="gramEnd"/>
      <w:r w:rsidRPr="00B434DC">
        <w:rPr>
          <w:rFonts w:asciiTheme="minorHAnsi" w:hAnsiTheme="minorHAnsi" w:cstheme="minorHAnsi"/>
        </w:rPr>
        <w:t xml:space="preserve">2) as a marker of cardiovascular diseases. Curr Atheroscler Rep. </w:t>
      </w:r>
      <w:proofErr w:type="gramStart"/>
      <w:r w:rsidRPr="00B434DC">
        <w:rPr>
          <w:rFonts w:asciiTheme="minorHAnsi" w:hAnsiTheme="minorHAnsi" w:cstheme="minorHAnsi"/>
        </w:rPr>
        <w:t>2010 ;12</w:t>
      </w:r>
      <w:proofErr w:type="gramEnd"/>
      <w:r w:rsidRPr="00B434DC">
        <w:rPr>
          <w:rFonts w:asciiTheme="minorHAnsi" w:hAnsiTheme="minorHAnsi" w:cstheme="minorHAnsi"/>
        </w:rPr>
        <w:t xml:space="preserve">(2):140-4. PMID: 20425250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Saleheen D, Zaidi M, Rasheed A, Ahmad U, </w:t>
      </w:r>
      <w:r w:rsidRPr="00B434DC">
        <w:rPr>
          <w:rFonts w:asciiTheme="minorHAnsi" w:hAnsiTheme="minorHAnsi" w:cstheme="minorHAnsi"/>
          <w:b/>
        </w:rPr>
        <w:t>Hakeem A</w:t>
      </w:r>
      <w:r w:rsidRPr="00B434DC">
        <w:rPr>
          <w:rFonts w:asciiTheme="minorHAnsi" w:hAnsiTheme="minorHAnsi" w:cstheme="minorHAnsi"/>
        </w:rPr>
        <w:t xml:space="preserve">, Murtaza M, Kayani W .The Pakistan Risk of Myocardial Infarction Study: a resource for the study of genetic, lifestyle and other determinants of myocardial infarction in South Asia. Eur J Epidemiol. 2009; 24(6):329-38.PMID: 19404752 </w:t>
      </w:r>
    </w:p>
    <w:p w:rsidR="00402506" w:rsidRPr="00B434DC" w:rsidRDefault="00402506" w:rsidP="00F508C3">
      <w:pPr>
        <w:pStyle w:val="NoSpacing"/>
        <w:ind w:left="1800" w:hanging="360"/>
        <w:jc w:val="both"/>
        <w:rPr>
          <w:rFonts w:asciiTheme="minorHAnsi" w:hAnsiTheme="minorHAnsi" w:cstheme="minorHAnsi"/>
        </w:rPr>
      </w:pP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Bhatti S, Cilingiroglu M. The spectrum of atherosclerotic coronary artery disease in HIV patients. Curr Atheroscler Rep. </w:t>
      </w:r>
      <w:proofErr w:type="gramStart"/>
      <w:r w:rsidRPr="00B434DC">
        <w:rPr>
          <w:rFonts w:asciiTheme="minorHAnsi" w:hAnsiTheme="minorHAnsi" w:cstheme="minorHAnsi"/>
        </w:rPr>
        <w:t>2010 ;12</w:t>
      </w:r>
      <w:proofErr w:type="gramEnd"/>
      <w:r w:rsidRPr="00B434DC">
        <w:rPr>
          <w:rFonts w:asciiTheme="minorHAnsi" w:hAnsiTheme="minorHAnsi" w:cstheme="minorHAnsi"/>
        </w:rPr>
        <w:t xml:space="preserve">(2):119-24. PMID: 20425247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Saleheen D, Alexander M, Rasheed A, Wormser D, Soranzo N, Hammond N, Butterworth A, Zaidi M, Haycock P, Bumpstead S, Potter S, Blackburn H, Gray E, Di Angelantonio E, Kaptoge S, Shah N, Samuel M, Janjua A, Sheikh N, Haider SR, Murtaza M, Ahmad U, </w:t>
      </w:r>
      <w:r w:rsidRPr="00B434DC">
        <w:rPr>
          <w:rFonts w:asciiTheme="minorHAnsi" w:hAnsiTheme="minorHAnsi" w:cstheme="minorHAnsi"/>
          <w:b/>
        </w:rPr>
        <w:t>Hakeem A</w:t>
      </w:r>
      <w:r w:rsidRPr="00B434DC">
        <w:rPr>
          <w:rFonts w:asciiTheme="minorHAnsi" w:hAnsiTheme="minorHAnsi" w:cstheme="minorHAnsi"/>
        </w:rPr>
        <w:t>, Memon MA, Mallick NH, Azhar M, Samad A, Rasheed SZ, Gardezi AR, Memon NA, Ghaffar A, Memon FU, Zaman KS, Kundi A, Yaqoob Z, Cheema LA, Qamar N, Faruqui A, Jooma R, Niazi JH, Hussain M, Kumar K, Saleem A, Kumar K, Daood MS, Memon F, Gul AA, Abbas S, Zafar J, Shahid F, Memon Z, Bhatti SM, Kayani W, Ali SS, Fahim M, Ishaq M. Association of the 9p21.3 locus with risk of first-ever myocardial infarction in Pakistanis: case-control study in South Asia and updated meta-analysis of Europeans. Arterioscler Thromb Vasc Biol. 2010</w:t>
      </w:r>
      <w:proofErr w:type="gramStart"/>
      <w:r w:rsidRPr="00B434DC">
        <w:rPr>
          <w:rFonts w:asciiTheme="minorHAnsi" w:hAnsiTheme="minorHAnsi" w:cstheme="minorHAnsi"/>
        </w:rPr>
        <w:t>;30</w:t>
      </w:r>
      <w:proofErr w:type="gramEnd"/>
      <w:r w:rsidRPr="00B434DC">
        <w:rPr>
          <w:rFonts w:asciiTheme="minorHAnsi" w:hAnsiTheme="minorHAnsi" w:cstheme="minorHAnsi"/>
        </w:rPr>
        <w:t xml:space="preserve">(7):1467-73. PMID: 20395598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Dhakam S, Tai J, Bakhtawar H, Nazim MH, Raza S, Bhatti S.Early and long term outcome of rescue percutaneous coronary intervention (R-PCI): experience from a tertiary care center in Pakistan: outcome of rescue angioplasty in Pakistan. J Thromb Thrombolysis. </w:t>
      </w:r>
      <w:proofErr w:type="gramStart"/>
      <w:r w:rsidRPr="00B434DC">
        <w:rPr>
          <w:rFonts w:asciiTheme="minorHAnsi" w:hAnsiTheme="minorHAnsi" w:cstheme="minorHAnsi"/>
        </w:rPr>
        <w:t>2009 ;</w:t>
      </w:r>
      <w:proofErr w:type="gramEnd"/>
      <w:r w:rsidRPr="00B434DC">
        <w:rPr>
          <w:rFonts w:asciiTheme="minorHAnsi" w:hAnsiTheme="minorHAnsi" w:cstheme="minorHAnsi"/>
        </w:rPr>
        <w:t xml:space="preserve"> 27(3):287-92. PMID: 18301868</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Chang SM, </w:t>
      </w:r>
      <w:r w:rsidRPr="00B434DC">
        <w:rPr>
          <w:rFonts w:asciiTheme="minorHAnsi" w:hAnsiTheme="minorHAnsi" w:cstheme="minorHAnsi"/>
          <w:b/>
        </w:rPr>
        <w:t>Hakeem A</w:t>
      </w:r>
      <w:r w:rsidRPr="00B434DC">
        <w:rPr>
          <w:rFonts w:asciiTheme="minorHAnsi" w:hAnsiTheme="minorHAnsi" w:cstheme="minorHAnsi"/>
        </w:rPr>
        <w:t xml:space="preserve">, Nagueh SF. Predicting clinically unrecognized coronary artery disease: use of two- dimensional echocardiography. Cardiovasc </w:t>
      </w:r>
      <w:proofErr w:type="gramStart"/>
      <w:r w:rsidRPr="00B434DC">
        <w:rPr>
          <w:rFonts w:asciiTheme="minorHAnsi" w:hAnsiTheme="minorHAnsi" w:cstheme="minorHAnsi"/>
        </w:rPr>
        <w:t>Ultrasound.2009  6</w:t>
      </w:r>
      <w:proofErr w:type="gramEnd"/>
      <w:r w:rsidRPr="00B434DC">
        <w:rPr>
          <w:rFonts w:asciiTheme="minorHAnsi" w:hAnsiTheme="minorHAnsi" w:cstheme="minorHAnsi"/>
        </w:rPr>
        <w:t xml:space="preserve">;7:10. PMID: 19267918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Bhatti S, Dillie KS, Cook JR, Samad Z, Roth-Cline MD, Chang SM. Predictive value of Single Photon Emission Tomography (MPS) and the Impact of Renal function on Cardiac Mortality. Circulation. 2008; 118(24):2540-9. PMID: 19047585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Bhatti S, Samad Z. QRS duration in patients hospitalized for worsening heart failure. JAMA. 2008; 300(16):1880. PMID: 18940972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Cook J, </w:t>
      </w:r>
      <w:r w:rsidRPr="00B434DC">
        <w:rPr>
          <w:rFonts w:asciiTheme="minorHAnsi" w:hAnsiTheme="minorHAnsi" w:cstheme="minorHAnsi"/>
          <w:b/>
        </w:rPr>
        <w:t xml:space="preserve">Hakeem </w:t>
      </w:r>
      <w:proofErr w:type="gramStart"/>
      <w:r w:rsidRPr="00B434DC">
        <w:rPr>
          <w:rFonts w:asciiTheme="minorHAnsi" w:hAnsiTheme="minorHAnsi" w:cstheme="minorHAnsi"/>
          <w:b/>
        </w:rPr>
        <w:t>A</w:t>
      </w:r>
      <w:proofErr w:type="gramEnd"/>
      <w:r w:rsidRPr="00B434DC">
        <w:rPr>
          <w:rFonts w:asciiTheme="minorHAnsi" w:hAnsiTheme="minorHAnsi" w:cstheme="minorHAnsi"/>
        </w:rPr>
        <w:t xml:space="preserve">, Bhatti S, Williams EM, Chang SM. Anemia and Chronic Kidney Disease (CKD) are powerful predictors for Presence and Severity of Coronary Artery Disease (CAD). Am J Cardiol. 2008; 102(3):266-71. PMID: 18638584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w:t>
      </w:r>
      <w:r w:rsidRPr="00B434DC">
        <w:rPr>
          <w:rFonts w:asciiTheme="minorHAnsi" w:hAnsiTheme="minorHAnsi" w:cstheme="minorHAnsi"/>
          <w:b/>
        </w:rPr>
        <w:t>Hakeem A</w:t>
      </w:r>
      <w:r w:rsidRPr="00B434DC">
        <w:rPr>
          <w:rFonts w:asciiTheme="minorHAnsi" w:hAnsiTheme="minorHAnsi" w:cstheme="minorHAnsi"/>
        </w:rPr>
        <w:t>, Torrealba J, McMahon JP, Meyer KC Severe acute fibrinous and organizing pneumonia (AFOP) causing Ventilatory failure: Successful treatment with mycophenolate mofetil and corticosteroids. Respir Med. 2009; 103(11):1764-</w:t>
      </w:r>
      <w:proofErr w:type="gramStart"/>
      <w:r w:rsidRPr="00B434DC">
        <w:rPr>
          <w:rFonts w:asciiTheme="minorHAnsi" w:hAnsiTheme="minorHAnsi" w:cstheme="minorHAnsi"/>
        </w:rPr>
        <w:t>7 .</w:t>
      </w:r>
      <w:proofErr w:type="gramEnd"/>
      <w:r w:rsidRPr="00B434DC">
        <w:rPr>
          <w:rFonts w:asciiTheme="minorHAnsi" w:hAnsiTheme="minorHAnsi" w:cstheme="minorHAnsi"/>
        </w:rPr>
        <w:t xml:space="preserve"> PMID: 19666216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Raza S, Mahmood K, </w:t>
      </w:r>
      <w:r w:rsidRPr="00B434DC">
        <w:rPr>
          <w:rFonts w:asciiTheme="minorHAnsi" w:hAnsiTheme="minorHAnsi" w:cstheme="minorHAnsi"/>
          <w:b/>
        </w:rPr>
        <w:t>Hakeem A</w:t>
      </w:r>
      <w:r w:rsidRPr="00B434DC">
        <w:rPr>
          <w:rFonts w:asciiTheme="minorHAnsi" w:hAnsiTheme="minorHAnsi" w:cstheme="minorHAnsi"/>
        </w:rPr>
        <w:t xml:space="preserve">, Polsky S, Haemel A, Rai S, Ali Baig M. Adverse clinical sequelae after skin branding: a case series. J Med Case Reports. </w:t>
      </w:r>
      <w:proofErr w:type="gramStart"/>
      <w:r w:rsidRPr="00B434DC">
        <w:rPr>
          <w:rFonts w:asciiTheme="minorHAnsi" w:hAnsiTheme="minorHAnsi" w:cstheme="minorHAnsi"/>
        </w:rPr>
        <w:t>2009 ;3:25</w:t>
      </w:r>
      <w:proofErr w:type="gramEnd"/>
      <w:r w:rsidRPr="00B434DC">
        <w:rPr>
          <w:rFonts w:asciiTheme="minorHAnsi" w:hAnsiTheme="minorHAnsi" w:cstheme="minorHAnsi"/>
        </w:rPr>
        <w:t xml:space="preserve">. PMID: 19166615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Bhatti S, Williams EM, Biring T, Kolsocharoen P, Chang SM. Coronary Steal Due to Bilateral Internal Mammary Artery (IMA)-Pulmonary Artery (PA) Fistulas:  A Rare Cause of Chest Pain After Coronary Artery Bypass Grafting (CABG).  Angiology. </w:t>
      </w:r>
      <w:proofErr w:type="gramStart"/>
      <w:r w:rsidRPr="00B434DC">
        <w:rPr>
          <w:rFonts w:asciiTheme="minorHAnsi" w:hAnsiTheme="minorHAnsi" w:cstheme="minorHAnsi"/>
        </w:rPr>
        <w:t>2008 ;59</w:t>
      </w:r>
      <w:proofErr w:type="gramEnd"/>
      <w:r w:rsidRPr="00B434DC">
        <w:rPr>
          <w:rFonts w:asciiTheme="minorHAnsi" w:hAnsiTheme="minorHAnsi" w:cstheme="minorHAnsi"/>
        </w:rPr>
        <w:t xml:space="preserve">(2):244-7. PMID: 18403464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Bhatti S, </w:t>
      </w:r>
      <w:r w:rsidRPr="00B434DC">
        <w:rPr>
          <w:rFonts w:asciiTheme="minorHAnsi" w:hAnsiTheme="minorHAnsi" w:cstheme="minorHAnsi"/>
          <w:b/>
        </w:rPr>
        <w:t>Hakeem A</w:t>
      </w:r>
      <w:r w:rsidRPr="00B434DC">
        <w:rPr>
          <w:rFonts w:asciiTheme="minorHAnsi" w:hAnsiTheme="minorHAnsi" w:cstheme="minorHAnsi"/>
        </w:rPr>
        <w:t xml:space="preserve">, Williams EM,  Malik M , Kolsocharoen P, Chang SM. Persistent Left Superior Vena Cava (PLSVC) with anomalous left hepatic vein drainage into the right atrium-Role of imaging and clinical relevance. Vascular Medicine 2007; 12(4):319-24. PMID: 18048468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lastRenderedPageBreak/>
        <w:t>Hakeem A</w:t>
      </w:r>
      <w:r w:rsidRPr="00B434DC">
        <w:rPr>
          <w:rFonts w:asciiTheme="minorHAnsi" w:hAnsiTheme="minorHAnsi" w:cstheme="minorHAnsi"/>
        </w:rPr>
        <w:t xml:space="preserve">, Marks AD, Bhatti S, Chang SM. When the worst headache becomes the worst      heartache! Stroke. 2007; 38(12):3292-5. PMID: 17947597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Bhatti S, Samad A Common origin of all three major coronary vessels from the aorta through a single ostium. Heart. 2007; 93(9):1014. PMID: 17699165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Bhatti S, Fuh A, Mallof M, Stone C, Chang SM. Viral myocarditis masquerading acute coronary syndrome (ACS)--MRI to the rescue. Int J Cardiol. 2007</w:t>
      </w:r>
      <w:proofErr w:type="gramStart"/>
      <w:r w:rsidRPr="00B434DC">
        <w:rPr>
          <w:rFonts w:asciiTheme="minorHAnsi" w:hAnsiTheme="minorHAnsi" w:cstheme="minorHAnsi"/>
        </w:rPr>
        <w:t>;119</w:t>
      </w:r>
      <w:proofErr w:type="gramEnd"/>
      <w:r w:rsidRPr="00B434DC">
        <w:rPr>
          <w:rFonts w:asciiTheme="minorHAnsi" w:hAnsiTheme="minorHAnsi" w:cstheme="minorHAnsi"/>
        </w:rPr>
        <w:t xml:space="preserve">(3):e74-6. PMID: 17532068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Reza S, Moinuddin S, Bhatti S, Khalid I, Noor R, Mahmood K. Cirrhosis in Werner's syndrome: an unusual presentation of premature aging. Med Sci Monit. </w:t>
      </w:r>
      <w:proofErr w:type="gramStart"/>
      <w:r w:rsidRPr="00B434DC">
        <w:rPr>
          <w:rFonts w:asciiTheme="minorHAnsi" w:hAnsiTheme="minorHAnsi" w:cstheme="minorHAnsi"/>
        </w:rPr>
        <w:t>2007 ;13</w:t>
      </w:r>
      <w:proofErr w:type="gramEnd"/>
      <w:r w:rsidRPr="00B434DC">
        <w:rPr>
          <w:rFonts w:asciiTheme="minorHAnsi" w:hAnsiTheme="minorHAnsi" w:cstheme="minorHAnsi"/>
        </w:rPr>
        <w:t xml:space="preserve">(5):CS61-6. PMID: 17476199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Khan A, Haq FU, Pervez MB, Saleheen D, Frossard PM, Ishaq M, </w:t>
      </w:r>
      <w:r w:rsidRPr="00B434DC">
        <w:rPr>
          <w:rFonts w:asciiTheme="minorHAnsi" w:hAnsiTheme="minorHAnsi" w:cstheme="minorHAnsi"/>
          <w:b/>
        </w:rPr>
        <w:t>Hakeem A</w:t>
      </w:r>
      <w:r w:rsidRPr="00B434DC">
        <w:rPr>
          <w:rFonts w:asciiTheme="minorHAnsi" w:hAnsiTheme="minorHAnsi" w:cstheme="minorHAnsi"/>
        </w:rPr>
        <w:t xml:space="preserve">, Sheikh HT, Ahmad U. Anthropometric correlates of blood pressure in normotensive Pakistani subjects. Int J Cardiol. 2008; 124(2):259-62. PMID: 17408784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Multidetector CAT scan (MDCT) of the heart-FESTINA LENTE. Pakistan Journal Cardiol 2007:18(1-2);1-3</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Bhatti S. Rescue percutaneous coronary intervention after failed fibrinolytic therapy: have expectations been met? Am Heart J. 2006; 152(5):e47. PMID: 17070130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Bhatti S, Chapman CB. Use of computed tomography to assess coronary artery stenosis. JAMA. 2006; 296(21):2556. PMID: 17148719</w:t>
      </w:r>
    </w:p>
    <w:p w:rsidR="00F508C3"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Raza S, </w:t>
      </w:r>
      <w:r w:rsidRPr="00B434DC">
        <w:rPr>
          <w:rFonts w:asciiTheme="minorHAnsi" w:hAnsiTheme="minorHAnsi" w:cstheme="minorHAnsi"/>
          <w:b/>
        </w:rPr>
        <w:t>Hakeem A</w:t>
      </w:r>
      <w:r w:rsidRPr="00B434DC">
        <w:rPr>
          <w:rFonts w:asciiTheme="minorHAnsi" w:hAnsiTheme="minorHAnsi" w:cstheme="minorHAnsi"/>
        </w:rPr>
        <w:t>, Moniuddin S, Noor R, Rasool UM, Razi S. An insight into the Brugada syndrome Pakistan J Cardiol 2005; 16(2):67-80.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Saeed </w:t>
      </w:r>
      <w:proofErr w:type="gramStart"/>
      <w:r w:rsidRPr="00B434DC">
        <w:rPr>
          <w:rFonts w:asciiTheme="minorHAnsi" w:hAnsiTheme="minorHAnsi" w:cstheme="minorHAnsi"/>
        </w:rPr>
        <w:t>M ,</w:t>
      </w:r>
      <w:proofErr w:type="gramEnd"/>
      <w:r w:rsidRPr="00B434DC">
        <w:rPr>
          <w:rFonts w:asciiTheme="minorHAnsi" w:hAnsiTheme="minorHAnsi" w:cstheme="minorHAnsi"/>
        </w:rPr>
        <w:t xml:space="preserve"> </w:t>
      </w:r>
      <w:r w:rsidRPr="00B434DC">
        <w:rPr>
          <w:rFonts w:asciiTheme="minorHAnsi" w:hAnsiTheme="minorHAnsi" w:cstheme="minorHAnsi"/>
          <w:b/>
        </w:rPr>
        <w:t>Hakeem A</w:t>
      </w:r>
      <w:r w:rsidRPr="00B434DC">
        <w:rPr>
          <w:rFonts w:asciiTheme="minorHAnsi" w:hAnsiTheme="minorHAnsi" w:cstheme="minorHAnsi"/>
        </w:rPr>
        <w:t xml:space="preserve"> .Heart Affairs-Science Vision(invited review)</w:t>
      </w:r>
      <w:r w:rsidR="00F508C3" w:rsidRPr="00B434DC">
        <w:rPr>
          <w:rFonts w:asciiTheme="minorHAnsi" w:hAnsiTheme="minorHAnsi" w:cstheme="minorHAnsi"/>
        </w:rPr>
        <w:t xml:space="preserve"> c</w:t>
      </w:r>
      <w:r w:rsidRPr="00B434DC">
        <w:rPr>
          <w:rFonts w:asciiTheme="minorHAnsi" w:hAnsiTheme="minorHAnsi" w:cstheme="minorHAnsi"/>
        </w:rPr>
        <w:t>holesterol - Lower is better ,Heart failure therapy - Moving from drugs to devices Atrial Fibrillation - Importance of pulmonary veins ,A Novel Breakthrough In The Management of Migraine: Addressing the "Heart" of the Problem ,Aspirin Prevention: Gender Differences . J Pak Med Assoc. 2005 13(4):225-230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Bokhari SSI, Javed K, Khan S, A Comparison of Brachial versus Femoral approach for coronary angiography in CAD patients with peripheral vascular disease (PVD). Pakistan J Cardiol. 2003 14(3): 105-112</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Ishaq M., Beg MS, Ansari SA, </w:t>
      </w:r>
      <w:r w:rsidRPr="00B434DC">
        <w:rPr>
          <w:rFonts w:asciiTheme="minorHAnsi" w:hAnsiTheme="minorHAnsi" w:cstheme="minorHAnsi"/>
          <w:b/>
        </w:rPr>
        <w:t>Hakeem A</w:t>
      </w:r>
      <w:r w:rsidRPr="00B434DC">
        <w:rPr>
          <w:rFonts w:asciiTheme="minorHAnsi" w:hAnsiTheme="minorHAnsi" w:cstheme="minorHAnsi"/>
        </w:rPr>
        <w:t>, Ali S, Changing trends in CAD risk factor profile and modes of presentation, the impact on outcome. Pakistan J Cardiol 2003 14(2):61-69</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Rehman A, </w:t>
      </w:r>
      <w:r w:rsidRPr="00B434DC">
        <w:rPr>
          <w:rFonts w:asciiTheme="minorHAnsi" w:hAnsiTheme="minorHAnsi" w:cstheme="minorHAnsi"/>
          <w:b/>
        </w:rPr>
        <w:t>Hakeem A</w:t>
      </w:r>
      <w:r w:rsidRPr="00B434DC">
        <w:rPr>
          <w:rFonts w:asciiTheme="minorHAnsi" w:hAnsiTheme="minorHAnsi" w:cstheme="minorHAnsi"/>
        </w:rPr>
        <w:t xml:space="preserve">. Blood Lead levels during pregnancy and pregnancy outcome in Karachi women. J Pak Med Assoc. 2003 53(11):529-533. PMID: 14738258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Beg S, Bhatti S, Javed S, Ansari S. High Output Heart Failure ---- Case report and review. Pakistan J Cardiol 2003 , 14(2):75-83</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Bokhari SS, </w:t>
      </w:r>
      <w:r w:rsidRPr="00B434DC">
        <w:rPr>
          <w:rFonts w:asciiTheme="minorHAnsi" w:hAnsiTheme="minorHAnsi" w:cstheme="minorHAnsi"/>
          <w:b/>
        </w:rPr>
        <w:t>Hakeem A</w:t>
      </w:r>
      <w:r w:rsidRPr="00B434DC">
        <w:rPr>
          <w:rFonts w:asciiTheme="minorHAnsi" w:hAnsiTheme="minorHAnsi" w:cstheme="minorHAnsi"/>
        </w:rPr>
        <w:t>, S Hanif, S Hadique, MQ Cheema,MAS Fazal, M Gul, SSI Bukhari, Khan AS .Prevalence of depression in patients with coronary artery disease in a tertiary care hospital in Pakistan. J Pak Med Assoc. 2002, 52(9): 436-9. PMID: 12532585</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rPr>
        <w:t xml:space="preserve">Dhakam S, </w:t>
      </w:r>
      <w:r w:rsidRPr="00B434DC">
        <w:rPr>
          <w:rFonts w:asciiTheme="minorHAnsi" w:hAnsiTheme="minorHAnsi" w:cstheme="minorHAnsi"/>
          <w:b/>
        </w:rPr>
        <w:t>Hakeem A</w:t>
      </w:r>
      <w:r w:rsidRPr="00B434DC">
        <w:rPr>
          <w:rFonts w:asciiTheme="minorHAnsi" w:hAnsiTheme="minorHAnsi" w:cstheme="minorHAnsi"/>
        </w:rPr>
        <w:t xml:space="preserve">. Cardiac Amyloidosis: Case report and review. Pakistan J Cardiol. 2002 13(1): 25-41 </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Samad Z, Kundi A Therapeutic angiogenesis: a bio-bypass for ischemic heart disease. Pakistan J Cardiol).  2001 12(4): 143-160</w:t>
      </w:r>
    </w:p>
    <w:p w:rsidR="00402506" w:rsidRPr="00B434DC" w:rsidRDefault="00402506" w:rsidP="00437C9F">
      <w:pPr>
        <w:pStyle w:val="NoSpacing"/>
        <w:numPr>
          <w:ilvl w:val="0"/>
          <w:numId w:val="8"/>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Samad Z, Saeed A. Statins ----a Review. Pakistan J Cardiol 2001 12 (1): 39-54</w:t>
      </w:r>
    </w:p>
    <w:p w:rsidR="00402506" w:rsidRPr="00B434DC" w:rsidRDefault="00402506" w:rsidP="00F508C3">
      <w:pPr>
        <w:pStyle w:val="NoSpacing"/>
        <w:ind w:firstLine="1440"/>
        <w:jc w:val="both"/>
        <w:rPr>
          <w:rFonts w:asciiTheme="minorHAnsi" w:hAnsiTheme="minorHAnsi" w:cstheme="minorHAnsi"/>
        </w:rPr>
      </w:pPr>
    </w:p>
    <w:p w:rsidR="002C6B00" w:rsidRPr="00B434DC" w:rsidRDefault="002C6B00" w:rsidP="00F508C3">
      <w:pPr>
        <w:spacing w:after="0" w:line="240" w:lineRule="auto"/>
        <w:jc w:val="both"/>
        <w:rPr>
          <w:rFonts w:cstheme="minorHAnsi"/>
        </w:rPr>
      </w:pPr>
    </w:p>
    <w:p w:rsidR="002C6B00" w:rsidRPr="00B434DC" w:rsidRDefault="002C6B00" w:rsidP="00F508C3">
      <w:pPr>
        <w:spacing w:after="0" w:line="240" w:lineRule="auto"/>
        <w:jc w:val="both"/>
        <w:rPr>
          <w:rFonts w:cstheme="minorHAnsi"/>
        </w:rPr>
      </w:pPr>
    </w:p>
    <w:p w:rsidR="008E4659" w:rsidRPr="00B434DC" w:rsidRDefault="008E4659" w:rsidP="00F508C3">
      <w:pPr>
        <w:jc w:val="both"/>
        <w:rPr>
          <w:rFonts w:cstheme="minorHAnsi"/>
          <w:b/>
          <w:u w:val="single"/>
        </w:rPr>
      </w:pPr>
      <w:r w:rsidRPr="00B434DC">
        <w:rPr>
          <w:rFonts w:cstheme="minorHAnsi"/>
          <w:b/>
          <w:u w:val="single"/>
        </w:rPr>
        <w:t>Book Chapters</w:t>
      </w:r>
    </w:p>
    <w:p w:rsidR="008E4659" w:rsidRPr="00B434DC" w:rsidRDefault="008E4659" w:rsidP="00F508C3">
      <w:pPr>
        <w:spacing w:after="0"/>
        <w:jc w:val="both"/>
        <w:rPr>
          <w:rFonts w:cstheme="minorHAnsi"/>
        </w:rPr>
      </w:pPr>
      <w:r w:rsidRPr="00B434DC">
        <w:rPr>
          <w:rFonts w:cstheme="minorHAnsi"/>
        </w:rPr>
        <w:t xml:space="preserve">1) Karthikeyan Ananthasubramaniam, Sabha Bhatti and </w:t>
      </w:r>
      <w:r w:rsidRPr="00B434DC">
        <w:rPr>
          <w:rFonts w:cstheme="minorHAnsi"/>
          <w:b/>
        </w:rPr>
        <w:t>Abdul Hakeem</w:t>
      </w:r>
      <w:r w:rsidRPr="00B434DC">
        <w:rPr>
          <w:rFonts w:cstheme="minorHAnsi"/>
        </w:rPr>
        <w:t xml:space="preserve"> (2013).</w:t>
      </w:r>
    </w:p>
    <w:p w:rsidR="008E4659" w:rsidRPr="00B434DC" w:rsidRDefault="008E4659" w:rsidP="00F508C3">
      <w:pPr>
        <w:spacing w:after="0"/>
        <w:jc w:val="both"/>
        <w:rPr>
          <w:rFonts w:cstheme="minorHAnsi"/>
        </w:rPr>
      </w:pPr>
      <w:r w:rsidRPr="00B434DC">
        <w:rPr>
          <w:rFonts w:cstheme="minorHAnsi"/>
        </w:rPr>
        <w:lastRenderedPageBreak/>
        <w:t>Noninvasive Modalities for Coronary Angiography, What Should We Know About</w:t>
      </w:r>
    </w:p>
    <w:p w:rsidR="008E4659" w:rsidRPr="00B434DC" w:rsidRDefault="008E4659" w:rsidP="00F508C3">
      <w:pPr>
        <w:spacing w:after="0"/>
        <w:jc w:val="both"/>
        <w:rPr>
          <w:rFonts w:cstheme="minorHAnsi"/>
        </w:rPr>
      </w:pPr>
      <w:r w:rsidRPr="00B434DC">
        <w:rPr>
          <w:rFonts w:cstheme="minorHAnsi"/>
        </w:rPr>
        <w:t>Prevented, Diagnostic, and Interventional Therapy in Coronary Artery Disease, Prof.</w:t>
      </w:r>
    </w:p>
    <w:p w:rsidR="008E4659" w:rsidRPr="00B434DC" w:rsidRDefault="008E4659" w:rsidP="00F508C3">
      <w:pPr>
        <w:spacing w:after="0"/>
        <w:jc w:val="both"/>
        <w:rPr>
          <w:rFonts w:cstheme="minorHAnsi"/>
        </w:rPr>
      </w:pPr>
      <w:r w:rsidRPr="00B434DC">
        <w:rPr>
          <w:rFonts w:cstheme="minorHAnsi"/>
        </w:rPr>
        <w:t>Baskot Branislav (Ed.), ISBN: 978-953-51-1043-9, InTech, DOI: 10.5772/54082.</w:t>
      </w:r>
    </w:p>
    <w:p w:rsidR="002C6B00" w:rsidRPr="00B434DC" w:rsidRDefault="002C6B00" w:rsidP="00F508C3">
      <w:pPr>
        <w:spacing w:after="0"/>
        <w:jc w:val="both"/>
        <w:rPr>
          <w:rFonts w:cstheme="minorHAnsi"/>
        </w:rPr>
      </w:pPr>
    </w:p>
    <w:p w:rsidR="008E4659" w:rsidRPr="00B434DC" w:rsidRDefault="008E4659" w:rsidP="00F508C3">
      <w:pPr>
        <w:spacing w:after="0"/>
        <w:jc w:val="both"/>
        <w:rPr>
          <w:rFonts w:cstheme="minorHAnsi"/>
        </w:rPr>
      </w:pPr>
      <w:r w:rsidRPr="00B434DC">
        <w:rPr>
          <w:rFonts w:cstheme="minorHAnsi"/>
        </w:rPr>
        <w:t xml:space="preserve">2) Freij Gobal, </w:t>
      </w:r>
      <w:r w:rsidRPr="00B434DC">
        <w:rPr>
          <w:rFonts w:cstheme="minorHAnsi"/>
          <w:b/>
        </w:rPr>
        <w:t>Abdul Hakeem</w:t>
      </w:r>
      <w:r w:rsidRPr="00B434DC">
        <w:rPr>
          <w:rFonts w:cstheme="minorHAnsi"/>
        </w:rPr>
        <w:t>, Zubair Ahmed, and Barry F. Uretsky .The Time Dilemma</w:t>
      </w:r>
    </w:p>
    <w:p w:rsidR="008E4659" w:rsidRPr="00B434DC" w:rsidRDefault="008E4659" w:rsidP="00F508C3">
      <w:pPr>
        <w:spacing w:after="0"/>
        <w:jc w:val="both"/>
        <w:rPr>
          <w:rFonts w:cstheme="minorHAnsi"/>
        </w:rPr>
      </w:pPr>
      <w:proofErr w:type="gramStart"/>
      <w:r w:rsidRPr="00B434DC">
        <w:rPr>
          <w:rFonts w:cstheme="minorHAnsi"/>
        </w:rPr>
        <w:t>and</w:t>
      </w:r>
      <w:proofErr w:type="gramEnd"/>
      <w:r w:rsidRPr="00B434DC">
        <w:rPr>
          <w:rFonts w:cstheme="minorHAnsi"/>
        </w:rPr>
        <w:t xml:space="preserve"> Decision-Making for Prehospital Fibrinolysis, Hospital Fibrinolysis, and/or Transfer</w:t>
      </w:r>
    </w:p>
    <w:p w:rsidR="008E4659" w:rsidRPr="00B434DC" w:rsidRDefault="008E4659" w:rsidP="00F508C3">
      <w:pPr>
        <w:spacing w:after="0"/>
        <w:jc w:val="both"/>
        <w:rPr>
          <w:rFonts w:cstheme="minorHAnsi"/>
        </w:rPr>
      </w:pPr>
      <w:proofErr w:type="gramStart"/>
      <w:r w:rsidRPr="00B434DC">
        <w:rPr>
          <w:rFonts w:cstheme="minorHAnsi"/>
        </w:rPr>
        <w:t>to</w:t>
      </w:r>
      <w:proofErr w:type="gramEnd"/>
      <w:r w:rsidRPr="00B434DC">
        <w:rPr>
          <w:rFonts w:cstheme="minorHAnsi"/>
        </w:rPr>
        <w:t xml:space="preserve"> a Primary PCI Center. Prehospital Management of Acute STEMI: Practical </w:t>
      </w:r>
    </w:p>
    <w:p w:rsidR="008E4659" w:rsidRPr="00B434DC" w:rsidRDefault="008E4659" w:rsidP="00F508C3">
      <w:pPr>
        <w:spacing w:after="0"/>
        <w:jc w:val="both"/>
        <w:rPr>
          <w:rFonts w:cstheme="minorHAnsi"/>
        </w:rPr>
      </w:pPr>
      <w:r w:rsidRPr="00B434DC">
        <w:rPr>
          <w:rFonts w:cstheme="minorHAnsi"/>
        </w:rPr>
        <w:t>Approaches and International Strategies for Early Intervention, Cardiovascular Team</w:t>
      </w:r>
    </w:p>
    <w:p w:rsidR="008E4659" w:rsidRPr="00B434DC" w:rsidRDefault="008E4659" w:rsidP="00F508C3">
      <w:pPr>
        <w:spacing w:after="0"/>
        <w:jc w:val="both"/>
        <w:rPr>
          <w:rFonts w:cstheme="minorHAnsi"/>
        </w:rPr>
      </w:pPr>
      <w:r w:rsidRPr="00B434DC">
        <w:rPr>
          <w:rFonts w:cstheme="minorHAnsi"/>
        </w:rPr>
        <w:t xml:space="preserve">Approach Series, Volume </w:t>
      </w:r>
      <w:proofErr w:type="gramStart"/>
      <w:r w:rsidRPr="00B434DC">
        <w:rPr>
          <w:rFonts w:cstheme="minorHAnsi"/>
        </w:rPr>
        <w:t>2 ;Published</w:t>
      </w:r>
      <w:proofErr w:type="gramEnd"/>
      <w:r w:rsidRPr="00B434DC">
        <w:rPr>
          <w:rFonts w:cstheme="minorHAnsi"/>
        </w:rPr>
        <w:t xml:space="preserve"> March 2015; ISBN: 9781935395669</w:t>
      </w:r>
    </w:p>
    <w:p w:rsidR="00C8688D" w:rsidRPr="00B434DC" w:rsidRDefault="00C8688D" w:rsidP="00F508C3">
      <w:pPr>
        <w:spacing w:after="0"/>
        <w:jc w:val="both"/>
        <w:rPr>
          <w:rFonts w:cstheme="minorHAnsi"/>
        </w:rPr>
      </w:pPr>
    </w:p>
    <w:p w:rsidR="00C8688D" w:rsidRPr="00B434DC" w:rsidRDefault="00C8688D" w:rsidP="00F508C3">
      <w:pPr>
        <w:spacing w:after="0"/>
        <w:jc w:val="both"/>
        <w:rPr>
          <w:rFonts w:cstheme="minorHAnsi"/>
        </w:rPr>
      </w:pPr>
      <w:r w:rsidRPr="00B434DC">
        <w:rPr>
          <w:rFonts w:cstheme="minorHAnsi"/>
        </w:rPr>
        <w:t>3) Manual of PCI. Brilakis, Hakeem et al 2020. (https://www.pcimanual.org/)</w:t>
      </w:r>
    </w:p>
    <w:p w:rsidR="002C6B00" w:rsidRPr="00B434DC" w:rsidRDefault="002C6B00" w:rsidP="00F508C3">
      <w:pPr>
        <w:jc w:val="both"/>
        <w:rPr>
          <w:rFonts w:cstheme="minorHAnsi"/>
        </w:rPr>
      </w:pPr>
    </w:p>
    <w:p w:rsidR="008E4659" w:rsidRPr="00B434DC" w:rsidRDefault="00F508C3" w:rsidP="00F508C3">
      <w:pPr>
        <w:jc w:val="both"/>
        <w:rPr>
          <w:rFonts w:cstheme="minorHAnsi"/>
          <w:b/>
          <w:u w:val="single"/>
        </w:rPr>
      </w:pPr>
      <w:r w:rsidRPr="00B434DC">
        <w:rPr>
          <w:rFonts w:cstheme="minorHAnsi"/>
          <w:b/>
          <w:u w:val="single"/>
        </w:rPr>
        <w:t xml:space="preserve">Scientific </w:t>
      </w:r>
      <w:r w:rsidR="002C6B00" w:rsidRPr="00B434DC">
        <w:rPr>
          <w:rFonts w:cstheme="minorHAnsi"/>
          <w:b/>
          <w:u w:val="single"/>
        </w:rPr>
        <w:t>Abstracts</w:t>
      </w:r>
    </w:p>
    <w:p w:rsidR="009B75A2" w:rsidRPr="009B75A2" w:rsidRDefault="009B75A2" w:rsidP="009B75A2">
      <w:pPr>
        <w:pStyle w:val="NoSpacing"/>
        <w:numPr>
          <w:ilvl w:val="0"/>
          <w:numId w:val="3"/>
        </w:numPr>
        <w:jc w:val="both"/>
        <w:rPr>
          <w:rFonts w:asciiTheme="minorHAnsi" w:hAnsiTheme="minorHAnsi" w:cstheme="minorHAnsi"/>
          <w:b/>
        </w:rPr>
      </w:pPr>
      <w:r>
        <w:rPr>
          <w:rFonts w:asciiTheme="minorHAnsi" w:hAnsiTheme="minorHAnsi" w:cstheme="minorHAnsi"/>
          <w:b/>
        </w:rPr>
        <w:t>ACC 2022:</w:t>
      </w:r>
      <w:r w:rsidRPr="009B75A2">
        <w:t xml:space="preserve"> </w:t>
      </w:r>
      <w:r w:rsidRPr="009B75A2">
        <w:rPr>
          <w:rFonts w:asciiTheme="minorHAnsi" w:hAnsiTheme="minorHAnsi" w:cstheme="minorHAnsi"/>
        </w:rPr>
        <w:t xml:space="preserve">Anjuli Singh, Emily P. Hiltner, </w:t>
      </w:r>
      <w:r w:rsidRPr="009B75A2">
        <w:rPr>
          <w:rFonts w:asciiTheme="minorHAnsi" w:hAnsiTheme="minorHAnsi" w:cstheme="minorHAnsi"/>
          <w:b/>
        </w:rPr>
        <w:t>Abdul Hakeem</w:t>
      </w:r>
      <w:r w:rsidRPr="009B75A2">
        <w:rPr>
          <w:rFonts w:asciiTheme="minorHAnsi" w:hAnsiTheme="minorHAnsi" w:cstheme="minorHAnsi"/>
        </w:rPr>
        <w:t>, John Kassotis, Mark Russo, and Ankur Sethi</w:t>
      </w:r>
      <w:r>
        <w:rPr>
          <w:rFonts w:asciiTheme="minorHAnsi" w:hAnsiTheme="minorHAnsi" w:cstheme="minorHAnsi"/>
        </w:rPr>
        <w:t>.</w:t>
      </w:r>
      <w:r w:rsidRPr="009B75A2">
        <w:t xml:space="preserve"> </w:t>
      </w:r>
      <w:r>
        <w:t>O</w:t>
      </w:r>
      <w:r w:rsidRPr="009B75A2">
        <w:rPr>
          <w:rFonts w:asciiTheme="minorHAnsi" w:hAnsiTheme="minorHAnsi" w:cstheme="minorHAnsi"/>
        </w:rPr>
        <w:t>ptimal antithrombotic therapy after transcatheter aortic valve replacement - a network meta-analysis of randomized controlled trials</w:t>
      </w:r>
      <w:r>
        <w:rPr>
          <w:rFonts w:asciiTheme="minorHAnsi" w:hAnsiTheme="minorHAnsi" w:cstheme="minorHAnsi"/>
        </w:rPr>
        <w:t xml:space="preserve">. </w:t>
      </w:r>
      <w:r w:rsidRPr="009B75A2">
        <w:rPr>
          <w:rFonts w:asciiTheme="minorHAnsi" w:hAnsiTheme="minorHAnsi" w:cstheme="minorHAnsi"/>
        </w:rPr>
        <w:t>J Am Coll Cardiol. 2022 Mar, 79 (9_Supplement) 670</w:t>
      </w:r>
    </w:p>
    <w:p w:rsidR="009B75A2" w:rsidRPr="009B75A2" w:rsidRDefault="009B75A2" w:rsidP="009B75A2">
      <w:pPr>
        <w:pStyle w:val="NoSpacing"/>
        <w:numPr>
          <w:ilvl w:val="0"/>
          <w:numId w:val="3"/>
        </w:numPr>
        <w:jc w:val="both"/>
        <w:rPr>
          <w:rFonts w:asciiTheme="minorHAnsi" w:hAnsiTheme="minorHAnsi" w:cstheme="minorHAnsi"/>
          <w:b/>
        </w:rPr>
      </w:pPr>
      <w:r w:rsidRPr="009B75A2">
        <w:rPr>
          <w:rFonts w:asciiTheme="minorHAnsi" w:hAnsiTheme="minorHAnsi" w:cstheme="minorHAnsi"/>
          <w:b/>
        </w:rPr>
        <w:t xml:space="preserve">ACC 2022: </w:t>
      </w:r>
      <w:r w:rsidRPr="009B75A2">
        <w:rPr>
          <w:rFonts w:asciiTheme="minorHAnsi" w:hAnsiTheme="minorHAnsi" w:cstheme="minorHAnsi"/>
        </w:rPr>
        <w:t xml:space="preserve">Meghan Nahass, Ashok Chaudhary, David-Allen Lindsay, Shiochee Liang, Naveena Yanamala, Sabha Bhatti, Ankur Sethi, </w:t>
      </w:r>
      <w:r w:rsidRPr="009B75A2">
        <w:rPr>
          <w:rFonts w:asciiTheme="minorHAnsi" w:hAnsiTheme="minorHAnsi" w:cstheme="minorHAnsi"/>
          <w:b/>
        </w:rPr>
        <w:t>Abdul Hakeem</w:t>
      </w:r>
      <w:r w:rsidRPr="009B75A2">
        <w:rPr>
          <w:rFonts w:asciiTheme="minorHAnsi" w:hAnsiTheme="minorHAnsi" w:cstheme="minorHAnsi"/>
        </w:rPr>
        <w:t>, John Kassotis, Leonard Y. Lee, Mark Russo, and Partho P. Sengupta. Machine-learning for the assessment of patient prosthesis mismatch in patients with low gradient severe aortic stenosis undergoing tavr. J Am Coll Cardiol. 2022 Mar, 79 (9_Supplement) 705</w:t>
      </w:r>
    </w:p>
    <w:p w:rsidR="009B75A2" w:rsidRPr="009B75A2" w:rsidRDefault="009B75A2" w:rsidP="009B75A2">
      <w:pPr>
        <w:pStyle w:val="NoSpacing"/>
        <w:numPr>
          <w:ilvl w:val="0"/>
          <w:numId w:val="3"/>
        </w:numPr>
        <w:jc w:val="both"/>
        <w:rPr>
          <w:rFonts w:asciiTheme="minorHAnsi" w:hAnsiTheme="minorHAnsi" w:cstheme="minorHAnsi"/>
          <w:b/>
        </w:rPr>
      </w:pPr>
      <w:r w:rsidRPr="009B75A2">
        <w:rPr>
          <w:rFonts w:asciiTheme="minorHAnsi" w:hAnsiTheme="minorHAnsi" w:cstheme="minorHAnsi"/>
          <w:b/>
        </w:rPr>
        <w:t xml:space="preserve">ACC 2022: </w:t>
      </w:r>
      <w:r w:rsidRPr="009B75A2">
        <w:rPr>
          <w:rFonts w:asciiTheme="minorHAnsi" w:hAnsiTheme="minorHAnsi" w:cstheme="minorHAnsi"/>
        </w:rPr>
        <w:t xml:space="preserve">Emily Hiltner, Ossama Elsaid, Ashish Awasthi, John Kassotis, </w:t>
      </w:r>
      <w:r w:rsidRPr="009B75A2">
        <w:rPr>
          <w:rFonts w:asciiTheme="minorHAnsi" w:hAnsiTheme="minorHAnsi" w:cstheme="minorHAnsi"/>
          <w:b/>
        </w:rPr>
        <w:t>Abdul Hakeem</w:t>
      </w:r>
      <w:r w:rsidRPr="009B75A2">
        <w:rPr>
          <w:rFonts w:asciiTheme="minorHAnsi" w:hAnsiTheme="minorHAnsi" w:cstheme="minorHAnsi"/>
        </w:rPr>
        <w:t>, and Ankur Sethi.</w:t>
      </w:r>
      <w:r w:rsidRPr="009B75A2">
        <w:rPr>
          <w:rFonts w:asciiTheme="minorHAnsi" w:hAnsiTheme="minorHAnsi" w:cstheme="minorHAnsi"/>
          <w:b/>
        </w:rPr>
        <w:t xml:space="preserve"> </w:t>
      </w:r>
      <w:r w:rsidRPr="009B75A2">
        <w:rPr>
          <w:rFonts w:asciiTheme="minorHAnsi" w:hAnsiTheme="minorHAnsi" w:cstheme="minorHAnsi"/>
        </w:rPr>
        <w:t>Contemporary management and clinical outcomes of patients with left main coronary artery st elevation myocardial infarction: an analysis of the national inpatient sample</w:t>
      </w:r>
      <w:r w:rsidRPr="009B75A2">
        <w:rPr>
          <w:rFonts w:asciiTheme="minorHAnsi" w:hAnsiTheme="minorHAnsi" w:cstheme="minorHAnsi"/>
          <w:b/>
        </w:rPr>
        <w:t xml:space="preserve">. </w:t>
      </w:r>
      <w:r w:rsidRPr="009B75A2">
        <w:rPr>
          <w:rFonts w:asciiTheme="minorHAnsi" w:hAnsiTheme="minorHAnsi" w:cstheme="minorHAnsi"/>
        </w:rPr>
        <w:t>J Am Coll Cardiol. 2022 Mar, 79 (9_Supplement) 1138</w:t>
      </w:r>
    </w:p>
    <w:p w:rsidR="009B75A2" w:rsidRDefault="009B75A2" w:rsidP="009B75A2">
      <w:pPr>
        <w:pStyle w:val="NoSpacing"/>
        <w:numPr>
          <w:ilvl w:val="0"/>
          <w:numId w:val="3"/>
        </w:numPr>
        <w:jc w:val="both"/>
        <w:rPr>
          <w:rFonts w:asciiTheme="minorHAnsi" w:hAnsiTheme="minorHAnsi" w:cstheme="minorHAnsi"/>
        </w:rPr>
      </w:pPr>
      <w:r w:rsidRPr="009B75A2">
        <w:rPr>
          <w:rFonts w:asciiTheme="minorHAnsi" w:hAnsiTheme="minorHAnsi" w:cstheme="minorHAnsi"/>
          <w:b/>
        </w:rPr>
        <w:t xml:space="preserve">ACC 2022: </w:t>
      </w:r>
      <w:r w:rsidRPr="009B75A2">
        <w:rPr>
          <w:rFonts w:asciiTheme="minorHAnsi" w:hAnsiTheme="minorHAnsi" w:cstheme="minorHAnsi"/>
        </w:rPr>
        <w:t>Emily Hiltner, Meghan Nahass, Shiochee Liang, Mark Russo, Ashish Awasthi</w:t>
      </w:r>
      <w:r w:rsidRPr="009B75A2">
        <w:rPr>
          <w:rFonts w:asciiTheme="minorHAnsi" w:hAnsiTheme="minorHAnsi" w:cstheme="minorHAnsi"/>
          <w:b/>
        </w:rPr>
        <w:t>, Abdul Hakeem</w:t>
      </w:r>
      <w:r w:rsidRPr="009B75A2">
        <w:rPr>
          <w:rFonts w:asciiTheme="minorHAnsi" w:hAnsiTheme="minorHAnsi" w:cstheme="minorHAnsi"/>
        </w:rPr>
        <w:t>, John Kassotis, and Ankur Sethi .Trends in the incidence, mortality and clinical outcomes in patients with ventricular septal rupture following an st elevation myocardial infarction . J Am Coll Cardiol. 2022 Mar, 79 (9_Supplement) 1150</w:t>
      </w:r>
    </w:p>
    <w:p w:rsidR="009B75A2" w:rsidRDefault="009B75A2" w:rsidP="009B75A2">
      <w:pPr>
        <w:pStyle w:val="NoSpacing"/>
        <w:numPr>
          <w:ilvl w:val="0"/>
          <w:numId w:val="3"/>
        </w:numPr>
        <w:jc w:val="both"/>
        <w:rPr>
          <w:rFonts w:asciiTheme="minorHAnsi" w:hAnsiTheme="minorHAnsi" w:cstheme="minorHAnsi"/>
        </w:rPr>
      </w:pPr>
      <w:r w:rsidRPr="009B75A2">
        <w:rPr>
          <w:rFonts w:asciiTheme="minorHAnsi" w:hAnsiTheme="minorHAnsi" w:cstheme="minorHAnsi"/>
          <w:b/>
        </w:rPr>
        <w:t>ACC 2022:</w:t>
      </w:r>
      <w:r w:rsidRPr="009B75A2">
        <w:rPr>
          <w:rFonts w:asciiTheme="minorHAnsi" w:hAnsiTheme="minorHAnsi" w:cstheme="minorHAnsi"/>
        </w:rPr>
        <w:t xml:space="preserve"> Emily Hiltner, Enrique J. Pantin, Ashok Chaudhary, </w:t>
      </w:r>
      <w:r w:rsidRPr="009B75A2">
        <w:rPr>
          <w:rFonts w:asciiTheme="minorHAnsi" w:hAnsiTheme="minorHAnsi" w:cstheme="minorHAnsi"/>
          <w:b/>
        </w:rPr>
        <w:t>Abdul Hakeem</w:t>
      </w:r>
      <w:r w:rsidRPr="009B75A2">
        <w:rPr>
          <w:rFonts w:asciiTheme="minorHAnsi" w:hAnsiTheme="minorHAnsi" w:cstheme="minorHAnsi"/>
        </w:rPr>
        <w:t>, Partho P. Sengupta, Mark Russo, and Ankur Sethi.</w:t>
      </w:r>
      <w:r>
        <w:rPr>
          <w:rFonts w:asciiTheme="minorHAnsi" w:hAnsiTheme="minorHAnsi" w:cstheme="minorHAnsi"/>
        </w:rPr>
        <w:t xml:space="preserve"> U</w:t>
      </w:r>
      <w:r w:rsidRPr="009B75A2">
        <w:rPr>
          <w:rFonts w:asciiTheme="minorHAnsi" w:hAnsiTheme="minorHAnsi" w:cstheme="minorHAnsi"/>
        </w:rPr>
        <w:t>se of vascular plug for treatment of recurrent severe mitral regurgitation after transcatheter edge-to-edge repair</w:t>
      </w:r>
      <w:r>
        <w:rPr>
          <w:rFonts w:asciiTheme="minorHAnsi" w:hAnsiTheme="minorHAnsi" w:cstheme="minorHAnsi"/>
        </w:rPr>
        <w:t xml:space="preserve">. </w:t>
      </w:r>
      <w:r w:rsidRPr="009B75A2">
        <w:rPr>
          <w:rFonts w:asciiTheme="minorHAnsi" w:hAnsiTheme="minorHAnsi" w:cstheme="minorHAnsi"/>
        </w:rPr>
        <w:t>J Am Coll Cardiol. 2022 Mar, 79 (9_Supplement) 2829</w:t>
      </w:r>
    </w:p>
    <w:p w:rsidR="009B75A2" w:rsidRDefault="002C5A1D" w:rsidP="002C5A1D">
      <w:pPr>
        <w:pStyle w:val="ListParagraph"/>
        <w:numPr>
          <w:ilvl w:val="0"/>
          <w:numId w:val="3"/>
        </w:numPr>
        <w:jc w:val="both"/>
        <w:rPr>
          <w:rFonts w:cstheme="minorHAnsi"/>
        </w:rPr>
      </w:pPr>
      <w:r w:rsidRPr="002C5A1D">
        <w:rPr>
          <w:rFonts w:eastAsia="Calibri" w:cstheme="minorHAnsi"/>
          <w:b/>
        </w:rPr>
        <w:t>CRT 2022:</w:t>
      </w:r>
      <w:r>
        <w:rPr>
          <w:rFonts w:eastAsia="Calibri" w:cstheme="minorHAnsi"/>
        </w:rPr>
        <w:t xml:space="preserve"> </w:t>
      </w:r>
      <w:r w:rsidR="009B75A2" w:rsidRPr="009B75A2">
        <w:rPr>
          <w:rFonts w:eastAsia="Calibri" w:cstheme="minorHAnsi"/>
        </w:rPr>
        <w:t xml:space="preserve">Emily Patricia Hiltner, Monarch Shah, Derek Schwabe-Warf, Bruce Haik, </w:t>
      </w:r>
      <w:r w:rsidR="009B75A2" w:rsidRPr="002C5A1D">
        <w:rPr>
          <w:rFonts w:eastAsia="Calibri" w:cstheme="minorHAnsi"/>
          <w:b/>
        </w:rPr>
        <w:t>Abdul Hakeem</w:t>
      </w:r>
      <w:r w:rsidR="009B75A2" w:rsidRPr="009B75A2">
        <w:rPr>
          <w:rFonts w:eastAsia="Calibri" w:cstheme="minorHAnsi"/>
        </w:rPr>
        <w:t xml:space="preserve">, Mark Russo, and Ankur Sethi. </w:t>
      </w:r>
      <w:r w:rsidR="009B75A2" w:rsidRPr="009B75A2">
        <w:rPr>
          <w:rFonts w:cstheme="minorHAnsi"/>
        </w:rPr>
        <w:t>Comparison of Various Transcatheter Aortic Valves for Aortic Stenosis – A Network Meta-Analysis of Randomized Controlled Trials.J Am Coll Cardiol Intv. 2022 Feb, 15 (4_Supplement) S61</w:t>
      </w:r>
    </w:p>
    <w:p w:rsidR="002C5A1D" w:rsidRDefault="002C5A1D" w:rsidP="00735B79">
      <w:pPr>
        <w:pStyle w:val="ListParagraph"/>
        <w:numPr>
          <w:ilvl w:val="0"/>
          <w:numId w:val="3"/>
        </w:numPr>
        <w:jc w:val="both"/>
        <w:rPr>
          <w:rFonts w:cstheme="minorHAnsi"/>
        </w:rPr>
      </w:pPr>
      <w:r w:rsidRPr="002C5A1D">
        <w:rPr>
          <w:rFonts w:eastAsia="Calibri" w:cstheme="minorHAnsi"/>
          <w:b/>
        </w:rPr>
        <w:t>ACC 2021:</w:t>
      </w:r>
      <w:r w:rsidRPr="002C5A1D">
        <w:rPr>
          <w:rFonts w:cstheme="minorHAnsi"/>
        </w:rPr>
        <w:t xml:space="preserve"> Alexis K. Okoh, Chunguang Chen, John Kassotis, Amandeep Loi, Soliman Fady, Amy Suhotliv, Kush Patel, Meghan Smith, Jennifer Pineda-Salazar, Ashok Chaudhary, Leonard Lee, </w:t>
      </w:r>
      <w:r w:rsidRPr="002C5A1D">
        <w:rPr>
          <w:rFonts w:cstheme="minorHAnsi"/>
          <w:b/>
        </w:rPr>
        <w:t>Abdul Hakeem</w:t>
      </w:r>
      <w:r w:rsidRPr="002C5A1D">
        <w:rPr>
          <w:rFonts w:cstheme="minorHAnsi"/>
        </w:rPr>
        <w:t>, James Coromilas, and Mark Russo.</w:t>
      </w:r>
      <w:r>
        <w:rPr>
          <w:rFonts w:cstheme="minorHAnsi"/>
        </w:rPr>
        <w:t xml:space="preserve"> U</w:t>
      </w:r>
      <w:r w:rsidRPr="002C5A1D">
        <w:rPr>
          <w:rFonts w:cstheme="minorHAnsi"/>
        </w:rPr>
        <w:t>tility of ambulatory electrocardiogram monitoring to prevent conduction death after transcatheter aortic valve replacement. J Am Coll Cardiol. 2021 May, 77 (18_Supplement_1) 924</w:t>
      </w:r>
      <w:r>
        <w:rPr>
          <w:rFonts w:cstheme="minorHAnsi"/>
        </w:rPr>
        <w:t>.</w:t>
      </w:r>
    </w:p>
    <w:p w:rsidR="002C5A1D" w:rsidRDefault="002C5A1D" w:rsidP="00D166D8">
      <w:pPr>
        <w:pStyle w:val="ListParagraph"/>
        <w:numPr>
          <w:ilvl w:val="0"/>
          <w:numId w:val="3"/>
        </w:numPr>
        <w:jc w:val="both"/>
        <w:rPr>
          <w:rFonts w:cstheme="minorHAnsi"/>
        </w:rPr>
      </w:pPr>
      <w:r w:rsidRPr="002C5A1D">
        <w:rPr>
          <w:rFonts w:eastAsia="Calibri" w:cstheme="minorHAnsi"/>
          <w:b/>
        </w:rPr>
        <w:lastRenderedPageBreak/>
        <w:t>ACC 2021:</w:t>
      </w:r>
      <w:r w:rsidRPr="002C5A1D">
        <w:rPr>
          <w:rFonts w:cstheme="minorHAnsi"/>
        </w:rPr>
        <w:t xml:space="preserve"> Kush Patel, Delphine Tang, and </w:t>
      </w:r>
      <w:r w:rsidRPr="002C5A1D">
        <w:rPr>
          <w:rFonts w:cstheme="minorHAnsi"/>
          <w:b/>
        </w:rPr>
        <w:t>Abdul Hakeem</w:t>
      </w:r>
      <w:r w:rsidRPr="002C5A1D">
        <w:rPr>
          <w:rFonts w:cstheme="minorHAnsi"/>
        </w:rPr>
        <w:t xml:space="preserve">. </w:t>
      </w:r>
      <w:r>
        <w:rPr>
          <w:rFonts w:cstheme="minorHAnsi"/>
        </w:rPr>
        <w:t>S</w:t>
      </w:r>
      <w:r w:rsidRPr="002C5A1D">
        <w:rPr>
          <w:rFonts w:cstheme="minorHAnsi"/>
        </w:rPr>
        <w:t>afety and efficacy of single access impella for high-risk percutaneous intervention (ship) compared to standard approach</w:t>
      </w:r>
      <w:r>
        <w:rPr>
          <w:rFonts w:cstheme="minorHAnsi"/>
        </w:rPr>
        <w:t xml:space="preserve">. </w:t>
      </w:r>
      <w:r w:rsidRPr="002C5A1D">
        <w:rPr>
          <w:rFonts w:cstheme="minorHAnsi"/>
        </w:rPr>
        <w:t>J Am Coll Cardiol. 2021 May, 77 (18_Supplement_1) 1075</w:t>
      </w:r>
    </w:p>
    <w:p w:rsidR="002C5A1D" w:rsidRDefault="002C5A1D" w:rsidP="003D451B">
      <w:pPr>
        <w:pStyle w:val="ListParagraph"/>
        <w:numPr>
          <w:ilvl w:val="0"/>
          <w:numId w:val="3"/>
        </w:numPr>
        <w:jc w:val="both"/>
        <w:rPr>
          <w:rFonts w:cstheme="minorHAnsi"/>
        </w:rPr>
      </w:pPr>
      <w:r w:rsidRPr="002C5A1D">
        <w:rPr>
          <w:rFonts w:eastAsia="Calibri" w:cstheme="minorHAnsi"/>
          <w:b/>
        </w:rPr>
        <w:t>ACC 2021:</w:t>
      </w:r>
      <w:r w:rsidRPr="002C5A1D">
        <w:rPr>
          <w:rFonts w:cstheme="minorHAnsi"/>
        </w:rPr>
        <w:t xml:space="preserve"> </w:t>
      </w:r>
      <w:r>
        <w:rPr>
          <w:rFonts w:cstheme="minorHAnsi"/>
        </w:rPr>
        <w:t>S</w:t>
      </w:r>
      <w:r w:rsidRPr="002C5A1D">
        <w:rPr>
          <w:rFonts w:cstheme="minorHAnsi"/>
        </w:rPr>
        <w:t xml:space="preserve">hiv Kumar Agarwal, </w:t>
      </w:r>
      <w:r w:rsidRPr="002C5A1D">
        <w:rPr>
          <w:rFonts w:cstheme="minorHAnsi"/>
          <w:b/>
        </w:rPr>
        <w:t>Abdul Hakeem</w:t>
      </w:r>
      <w:r w:rsidRPr="002C5A1D">
        <w:rPr>
          <w:rFonts w:cstheme="minorHAnsi"/>
        </w:rPr>
        <w:t xml:space="preserve">, Malek Al-Hawwas, Negar Salehi, Kristin G. Miller, Rimsha Hasan, Mohamed Ayan, and Barry Uretsky.  </w:t>
      </w:r>
      <w:r>
        <w:rPr>
          <w:rFonts w:cstheme="minorHAnsi"/>
        </w:rPr>
        <w:t>D</w:t>
      </w:r>
      <w:r w:rsidRPr="002C5A1D">
        <w:rPr>
          <w:rFonts w:cstheme="minorHAnsi"/>
        </w:rPr>
        <w:t>ifferential outcomes in lad and non-lad vascular</w:t>
      </w:r>
      <w:r>
        <w:rPr>
          <w:rFonts w:cstheme="minorHAnsi"/>
        </w:rPr>
        <w:t xml:space="preserve"> territory based on post-pci FFR</w:t>
      </w:r>
      <w:r w:rsidRPr="002C5A1D">
        <w:rPr>
          <w:rFonts w:cstheme="minorHAnsi"/>
        </w:rPr>
        <w:t>.J Am Coll Cardiol. 2021 May, 77 (18_Supplement_1) 1206</w:t>
      </w:r>
    </w:p>
    <w:p w:rsidR="002C5A1D" w:rsidRDefault="002C5A1D" w:rsidP="007A721A">
      <w:pPr>
        <w:pStyle w:val="ListParagraph"/>
        <w:numPr>
          <w:ilvl w:val="0"/>
          <w:numId w:val="3"/>
        </w:numPr>
        <w:jc w:val="both"/>
        <w:rPr>
          <w:rFonts w:cstheme="minorHAnsi"/>
        </w:rPr>
      </w:pPr>
      <w:r w:rsidRPr="002C5A1D">
        <w:rPr>
          <w:rFonts w:cstheme="minorHAnsi"/>
          <w:b/>
        </w:rPr>
        <w:t>ACC 2021:</w:t>
      </w:r>
      <w:r w:rsidRPr="002C5A1D">
        <w:rPr>
          <w:rFonts w:cstheme="minorHAnsi"/>
        </w:rPr>
        <w:t xml:space="preserve"> Alexis K. Okoh, Fady Soliman, Xiaoyan Deng, Sameer Hirji, Paige Newell, Setri Fugar, John Kassotis, </w:t>
      </w:r>
      <w:r w:rsidRPr="002C5A1D">
        <w:rPr>
          <w:rFonts w:cstheme="minorHAnsi"/>
          <w:b/>
        </w:rPr>
        <w:t>Abdul Hakeem</w:t>
      </w:r>
      <w:r w:rsidRPr="002C5A1D">
        <w:rPr>
          <w:rFonts w:cstheme="minorHAnsi"/>
        </w:rPr>
        <w:t xml:space="preserve">, Leonard Lee, Chunguang Chen, Tsuyoshi Kaneko, and Mark Russo. </w:t>
      </w:r>
      <w:r>
        <w:rPr>
          <w:rFonts w:cstheme="minorHAnsi"/>
        </w:rPr>
        <w:t>T</w:t>
      </w:r>
      <w:r w:rsidRPr="002C5A1D">
        <w:rPr>
          <w:rFonts w:cstheme="minorHAnsi"/>
        </w:rPr>
        <w:t>he difference in the impact of socioeconomic status on surgical vs transcatheter mitral valve repair. J Am Coll Cardiol. 2021 May, 77 (18_Supplement_1) 1246</w:t>
      </w:r>
    </w:p>
    <w:p w:rsidR="002C5A1D" w:rsidRPr="002C5A1D" w:rsidRDefault="002C5A1D" w:rsidP="00A422CA">
      <w:pPr>
        <w:pStyle w:val="ListParagraph"/>
        <w:numPr>
          <w:ilvl w:val="0"/>
          <w:numId w:val="3"/>
        </w:numPr>
        <w:jc w:val="both"/>
        <w:rPr>
          <w:rFonts w:cstheme="minorHAnsi"/>
          <w:b/>
        </w:rPr>
      </w:pPr>
      <w:r w:rsidRPr="002C5A1D">
        <w:rPr>
          <w:rFonts w:cstheme="minorHAnsi"/>
          <w:b/>
        </w:rPr>
        <w:t>ACC 2021:</w:t>
      </w:r>
      <w:r w:rsidRPr="002C5A1D">
        <w:t xml:space="preserve"> </w:t>
      </w:r>
      <w:r w:rsidRPr="002C5A1D">
        <w:rPr>
          <w:rFonts w:cstheme="minorHAnsi"/>
        </w:rPr>
        <w:t xml:space="preserve">Ikenna Erinne, Arjun Theertham, Kulin Shah, Justin Johannesen, Joanna Rock, Chunguang Chen, Mark Russo, </w:t>
      </w:r>
      <w:r w:rsidRPr="002C5A1D">
        <w:rPr>
          <w:rFonts w:cstheme="minorHAnsi"/>
          <w:b/>
        </w:rPr>
        <w:t>Abdul Hakeem</w:t>
      </w:r>
      <w:r w:rsidRPr="002C5A1D">
        <w:rPr>
          <w:rFonts w:cstheme="minorHAnsi"/>
        </w:rPr>
        <w:t xml:space="preserve">, and Deepa Iyer. </w:t>
      </w:r>
      <w:r>
        <w:rPr>
          <w:rFonts w:cstheme="minorHAnsi"/>
        </w:rPr>
        <w:t>R</w:t>
      </w:r>
      <w:r w:rsidRPr="002C5A1D">
        <w:rPr>
          <w:rFonts w:cstheme="minorHAnsi"/>
        </w:rPr>
        <w:t>escue transcatheter aortic valve replacement for cardiogenic shock due to critical bicuspid aortic valve stenosis</w:t>
      </w:r>
      <w:r>
        <w:rPr>
          <w:rFonts w:cstheme="minorHAnsi"/>
        </w:rPr>
        <w:t xml:space="preserve">. </w:t>
      </w:r>
      <w:r w:rsidRPr="002C5A1D">
        <w:rPr>
          <w:rFonts w:cstheme="minorHAnsi"/>
        </w:rPr>
        <w:t>J Am Coll Cardiol. 2021 May, 77 (18_Supplement_1) 2858</w:t>
      </w:r>
      <w:r>
        <w:rPr>
          <w:rFonts w:cstheme="minorHAnsi"/>
        </w:rPr>
        <w:t>.</w:t>
      </w:r>
    </w:p>
    <w:p w:rsidR="002C5A1D" w:rsidRPr="002C5A1D" w:rsidRDefault="002C5A1D" w:rsidP="00FC3834">
      <w:pPr>
        <w:pStyle w:val="ListParagraph"/>
        <w:numPr>
          <w:ilvl w:val="0"/>
          <w:numId w:val="3"/>
        </w:numPr>
        <w:jc w:val="both"/>
        <w:rPr>
          <w:rFonts w:cstheme="minorHAnsi"/>
          <w:b/>
        </w:rPr>
      </w:pPr>
      <w:r w:rsidRPr="002C5A1D">
        <w:rPr>
          <w:rFonts w:cstheme="minorHAnsi"/>
          <w:b/>
        </w:rPr>
        <w:t xml:space="preserve">ACC 2021: </w:t>
      </w:r>
      <w:r w:rsidRPr="002C5A1D">
        <w:rPr>
          <w:rFonts w:cstheme="minorHAnsi"/>
        </w:rPr>
        <w:t xml:space="preserve">Alexis K. Okoh, Mark Russo, Kush Patel, </w:t>
      </w:r>
      <w:r w:rsidRPr="002C5A1D">
        <w:rPr>
          <w:rFonts w:cstheme="minorHAnsi"/>
          <w:b/>
        </w:rPr>
        <w:t>Abdul Hakeem</w:t>
      </w:r>
      <w:r w:rsidRPr="002C5A1D">
        <w:rPr>
          <w:rFonts w:cstheme="minorHAnsi"/>
        </w:rPr>
        <w:t xml:space="preserve">, Fady Soliman, Bruce Haik, Antonio Chiricolo, Leonard Lee, and Chunguang Chen. </w:t>
      </w:r>
      <w:r>
        <w:rPr>
          <w:rFonts w:cstheme="minorHAnsi"/>
        </w:rPr>
        <w:t>S</w:t>
      </w:r>
      <w:r w:rsidRPr="002C5A1D">
        <w:rPr>
          <w:rFonts w:cstheme="minorHAnsi"/>
        </w:rPr>
        <w:t>ame-day discharge after transcatheter aortic valve replacement during the covid-19 pandemic. J Am Coll Cardiol. 2021 May, 77 (18_Supplement_1) 3102</w:t>
      </w:r>
    </w:p>
    <w:p w:rsidR="00502389" w:rsidRPr="00502389" w:rsidRDefault="002C5A1D" w:rsidP="0079304E">
      <w:pPr>
        <w:pStyle w:val="ListParagraph"/>
        <w:numPr>
          <w:ilvl w:val="0"/>
          <w:numId w:val="3"/>
        </w:numPr>
        <w:jc w:val="both"/>
        <w:rPr>
          <w:rFonts w:cstheme="minorHAnsi"/>
          <w:b/>
        </w:rPr>
      </w:pPr>
      <w:r w:rsidRPr="00502389">
        <w:rPr>
          <w:rFonts w:cstheme="minorHAnsi"/>
          <w:b/>
        </w:rPr>
        <w:t>ACC 2021:</w:t>
      </w:r>
      <w:r w:rsidRPr="002C5A1D">
        <w:t xml:space="preserve"> </w:t>
      </w:r>
      <w:r w:rsidR="00502389" w:rsidRPr="00502389">
        <w:rPr>
          <w:rFonts w:cstheme="minorHAnsi"/>
        </w:rPr>
        <w:t xml:space="preserve">Alexis K. Okoh, Ikenna Errine, Fady Soliman, Justin Johannesen, Zoee D’Costa, Ankur Sethi, </w:t>
      </w:r>
      <w:r w:rsidR="00502389" w:rsidRPr="00502389">
        <w:rPr>
          <w:rFonts w:cstheme="minorHAnsi"/>
          <w:b/>
        </w:rPr>
        <w:t>Abdul Hakeem,</w:t>
      </w:r>
      <w:r w:rsidR="00502389" w:rsidRPr="00502389">
        <w:rPr>
          <w:rFonts w:cstheme="minorHAnsi"/>
        </w:rPr>
        <w:t xml:space="preserve"> Chunguang Chen, and Mark Russo. Rapid percutaneous mitral valve repair treatment protocol during covid-19 pandemic</w:t>
      </w:r>
      <w:r w:rsidRPr="00502389">
        <w:rPr>
          <w:rFonts w:cstheme="minorHAnsi"/>
        </w:rPr>
        <w:t>. J Am Coll Cardiol. 2021 May, 77 (18_Supplement_1) 3155</w:t>
      </w:r>
      <w:r w:rsidR="00502389" w:rsidRPr="00502389">
        <w:rPr>
          <w:rFonts w:cstheme="minorHAnsi"/>
        </w:rPr>
        <w:t xml:space="preserve">. </w:t>
      </w:r>
    </w:p>
    <w:p w:rsidR="00502389" w:rsidRPr="00502389" w:rsidRDefault="00502389" w:rsidP="0079304E">
      <w:pPr>
        <w:pStyle w:val="ListParagraph"/>
        <w:numPr>
          <w:ilvl w:val="0"/>
          <w:numId w:val="3"/>
        </w:numPr>
        <w:jc w:val="both"/>
        <w:rPr>
          <w:rFonts w:cstheme="minorHAnsi"/>
          <w:b/>
        </w:rPr>
      </w:pPr>
      <w:r w:rsidRPr="00502389">
        <w:rPr>
          <w:rFonts w:cstheme="minorHAnsi"/>
          <w:b/>
        </w:rPr>
        <w:t xml:space="preserve">ACC 2021: </w:t>
      </w:r>
      <w:r w:rsidRPr="00502389">
        <w:rPr>
          <w:rFonts w:cstheme="minorHAnsi"/>
        </w:rPr>
        <w:t xml:space="preserve">Amy Suhotliv, Kush Patel, Justin Johannesen, Ikenna Erinne, Amandeep Loi, Alexis Okoh, Chamaka Kalutota, Nikita Mishra, Anthony Lemaire, Leonard Lee, </w:t>
      </w:r>
      <w:r w:rsidRPr="00502389">
        <w:rPr>
          <w:rFonts w:cstheme="minorHAnsi"/>
          <w:b/>
        </w:rPr>
        <w:t>Abdul Hakeem</w:t>
      </w:r>
      <w:r w:rsidRPr="00502389">
        <w:rPr>
          <w:rFonts w:cstheme="minorHAnsi"/>
        </w:rPr>
        <w:t>, Ashok Chaudhary, Subhashini Gowda, Tudor Vagaonescu,.  Do elective cardiac procedures increase the risk of symptomatic covid-19 transmission with current hospital precautionary measures</w:t>
      </w:r>
      <w:proofErr w:type="gramStart"/>
      <w:r w:rsidRPr="00502389">
        <w:rPr>
          <w:rFonts w:cstheme="minorHAnsi"/>
        </w:rPr>
        <w:t>?J</w:t>
      </w:r>
      <w:proofErr w:type="gramEnd"/>
      <w:r w:rsidRPr="00502389">
        <w:rPr>
          <w:rFonts w:cstheme="minorHAnsi"/>
        </w:rPr>
        <w:t xml:space="preserve"> Am Coll Cardiol. 2021 May, 77 (18_Supplement_1) 3190</w:t>
      </w:r>
    </w:p>
    <w:p w:rsidR="00502389" w:rsidRPr="00502389" w:rsidRDefault="00502389" w:rsidP="008C2217">
      <w:pPr>
        <w:pStyle w:val="ListParagraph"/>
        <w:numPr>
          <w:ilvl w:val="0"/>
          <w:numId w:val="3"/>
        </w:numPr>
        <w:jc w:val="both"/>
        <w:rPr>
          <w:rFonts w:cstheme="minorHAnsi"/>
          <w:b/>
        </w:rPr>
      </w:pPr>
      <w:r w:rsidRPr="00502389">
        <w:rPr>
          <w:rFonts w:cstheme="minorHAnsi"/>
          <w:b/>
        </w:rPr>
        <w:t xml:space="preserve">ACC 2021: </w:t>
      </w:r>
      <w:r w:rsidRPr="00502389">
        <w:rPr>
          <w:rFonts w:cstheme="minorHAnsi"/>
        </w:rPr>
        <w:t xml:space="preserve">Alexis K. Okoh, Amy Suhotliv, Fady Ibrahim, </w:t>
      </w:r>
      <w:r w:rsidRPr="00502389">
        <w:rPr>
          <w:rFonts w:cstheme="minorHAnsi"/>
          <w:b/>
        </w:rPr>
        <w:t>Abdul Hakeem</w:t>
      </w:r>
      <w:r w:rsidRPr="00502389">
        <w:rPr>
          <w:rFonts w:cstheme="minorHAnsi"/>
        </w:rPr>
        <w:t>, Ankur Sethi, James Coromilas, Antonio Chiricolo, Leonard Lee, Mark Russo, and Chunguang Chen</w:t>
      </w:r>
      <w:r>
        <w:rPr>
          <w:rFonts w:cstheme="minorHAnsi"/>
        </w:rPr>
        <w:t>. E</w:t>
      </w:r>
      <w:r w:rsidRPr="00502389">
        <w:rPr>
          <w:rFonts w:cstheme="minorHAnsi"/>
        </w:rPr>
        <w:t>xpedited mitral valve repair using one-stop tee during the covid-19 pandemic. J Am Coll Cardiol. 2021 May, 77 (18_Supplement_1) 3195</w:t>
      </w:r>
    </w:p>
    <w:p w:rsidR="00CF3B78" w:rsidRPr="00B434DC" w:rsidRDefault="00CF3B78" w:rsidP="00CF3B78">
      <w:pPr>
        <w:pStyle w:val="NoSpacing"/>
        <w:numPr>
          <w:ilvl w:val="0"/>
          <w:numId w:val="3"/>
        </w:numPr>
        <w:jc w:val="both"/>
        <w:rPr>
          <w:rFonts w:asciiTheme="minorHAnsi" w:hAnsiTheme="minorHAnsi" w:cstheme="minorHAnsi"/>
          <w:b/>
        </w:rPr>
      </w:pPr>
      <w:r w:rsidRPr="00B434DC">
        <w:rPr>
          <w:rFonts w:asciiTheme="minorHAnsi" w:hAnsiTheme="minorHAnsi" w:cstheme="minorHAnsi"/>
          <w:b/>
        </w:rPr>
        <w:t xml:space="preserve">ACC 2020: </w:t>
      </w:r>
      <w:r w:rsidRPr="00B434DC">
        <w:rPr>
          <w:rFonts w:asciiTheme="minorHAnsi" w:hAnsiTheme="minorHAnsi" w:cstheme="minorHAnsi"/>
        </w:rPr>
        <w:t xml:space="preserve">Linle Hou, Kulin Shah, Bobby Ghosh, Shiv Kumar Agarwal, Srikanth Kasula, Barry F. Uretsky, </w:t>
      </w:r>
      <w:r w:rsidRPr="00B434DC">
        <w:rPr>
          <w:rFonts w:asciiTheme="minorHAnsi" w:hAnsiTheme="minorHAnsi" w:cstheme="minorHAnsi"/>
          <w:b/>
        </w:rPr>
        <w:t>Abdul Hakeem</w:t>
      </w:r>
      <w:r w:rsidRPr="00B434DC">
        <w:rPr>
          <w:rFonts w:asciiTheme="minorHAnsi" w:hAnsiTheme="minorHAnsi" w:cstheme="minorHAnsi"/>
        </w:rPr>
        <w:t xml:space="preserve">. </w:t>
      </w:r>
      <w:r w:rsidR="00A3777B" w:rsidRPr="00B434DC">
        <w:rPr>
          <w:rFonts w:asciiTheme="minorHAnsi" w:hAnsiTheme="minorHAnsi" w:cstheme="minorHAnsi"/>
        </w:rPr>
        <w:t>Differential diagnostic accuracy of resting non-hyperemic pressure ratios (nhpr) in rca versus left coronary lesions.</w:t>
      </w:r>
      <w:r w:rsidRPr="00B434DC">
        <w:rPr>
          <w:rFonts w:asciiTheme="minorHAnsi" w:hAnsiTheme="minorHAnsi" w:cstheme="minorHAnsi"/>
        </w:rPr>
        <w:t xml:space="preserve">Journal of the American College of Cardiology March 24, 2020, 75 (11 Supplement 1) 1451; </w:t>
      </w:r>
    </w:p>
    <w:p w:rsidR="00CF3B78" w:rsidRPr="00B434DC" w:rsidRDefault="00CF3B78" w:rsidP="00CF3B78">
      <w:pPr>
        <w:pStyle w:val="NoSpacing"/>
        <w:numPr>
          <w:ilvl w:val="0"/>
          <w:numId w:val="3"/>
        </w:numPr>
        <w:jc w:val="both"/>
        <w:rPr>
          <w:rFonts w:asciiTheme="minorHAnsi" w:hAnsiTheme="minorHAnsi" w:cstheme="minorHAnsi"/>
          <w:b/>
        </w:rPr>
      </w:pPr>
      <w:r w:rsidRPr="00B434DC">
        <w:rPr>
          <w:rFonts w:asciiTheme="minorHAnsi" w:hAnsiTheme="minorHAnsi" w:cstheme="minorHAnsi"/>
          <w:b/>
        </w:rPr>
        <w:t xml:space="preserve">ACC 2020: </w:t>
      </w:r>
      <w:r w:rsidRPr="00B434DC">
        <w:rPr>
          <w:rFonts w:asciiTheme="minorHAnsi" w:hAnsiTheme="minorHAnsi" w:cstheme="minorHAnsi"/>
        </w:rPr>
        <w:t xml:space="preserve">Barry F. Uretsky, Shiv Kumar Agarwal, Rimsha Hasan, Srikanth Vallurupalli, Kristin Miller, Malek Al-Hawwas, </w:t>
      </w:r>
      <w:r w:rsidRPr="00B434DC">
        <w:rPr>
          <w:rFonts w:asciiTheme="minorHAnsi" w:hAnsiTheme="minorHAnsi" w:cstheme="minorHAnsi"/>
          <w:b/>
        </w:rPr>
        <w:t>Abdul Hakeem</w:t>
      </w:r>
      <w:r w:rsidRPr="00B434DC">
        <w:rPr>
          <w:rFonts w:asciiTheme="minorHAnsi" w:hAnsiTheme="minorHAnsi" w:cstheme="minorHAnsi"/>
        </w:rPr>
        <w:t xml:space="preserve"> </w:t>
      </w:r>
      <w:r w:rsidR="00A3777B" w:rsidRPr="00B434DC">
        <w:rPr>
          <w:rFonts w:asciiTheme="minorHAnsi" w:hAnsiTheme="minorHAnsi" w:cstheme="minorHAnsi"/>
        </w:rPr>
        <w:t xml:space="preserve">Feasibility of “functional coronary intervention. </w:t>
      </w:r>
      <w:r w:rsidRPr="00B434DC">
        <w:rPr>
          <w:rFonts w:asciiTheme="minorHAnsi" w:hAnsiTheme="minorHAnsi" w:cstheme="minorHAnsi"/>
        </w:rPr>
        <w:t>Journal of the American College of Cardiology March 24, 2020, 75 (11 Supplement 1) 1452; DOI: 10.1016/S0735-1097(20)32079-9</w:t>
      </w:r>
      <w:r w:rsidRPr="00B434DC">
        <w:rPr>
          <w:rFonts w:asciiTheme="minorHAnsi" w:hAnsiTheme="minorHAnsi" w:cstheme="minorHAnsi"/>
          <w:b/>
        </w:rPr>
        <w:t xml:space="preserve"> </w:t>
      </w:r>
    </w:p>
    <w:p w:rsidR="00CF3B78" w:rsidRPr="00B434DC" w:rsidRDefault="00CF3B78" w:rsidP="00A3777B">
      <w:pPr>
        <w:pStyle w:val="NoSpacing"/>
        <w:numPr>
          <w:ilvl w:val="0"/>
          <w:numId w:val="3"/>
        </w:numPr>
        <w:jc w:val="both"/>
        <w:rPr>
          <w:rFonts w:asciiTheme="minorHAnsi" w:hAnsiTheme="minorHAnsi" w:cstheme="minorHAnsi"/>
          <w:b/>
        </w:rPr>
      </w:pPr>
      <w:r w:rsidRPr="00B434DC">
        <w:rPr>
          <w:rFonts w:asciiTheme="minorHAnsi" w:hAnsiTheme="minorHAnsi" w:cstheme="minorHAnsi"/>
          <w:b/>
        </w:rPr>
        <w:t xml:space="preserve">ACC 2020: </w:t>
      </w:r>
      <w:r w:rsidRPr="00B434DC">
        <w:rPr>
          <w:rFonts w:asciiTheme="minorHAnsi" w:hAnsiTheme="minorHAnsi" w:cstheme="minorHAnsi"/>
        </w:rPr>
        <w:t xml:space="preserve">Kulin Shah, Linle Hou, Bobby Ghosh, Ahmed A. Almomani, Mohan Mallikarjuna Rao Edupuganti, Jason Payne, Naga Venkata Pothineni, Sabha Bhatti, Zubair Ahmed, Barry F. Uretsky, </w:t>
      </w:r>
      <w:r w:rsidRPr="00B434DC">
        <w:rPr>
          <w:rFonts w:asciiTheme="minorHAnsi" w:hAnsiTheme="minorHAnsi" w:cstheme="minorHAnsi"/>
          <w:b/>
        </w:rPr>
        <w:t>Abdul Hakeem</w:t>
      </w:r>
      <w:r w:rsidRPr="00B434DC">
        <w:rPr>
          <w:rFonts w:asciiTheme="minorHAnsi" w:hAnsiTheme="minorHAnsi" w:cstheme="minorHAnsi"/>
        </w:rPr>
        <w:t xml:space="preserve"> P</w:t>
      </w:r>
      <w:r w:rsidR="00A3777B" w:rsidRPr="00B434DC">
        <w:rPr>
          <w:rFonts w:asciiTheme="minorHAnsi" w:hAnsiTheme="minorHAnsi" w:cstheme="minorHAnsi"/>
        </w:rPr>
        <w:t xml:space="preserve">rognostic significance of non-ischemic ffr (&gt;0.80) in lad versus non-lad lesions. </w:t>
      </w:r>
      <w:r w:rsidRPr="00B434DC">
        <w:rPr>
          <w:rFonts w:asciiTheme="minorHAnsi" w:hAnsiTheme="minorHAnsi" w:cstheme="minorHAnsi"/>
        </w:rPr>
        <w:t>Journal of the American College of Cardiology March 24, 2020, 75 (11 Supplement 1) 1453; DOI: 10.1016/S0735-1097(20)32080-5</w:t>
      </w:r>
    </w:p>
    <w:p w:rsidR="00CF3B78" w:rsidRPr="00B434DC" w:rsidRDefault="00CF3B78" w:rsidP="00A3777B">
      <w:pPr>
        <w:pStyle w:val="NoSpacing"/>
        <w:numPr>
          <w:ilvl w:val="0"/>
          <w:numId w:val="3"/>
        </w:numPr>
        <w:jc w:val="both"/>
        <w:rPr>
          <w:rFonts w:asciiTheme="minorHAnsi" w:hAnsiTheme="minorHAnsi" w:cstheme="minorHAnsi"/>
          <w:b/>
        </w:rPr>
      </w:pPr>
      <w:r w:rsidRPr="00B434DC">
        <w:rPr>
          <w:rFonts w:asciiTheme="minorHAnsi" w:hAnsiTheme="minorHAnsi" w:cstheme="minorHAnsi"/>
          <w:b/>
        </w:rPr>
        <w:lastRenderedPageBreak/>
        <w:t xml:space="preserve">ACC 2020 </w:t>
      </w:r>
      <w:r w:rsidRPr="00B434DC">
        <w:rPr>
          <w:rFonts w:asciiTheme="minorHAnsi" w:hAnsiTheme="minorHAnsi" w:cstheme="minorHAnsi"/>
        </w:rPr>
        <w:t xml:space="preserve">Linle Hou, Kulin Shah, Bobby Ghosh, Mohan Mallikarjuna Rao Edupuganti, Naga Venkata Pothineni, Ahmed A. Almomani, Jason J. Payne, Zubair Ahmed, Sabha Bhatti, Barry F. Uretsky, </w:t>
      </w:r>
      <w:r w:rsidRPr="00B434DC">
        <w:rPr>
          <w:rFonts w:asciiTheme="minorHAnsi" w:hAnsiTheme="minorHAnsi" w:cstheme="minorHAnsi"/>
          <w:b/>
        </w:rPr>
        <w:t>Abdul Hakeem</w:t>
      </w:r>
      <w:r w:rsidRPr="00B434DC">
        <w:rPr>
          <w:rFonts w:asciiTheme="minorHAnsi" w:hAnsiTheme="minorHAnsi" w:cstheme="minorHAnsi"/>
        </w:rPr>
        <w:t xml:space="preserve"> </w:t>
      </w:r>
      <w:r w:rsidR="00A3777B" w:rsidRPr="00B434DC">
        <w:rPr>
          <w:rFonts w:asciiTheme="minorHAnsi" w:hAnsiTheme="minorHAnsi" w:cstheme="minorHAnsi"/>
        </w:rPr>
        <w:t xml:space="preserve">Index pd/pa provides effective risk stratification in patients deferred based on non-ischemic ffr </w:t>
      </w:r>
      <w:r w:rsidRPr="00B434DC">
        <w:rPr>
          <w:rFonts w:asciiTheme="minorHAnsi" w:hAnsiTheme="minorHAnsi" w:cstheme="minorHAnsi"/>
        </w:rPr>
        <w:t>Journal of the American College of Cardiology March 24, 2020, 75 (11 Supplement 1) 1450; DOI: 10.1016/S0735-1097(20)32077-5</w:t>
      </w:r>
    </w:p>
    <w:p w:rsidR="00CF3B78" w:rsidRPr="00B434DC" w:rsidRDefault="00CF3B78" w:rsidP="00CF3B78">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ACC 202 </w:t>
      </w:r>
      <w:r w:rsidRPr="00B434DC">
        <w:rPr>
          <w:rFonts w:asciiTheme="minorHAnsi" w:hAnsiTheme="minorHAnsi" w:cstheme="minorHAnsi"/>
        </w:rPr>
        <w:t xml:space="preserve">Justin Johannesen, Arjun Theertham, Ikenna Erinne, </w:t>
      </w:r>
      <w:r w:rsidRPr="00B434DC">
        <w:rPr>
          <w:rFonts w:asciiTheme="minorHAnsi" w:hAnsiTheme="minorHAnsi" w:cstheme="minorHAnsi"/>
          <w:b/>
        </w:rPr>
        <w:t>Abdul Hakeem</w:t>
      </w:r>
      <w:r w:rsidRPr="00B434DC">
        <w:rPr>
          <w:rFonts w:asciiTheme="minorHAnsi" w:hAnsiTheme="minorHAnsi" w:cstheme="minorHAnsi"/>
        </w:rPr>
        <w:t xml:space="preserve"> V</w:t>
      </w:r>
      <w:r w:rsidR="00A3777B" w:rsidRPr="00B434DC">
        <w:rPr>
          <w:rFonts w:asciiTheme="minorHAnsi" w:hAnsiTheme="minorHAnsi" w:cstheme="minorHAnsi"/>
        </w:rPr>
        <w:t xml:space="preserve">ascular implications of atrial </w:t>
      </w:r>
      <w:r w:rsidRPr="00B434DC">
        <w:rPr>
          <w:rFonts w:asciiTheme="minorHAnsi" w:hAnsiTheme="minorHAnsi" w:cstheme="minorHAnsi"/>
        </w:rPr>
        <w:t>MYXOMAS Journal of the American College of Cardiology March 24, 2020, 75 (11 Supplement 1) 2376; DOI: 10.1016/S0735-1097(20)33003-5</w:t>
      </w:r>
    </w:p>
    <w:p w:rsidR="00CF3B78" w:rsidRPr="00B434DC" w:rsidRDefault="00CF3B78" w:rsidP="00A3777B">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ACC 2020 </w:t>
      </w:r>
      <w:r w:rsidRPr="00B434DC">
        <w:rPr>
          <w:rFonts w:asciiTheme="minorHAnsi" w:hAnsiTheme="minorHAnsi" w:cstheme="minorHAnsi"/>
        </w:rPr>
        <w:t xml:space="preserve">Arjun Theertham, </w:t>
      </w:r>
      <w:r w:rsidRPr="00B434DC">
        <w:rPr>
          <w:rFonts w:asciiTheme="minorHAnsi" w:hAnsiTheme="minorHAnsi" w:cstheme="minorHAnsi"/>
          <w:b/>
        </w:rPr>
        <w:t>Abdul Hakeem</w:t>
      </w:r>
      <w:r w:rsidRPr="00B434DC">
        <w:rPr>
          <w:rFonts w:asciiTheme="minorHAnsi" w:hAnsiTheme="minorHAnsi" w:cstheme="minorHAnsi"/>
        </w:rPr>
        <w:t xml:space="preserve">.  PCSK9 </w:t>
      </w:r>
      <w:r w:rsidR="00A3777B" w:rsidRPr="00B434DC">
        <w:rPr>
          <w:rFonts w:asciiTheme="minorHAnsi" w:hAnsiTheme="minorHAnsi" w:cstheme="minorHAnsi"/>
        </w:rPr>
        <w:t>lipid rebound phenomenon</w:t>
      </w:r>
      <w:r w:rsidRPr="00B434DC">
        <w:rPr>
          <w:rFonts w:asciiTheme="minorHAnsi" w:hAnsiTheme="minorHAnsi" w:cstheme="minorHAnsi"/>
        </w:rPr>
        <w:t>. Journal of the American College of Cardiology March 24, 2020, 75 (11 Supplement 1) 2383; DOI: 10.1016/S0735-1097(20)33010-2</w:t>
      </w:r>
    </w:p>
    <w:p w:rsidR="00CF3B78" w:rsidRPr="00B434DC" w:rsidRDefault="00CF3B78" w:rsidP="00A3777B">
      <w:pPr>
        <w:pStyle w:val="NoSpacing"/>
        <w:numPr>
          <w:ilvl w:val="0"/>
          <w:numId w:val="3"/>
        </w:numPr>
        <w:jc w:val="both"/>
        <w:rPr>
          <w:rFonts w:asciiTheme="minorHAnsi" w:hAnsiTheme="minorHAnsi" w:cstheme="minorHAnsi"/>
          <w:b/>
        </w:rPr>
      </w:pPr>
      <w:r w:rsidRPr="00B434DC">
        <w:rPr>
          <w:rFonts w:asciiTheme="minorHAnsi" w:hAnsiTheme="minorHAnsi" w:cstheme="minorHAnsi"/>
          <w:b/>
        </w:rPr>
        <w:t xml:space="preserve">ACC 2020  </w:t>
      </w:r>
      <w:r w:rsidRPr="00B434DC">
        <w:rPr>
          <w:rFonts w:asciiTheme="minorHAnsi" w:hAnsiTheme="minorHAnsi" w:cstheme="minorHAnsi"/>
        </w:rPr>
        <w:t xml:space="preserve">Shiv Kumar Agarwal, </w:t>
      </w:r>
      <w:r w:rsidRPr="00B434DC">
        <w:rPr>
          <w:rFonts w:asciiTheme="minorHAnsi" w:hAnsiTheme="minorHAnsi" w:cstheme="minorHAnsi"/>
          <w:b/>
        </w:rPr>
        <w:t>Abdul Hakeem</w:t>
      </w:r>
      <w:r w:rsidRPr="00B434DC">
        <w:rPr>
          <w:rFonts w:asciiTheme="minorHAnsi" w:hAnsiTheme="minorHAnsi" w:cstheme="minorHAnsi"/>
        </w:rPr>
        <w:t>, Rimsha Hasan, Mohamed Ayan, Aisha Siraj, Mohammed Eid Madmani, Rahil Rafeedheen, Negar Salehi, Srikanth Kasula, Yalcin Hacioglu, Kristin Miller, Malek Al-Hawwas, Barry F. Uretsky</w:t>
      </w:r>
      <w:r w:rsidR="00A3777B" w:rsidRPr="00B434DC">
        <w:rPr>
          <w:rFonts w:asciiTheme="minorHAnsi" w:hAnsiTheme="minorHAnsi" w:cstheme="minorHAnsi"/>
        </w:rPr>
        <w:t>.</w:t>
      </w:r>
      <w:r w:rsidRPr="00B434DC">
        <w:rPr>
          <w:rFonts w:asciiTheme="minorHAnsi" w:hAnsiTheme="minorHAnsi" w:cstheme="minorHAnsi"/>
          <w:b/>
        </w:rPr>
        <w:t xml:space="preserve"> </w:t>
      </w:r>
      <w:r w:rsidRPr="00B434DC">
        <w:rPr>
          <w:rFonts w:asciiTheme="minorHAnsi" w:hAnsiTheme="minorHAnsi" w:cstheme="minorHAnsi"/>
        </w:rPr>
        <w:t>F</w:t>
      </w:r>
      <w:r w:rsidR="00A3777B" w:rsidRPr="00B434DC">
        <w:rPr>
          <w:rFonts w:asciiTheme="minorHAnsi" w:hAnsiTheme="minorHAnsi" w:cstheme="minorHAnsi"/>
        </w:rPr>
        <w:t xml:space="preserve">ractional flow reserve after functionally optimized coronary intervention (fci) predicts long-term outcomes </w:t>
      </w:r>
      <w:r w:rsidRPr="00B434DC">
        <w:rPr>
          <w:rFonts w:asciiTheme="minorHAnsi" w:hAnsiTheme="minorHAnsi" w:cstheme="minorHAnsi"/>
        </w:rPr>
        <w:t>Journal of the American College of Cardiology March 24, 2020, 75 (11 Supplement 1) 1456; DOI: 10.1016/S0735-1097(20)32083-0</w:t>
      </w:r>
    </w:p>
    <w:p w:rsidR="0085285C" w:rsidRPr="00B434DC" w:rsidRDefault="0085285C" w:rsidP="009B75A2">
      <w:pPr>
        <w:pStyle w:val="NoSpacing"/>
        <w:numPr>
          <w:ilvl w:val="0"/>
          <w:numId w:val="3"/>
        </w:numPr>
        <w:jc w:val="both"/>
        <w:rPr>
          <w:rFonts w:asciiTheme="minorHAnsi" w:hAnsiTheme="minorHAnsi" w:cstheme="minorHAnsi"/>
        </w:rPr>
      </w:pPr>
      <w:r w:rsidRPr="00B434DC">
        <w:rPr>
          <w:rFonts w:asciiTheme="minorHAnsi" w:hAnsiTheme="minorHAnsi" w:cstheme="minorHAnsi"/>
          <w:b/>
        </w:rPr>
        <w:t>8</w:t>
      </w:r>
      <w:r w:rsidR="00CF3B78" w:rsidRPr="00B434DC">
        <w:rPr>
          <w:rFonts w:asciiTheme="minorHAnsi" w:hAnsiTheme="minorHAnsi" w:cstheme="minorHAnsi"/>
          <w:b/>
        </w:rPr>
        <w:t xml:space="preserve">CRT 2020 </w:t>
      </w:r>
      <w:r w:rsidR="00CF3B78" w:rsidRPr="00B434DC">
        <w:rPr>
          <w:rFonts w:asciiTheme="minorHAnsi" w:hAnsiTheme="minorHAnsi" w:cstheme="minorHAnsi"/>
        </w:rPr>
        <w:t xml:space="preserve">Mehmet Cilingiroglu, Ismail Ates, Kostas Marmagkiolis Marmagkiolis, Iliescu, Cezar Iliescu, </w:t>
      </w:r>
      <w:r w:rsidR="00CF3B78" w:rsidRPr="00B434DC">
        <w:rPr>
          <w:rFonts w:asciiTheme="minorHAnsi" w:hAnsiTheme="minorHAnsi" w:cstheme="minorHAnsi"/>
          <w:b/>
        </w:rPr>
        <w:t>Abdul Hakeem</w:t>
      </w:r>
      <w:r w:rsidR="00A3777B" w:rsidRPr="00B434DC">
        <w:rPr>
          <w:rFonts w:asciiTheme="minorHAnsi" w:hAnsiTheme="minorHAnsi" w:cstheme="minorHAnsi"/>
        </w:rPr>
        <w:t xml:space="preserve">. </w:t>
      </w:r>
      <w:r w:rsidR="00CF3B78" w:rsidRPr="00B434DC">
        <w:rPr>
          <w:rFonts w:asciiTheme="minorHAnsi" w:hAnsiTheme="minorHAnsi" w:cstheme="minorHAnsi"/>
        </w:rPr>
        <w:t>Procedural and Clinical Efficacy of MitraClip Therapy Across the Spectrum of Left Ventricular Dysfunction</w:t>
      </w:r>
      <w:r w:rsidR="00A3777B" w:rsidRPr="00B434DC">
        <w:rPr>
          <w:rFonts w:asciiTheme="minorHAnsi" w:hAnsiTheme="minorHAnsi" w:cstheme="minorHAnsi"/>
        </w:rPr>
        <w:t xml:space="preserve"> </w:t>
      </w:r>
      <w:r w:rsidR="00CF3B78" w:rsidRPr="00B434DC">
        <w:rPr>
          <w:rFonts w:asciiTheme="minorHAnsi" w:hAnsiTheme="minorHAnsi" w:cstheme="minorHAnsi"/>
        </w:rPr>
        <w:t>JACC: Cardiovascular Interventions February 24, 2020, 13 (4 Supplement) S59-S60; DOI: 10.1016/j.jcin.2020.01.186</w:t>
      </w:r>
      <w:r w:rsidR="00CC01E3" w:rsidRPr="00B434DC">
        <w:rPr>
          <w:rFonts w:asciiTheme="minorHAnsi" w:hAnsiTheme="minorHAnsi" w:cstheme="minorHAnsi"/>
        </w:rPr>
        <w:t>ACC 2019</w:t>
      </w:r>
    </w:p>
    <w:p w:rsidR="00CC01E3" w:rsidRPr="00B434DC" w:rsidRDefault="0085285C" w:rsidP="009B75A2">
      <w:pPr>
        <w:pStyle w:val="NoSpacing"/>
        <w:numPr>
          <w:ilvl w:val="0"/>
          <w:numId w:val="3"/>
        </w:numPr>
        <w:jc w:val="both"/>
        <w:rPr>
          <w:rFonts w:asciiTheme="minorHAnsi" w:hAnsiTheme="minorHAnsi" w:cstheme="minorHAnsi"/>
        </w:rPr>
      </w:pPr>
      <w:r w:rsidRPr="00B434DC">
        <w:rPr>
          <w:rFonts w:asciiTheme="minorHAnsi" w:hAnsiTheme="minorHAnsi" w:cstheme="minorHAnsi"/>
          <w:b/>
        </w:rPr>
        <w:t>ACC2019</w:t>
      </w:r>
      <w:r w:rsidR="00CC01E3" w:rsidRPr="00B434DC">
        <w:rPr>
          <w:rFonts w:asciiTheme="minorHAnsi" w:hAnsiTheme="minorHAnsi" w:cstheme="minorHAnsi"/>
        </w:rPr>
        <w:t xml:space="preserve"> Hou L, Kasula S, Agarwal S, Ghosh B, Bhatti S, Uretsky B, </w:t>
      </w:r>
      <w:r w:rsidR="00CC01E3" w:rsidRPr="00B434DC">
        <w:rPr>
          <w:rFonts w:asciiTheme="minorHAnsi" w:hAnsiTheme="minorHAnsi" w:cstheme="minorHAnsi"/>
          <w:b/>
        </w:rPr>
        <w:t>Hakeem A</w:t>
      </w:r>
      <w:r w:rsidR="00CC01E3" w:rsidRPr="00B434DC">
        <w:rPr>
          <w:rFonts w:asciiTheme="minorHAnsi" w:hAnsiTheme="minorHAnsi" w:cstheme="minorHAnsi"/>
        </w:rPr>
        <w:t>. Post PCI Hemodynamics: Predictive Accuracy of Post Stenting Pd/Pa For Determining Post Stenting Ischemia</w:t>
      </w:r>
      <w:r w:rsidR="00786B0C" w:rsidRPr="00B434DC">
        <w:rPr>
          <w:rFonts w:asciiTheme="minorHAnsi" w:hAnsiTheme="minorHAnsi" w:cstheme="minorHAnsi"/>
        </w:rPr>
        <w:t>. J Am Coll Cardiol Vol. 73, Issue 9 Supplement 2: 1–21</w:t>
      </w:r>
    </w:p>
    <w:p w:rsidR="00CC01E3" w:rsidRPr="00B434DC" w:rsidRDefault="00CC01E3" w:rsidP="00CC01E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2019</w:t>
      </w:r>
      <w:r w:rsidRPr="00B434DC">
        <w:rPr>
          <w:rFonts w:asciiTheme="minorHAnsi" w:hAnsiTheme="minorHAnsi" w:cstheme="minorHAnsi"/>
        </w:rPr>
        <w:t xml:space="preserve"> Marmagkiolois K, </w:t>
      </w:r>
      <w:r w:rsidRPr="00B434DC">
        <w:rPr>
          <w:rFonts w:asciiTheme="minorHAnsi" w:hAnsiTheme="minorHAnsi" w:cstheme="minorHAnsi"/>
          <w:b/>
        </w:rPr>
        <w:t>Hakeem A</w:t>
      </w:r>
      <w:r w:rsidRPr="00B434DC">
        <w:rPr>
          <w:rFonts w:asciiTheme="minorHAnsi" w:hAnsiTheme="minorHAnsi" w:cstheme="minorHAnsi"/>
        </w:rPr>
        <w:t xml:space="preserve">, Cilingiroglu M. Percutaneous Mitral Valve Repair With MitraClip For the Management of Functional Mitral Regurgitation. </w:t>
      </w:r>
      <w:r w:rsidR="00786B0C" w:rsidRPr="00B434DC">
        <w:rPr>
          <w:rFonts w:asciiTheme="minorHAnsi" w:hAnsiTheme="minorHAnsi" w:cstheme="minorHAnsi"/>
        </w:rPr>
        <w:t>J Am Coll Cardiol Vol. 73, Issue 9 Supplement 2: 1–21</w:t>
      </w:r>
    </w:p>
    <w:p w:rsidR="00CC01E3" w:rsidRPr="00B434DC" w:rsidRDefault="00CC01E3" w:rsidP="00CC01E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2019</w:t>
      </w:r>
      <w:r w:rsidRPr="00B434DC">
        <w:rPr>
          <w:rFonts w:asciiTheme="minorHAnsi" w:hAnsiTheme="minorHAnsi" w:cstheme="minorHAnsi"/>
        </w:rPr>
        <w:t xml:space="preserve"> Hiltner E, Alam A, </w:t>
      </w:r>
      <w:r w:rsidRPr="00B434DC">
        <w:rPr>
          <w:rFonts w:asciiTheme="minorHAnsi" w:hAnsiTheme="minorHAnsi" w:cstheme="minorHAnsi"/>
          <w:b/>
        </w:rPr>
        <w:t>Hakeem A</w:t>
      </w:r>
      <w:r w:rsidRPr="00B434DC">
        <w:rPr>
          <w:rFonts w:asciiTheme="minorHAnsi" w:hAnsiTheme="minorHAnsi" w:cstheme="minorHAnsi"/>
        </w:rPr>
        <w:t>, Kassotis J Is an Isolated ST Segment Elevation in Lead aVR Associated With High Grade Coronary Artery Disease? Systematic Review</w:t>
      </w:r>
      <w:r w:rsidR="00786B0C" w:rsidRPr="00B434DC">
        <w:rPr>
          <w:rFonts w:asciiTheme="minorHAnsi" w:hAnsiTheme="minorHAnsi" w:cstheme="minorHAnsi"/>
        </w:rPr>
        <w:t>. J Am Coll Cardiol Vol. 73, Issue 9 Supplement 2: 1–21</w:t>
      </w:r>
    </w:p>
    <w:p w:rsidR="00CC01E3" w:rsidRPr="00B434DC" w:rsidRDefault="00CC01E3" w:rsidP="00CC01E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2019</w:t>
      </w:r>
      <w:r w:rsidRPr="00B434DC">
        <w:rPr>
          <w:rFonts w:asciiTheme="minorHAnsi" w:hAnsiTheme="minorHAnsi" w:cstheme="minorHAnsi"/>
        </w:rPr>
        <w:t xml:space="preserve"> </w:t>
      </w:r>
      <w:r w:rsidR="00786B0C" w:rsidRPr="00B434DC">
        <w:rPr>
          <w:rFonts w:asciiTheme="minorHAnsi" w:hAnsiTheme="minorHAnsi" w:cstheme="minorHAnsi"/>
        </w:rPr>
        <w:t xml:space="preserve">Alam A, Mody K, Iyer D, Ikegami H, </w:t>
      </w:r>
      <w:r w:rsidR="00786B0C" w:rsidRPr="00B434DC">
        <w:rPr>
          <w:rFonts w:asciiTheme="minorHAnsi" w:hAnsiTheme="minorHAnsi" w:cstheme="minorHAnsi"/>
          <w:b/>
        </w:rPr>
        <w:t xml:space="preserve">Hakeem A. </w:t>
      </w:r>
      <w:r w:rsidRPr="00B434DC">
        <w:rPr>
          <w:rFonts w:asciiTheme="minorHAnsi" w:hAnsiTheme="minorHAnsi" w:cstheme="minorHAnsi"/>
        </w:rPr>
        <w:t xml:space="preserve">  “The Trapped Ventricle”: Importance of Left Ventricular Unloading in Resuscitated Patients on VA-ECMO</w:t>
      </w:r>
      <w:r w:rsidR="00786B0C" w:rsidRPr="00B434DC">
        <w:rPr>
          <w:rFonts w:asciiTheme="minorHAnsi" w:hAnsiTheme="minorHAnsi" w:cstheme="minorHAnsi"/>
        </w:rPr>
        <w:t>. J Am Coll Cardiol Vol. 73, Issue 9 Supplement 2: 1–21</w:t>
      </w:r>
    </w:p>
    <w:p w:rsidR="00786B0C" w:rsidRPr="00B434DC" w:rsidRDefault="00786B0C" w:rsidP="00786B0C">
      <w:pPr>
        <w:pStyle w:val="NoSpacing"/>
        <w:numPr>
          <w:ilvl w:val="0"/>
          <w:numId w:val="3"/>
        </w:numPr>
        <w:jc w:val="both"/>
        <w:rPr>
          <w:rFonts w:asciiTheme="minorHAnsi" w:hAnsiTheme="minorHAnsi" w:cstheme="minorHAnsi"/>
        </w:rPr>
      </w:pPr>
      <w:r w:rsidRPr="00B434DC">
        <w:rPr>
          <w:rFonts w:asciiTheme="minorHAnsi" w:hAnsiTheme="minorHAnsi" w:cstheme="minorHAnsi"/>
          <w:b/>
        </w:rPr>
        <w:t>ACC 2019</w:t>
      </w:r>
      <w:r w:rsidRPr="00B434DC">
        <w:rPr>
          <w:rFonts w:asciiTheme="minorHAnsi" w:hAnsiTheme="minorHAnsi" w:cstheme="minorHAnsi"/>
        </w:rPr>
        <w:t xml:space="preserve"> Shah K, Kasula S, Ghosh B Bhatti S, Uretsky B, </w:t>
      </w:r>
      <w:r w:rsidRPr="00B434DC">
        <w:rPr>
          <w:rFonts w:asciiTheme="minorHAnsi" w:hAnsiTheme="minorHAnsi" w:cstheme="minorHAnsi"/>
          <w:b/>
        </w:rPr>
        <w:t>Hakeem A</w:t>
      </w:r>
      <w:r w:rsidRPr="00B434DC">
        <w:rPr>
          <w:rFonts w:asciiTheme="minorHAnsi" w:hAnsiTheme="minorHAnsi" w:cstheme="minorHAnsi"/>
        </w:rPr>
        <w:t>. Post-Stenting Resting Pd/Pa Is a Strong Predictor of Major Adverse Cardiovascular Events After Percutaneous Coronary Revascularization. J Am Coll Cardiol Vol. 73, Issue 9 Supplement 2: 1–21</w:t>
      </w:r>
    </w:p>
    <w:p w:rsidR="00786B0C" w:rsidRPr="00B434DC" w:rsidRDefault="00786B0C" w:rsidP="00786B0C">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ACC 2019 </w:t>
      </w:r>
      <w:r w:rsidRPr="00B434DC">
        <w:rPr>
          <w:rFonts w:asciiTheme="minorHAnsi" w:hAnsiTheme="minorHAnsi" w:cstheme="minorHAnsi"/>
        </w:rPr>
        <w:t>Uretsky B, Vallurupalli S, Hakeem A, Hasan R, Agarwal S.</w:t>
      </w:r>
      <w:r w:rsidRPr="00B434DC">
        <w:rPr>
          <w:rFonts w:asciiTheme="minorHAnsi" w:hAnsiTheme="minorHAnsi" w:cstheme="minorHAnsi"/>
          <w:b/>
        </w:rPr>
        <w:t xml:space="preserve"> </w:t>
      </w:r>
      <w:r w:rsidRPr="00B434DC">
        <w:rPr>
          <w:rFonts w:asciiTheme="minorHAnsi" w:hAnsiTheme="minorHAnsi" w:cstheme="minorHAnsi"/>
        </w:rPr>
        <w:t>Contribution of Underexpanded/Undersized Stenting to Post-PCI Ischemia by Fractional Flow Reserve After Angiographic Optimization. J Am Coll Cardiol Vol. 73, Issue 9 Supplement 2: 1–21</w:t>
      </w:r>
    </w:p>
    <w:p w:rsidR="00A05133" w:rsidRPr="00B434DC" w:rsidRDefault="00A05133" w:rsidP="009B75A2">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TCT 2018 </w:t>
      </w:r>
      <w:r w:rsidRPr="00B434DC">
        <w:rPr>
          <w:rFonts w:asciiTheme="minorHAnsi" w:hAnsiTheme="minorHAnsi" w:cstheme="minorHAnsi"/>
        </w:rPr>
        <w:t xml:space="preserve">Uretsky B, </w:t>
      </w:r>
      <w:r w:rsidRPr="00B434DC">
        <w:rPr>
          <w:rFonts w:asciiTheme="minorHAnsi" w:hAnsiTheme="minorHAnsi" w:cstheme="minorHAnsi"/>
          <w:b/>
        </w:rPr>
        <w:t>Hakeem A</w:t>
      </w:r>
      <w:r w:rsidRPr="00B434DC">
        <w:rPr>
          <w:rFonts w:asciiTheme="minorHAnsi" w:hAnsiTheme="minorHAnsi" w:cstheme="minorHAnsi"/>
        </w:rPr>
        <w:t>, Hawwas MA. Residual ischemia is Frequent in the Vessel Undergoing Percutaneous Coronary Intervention: Results of a Prospective Registry</w:t>
      </w:r>
    </w:p>
    <w:p w:rsidR="00A05133" w:rsidRPr="00B434DC" w:rsidRDefault="00A05133" w:rsidP="00A05133">
      <w:pPr>
        <w:pStyle w:val="NoSpacing"/>
        <w:ind w:left="1080"/>
        <w:jc w:val="both"/>
        <w:rPr>
          <w:rFonts w:asciiTheme="minorHAnsi" w:hAnsiTheme="minorHAnsi" w:cstheme="minorHAnsi"/>
        </w:rPr>
      </w:pPr>
      <w:r w:rsidRPr="00B434DC">
        <w:rPr>
          <w:rFonts w:asciiTheme="minorHAnsi" w:hAnsiTheme="minorHAnsi" w:cstheme="minorHAnsi"/>
        </w:rPr>
        <w:t>J Am Coll Cardiol.72 (13 Supplement) B218-B219; DOI: 10.1016/j.jacc.2018.08.1728</w:t>
      </w:r>
    </w:p>
    <w:p w:rsidR="00A05133" w:rsidRPr="00B434DC" w:rsidRDefault="00B61228" w:rsidP="009B75A2">
      <w:pPr>
        <w:pStyle w:val="NoSpacing"/>
        <w:numPr>
          <w:ilvl w:val="0"/>
          <w:numId w:val="3"/>
        </w:numPr>
        <w:jc w:val="both"/>
        <w:rPr>
          <w:rFonts w:asciiTheme="minorHAnsi" w:hAnsiTheme="minorHAnsi" w:cstheme="minorHAnsi"/>
          <w:b/>
        </w:rPr>
      </w:pPr>
      <w:r w:rsidRPr="00B434DC">
        <w:rPr>
          <w:rFonts w:asciiTheme="minorHAnsi" w:hAnsiTheme="minorHAnsi" w:cstheme="minorHAnsi"/>
          <w:b/>
        </w:rPr>
        <w:t>ACC 2018</w:t>
      </w:r>
      <w:r w:rsidRPr="00B434DC">
        <w:rPr>
          <w:rFonts w:asciiTheme="minorHAnsi" w:hAnsiTheme="minorHAnsi" w:cstheme="minorHAnsi"/>
        </w:rPr>
        <w:t xml:space="preserve"> Madmani ME, Edupuganti M, Siraj A, </w:t>
      </w:r>
      <w:r w:rsidRPr="00B434DC">
        <w:rPr>
          <w:rFonts w:asciiTheme="minorHAnsi" w:hAnsiTheme="minorHAnsi" w:cstheme="minorHAnsi"/>
          <w:b/>
        </w:rPr>
        <w:t>Hakeem A</w:t>
      </w:r>
      <w:r w:rsidRPr="00B434DC">
        <w:rPr>
          <w:rFonts w:asciiTheme="minorHAnsi" w:hAnsiTheme="minorHAnsi" w:cstheme="minorHAnsi"/>
        </w:rPr>
        <w:t xml:space="preserve">, </w:t>
      </w:r>
      <w:proofErr w:type="gramStart"/>
      <w:r w:rsidRPr="00B434DC">
        <w:rPr>
          <w:rFonts w:asciiTheme="minorHAnsi" w:hAnsiTheme="minorHAnsi" w:cstheme="minorHAnsi"/>
        </w:rPr>
        <w:t>Bhatti</w:t>
      </w:r>
      <w:proofErr w:type="gramEnd"/>
      <w:r w:rsidRPr="00B434DC">
        <w:rPr>
          <w:rFonts w:asciiTheme="minorHAnsi" w:hAnsiTheme="minorHAnsi" w:cstheme="minorHAnsi"/>
        </w:rPr>
        <w:t xml:space="preserve"> S. </w:t>
      </w:r>
      <w:r w:rsidR="00A05133" w:rsidRPr="00B434DC">
        <w:rPr>
          <w:rFonts w:asciiTheme="minorHAnsi" w:hAnsiTheme="minorHAnsi" w:cstheme="minorHAnsi"/>
        </w:rPr>
        <w:t>A</w:t>
      </w:r>
      <w:r w:rsidRPr="00B434DC">
        <w:rPr>
          <w:rFonts w:asciiTheme="minorHAnsi" w:hAnsiTheme="minorHAnsi" w:cstheme="minorHAnsi"/>
        </w:rPr>
        <w:t>cute myocardiacl infarction in pregnancy: complex challenges in clinical decision making.</w:t>
      </w:r>
      <w:r w:rsidRPr="00B434DC">
        <w:rPr>
          <w:rFonts w:asciiTheme="minorHAnsi" w:hAnsiTheme="minorHAnsi" w:cstheme="minorHAnsi"/>
          <w:b/>
        </w:rPr>
        <w:t xml:space="preserve"> </w:t>
      </w:r>
      <w:r w:rsidRPr="00B434DC">
        <w:rPr>
          <w:rFonts w:asciiTheme="minorHAnsi" w:hAnsiTheme="minorHAnsi" w:cstheme="minorHAnsi"/>
        </w:rPr>
        <w:t xml:space="preserve">J Am Coll Cardiol </w:t>
      </w:r>
      <w:r w:rsidR="00A05133" w:rsidRPr="00B434DC">
        <w:rPr>
          <w:rFonts w:asciiTheme="minorHAnsi" w:hAnsiTheme="minorHAnsi" w:cstheme="minorHAnsi"/>
        </w:rPr>
        <w:t>71 (11 Supplement) A2188; DOI: 10.1016/S0735-1097(18)32729-3</w:t>
      </w:r>
    </w:p>
    <w:p w:rsidR="00B61228" w:rsidRPr="00B434DC" w:rsidRDefault="00B61228" w:rsidP="00B61228">
      <w:pPr>
        <w:pStyle w:val="NoSpacing"/>
        <w:numPr>
          <w:ilvl w:val="0"/>
          <w:numId w:val="3"/>
        </w:numPr>
        <w:jc w:val="both"/>
        <w:rPr>
          <w:rFonts w:asciiTheme="minorHAnsi" w:hAnsiTheme="minorHAnsi" w:cstheme="minorHAnsi"/>
          <w:b/>
        </w:rPr>
      </w:pPr>
      <w:r w:rsidRPr="00B434DC">
        <w:rPr>
          <w:rFonts w:asciiTheme="minorHAnsi" w:hAnsiTheme="minorHAnsi" w:cstheme="minorHAnsi"/>
          <w:b/>
        </w:rPr>
        <w:t xml:space="preserve">SCAI 2018 </w:t>
      </w:r>
      <w:r w:rsidRPr="00B434DC">
        <w:rPr>
          <w:rFonts w:asciiTheme="minorHAnsi" w:hAnsiTheme="minorHAnsi" w:cstheme="minorHAnsi"/>
        </w:rPr>
        <w:t>Shahid M, Hou L, Marmagkiolis M, Uretsky B, Bhatti S, Cilingiroglu M,</w:t>
      </w:r>
      <w:r w:rsidRPr="00B434DC">
        <w:rPr>
          <w:rFonts w:asciiTheme="minorHAnsi" w:hAnsiTheme="minorHAnsi" w:cstheme="minorHAnsi"/>
          <w:b/>
        </w:rPr>
        <w:t xml:space="preserve"> Hakeem A.</w:t>
      </w:r>
      <w:r w:rsidRPr="00B434DC">
        <w:rPr>
          <w:rFonts w:asciiTheme="minorHAnsi" w:hAnsiTheme="minorHAnsi" w:cstheme="minorHAnsi"/>
        </w:rPr>
        <w:t xml:space="preserve"> Procedural and clinical efficacy of mitral clip therapy across the spectrum of left ventricular dysfunction. Cath Card Intv suppl.</w:t>
      </w:r>
    </w:p>
    <w:p w:rsidR="002C6B00" w:rsidRPr="00B434DC" w:rsidRDefault="002C6B00" w:rsidP="00A05133">
      <w:pPr>
        <w:pStyle w:val="NoSpacing"/>
        <w:numPr>
          <w:ilvl w:val="0"/>
          <w:numId w:val="3"/>
        </w:numPr>
        <w:jc w:val="both"/>
        <w:rPr>
          <w:rFonts w:asciiTheme="minorHAnsi" w:hAnsiTheme="minorHAnsi" w:cstheme="minorHAnsi"/>
          <w:b/>
        </w:rPr>
      </w:pPr>
      <w:r w:rsidRPr="00B434DC">
        <w:rPr>
          <w:rFonts w:asciiTheme="minorHAnsi" w:hAnsiTheme="minorHAnsi" w:cstheme="minorHAnsi"/>
          <w:b/>
        </w:rPr>
        <w:lastRenderedPageBreak/>
        <w:t>ACC 2017:</w:t>
      </w:r>
      <w:r w:rsidRPr="00B434DC">
        <w:rPr>
          <w:rFonts w:asciiTheme="minorHAnsi" w:hAnsiTheme="minorHAnsi" w:cstheme="minorHAnsi"/>
        </w:rPr>
        <w:t xml:space="preserve"> Madmani M,Abusuod A, Edupuganti M,Agarwal SA, Kasula S, Pothineni N, Payne J, Almomani A, Uretsky B, </w:t>
      </w:r>
      <w:r w:rsidRPr="00B434DC">
        <w:rPr>
          <w:rFonts w:asciiTheme="minorHAnsi" w:hAnsiTheme="minorHAnsi" w:cstheme="minorHAnsi"/>
          <w:b/>
        </w:rPr>
        <w:t>Hakeem A</w:t>
      </w:r>
      <w:r w:rsidRPr="00B434DC">
        <w:rPr>
          <w:rFonts w:asciiTheme="minorHAnsi" w:hAnsiTheme="minorHAnsi" w:cstheme="minorHAnsi"/>
        </w:rPr>
        <w:t>. D</w:t>
      </w:r>
      <w:r w:rsidR="00F508C3" w:rsidRPr="00B434DC">
        <w:rPr>
          <w:rFonts w:asciiTheme="minorHAnsi" w:hAnsiTheme="minorHAnsi" w:cstheme="minorHAnsi"/>
        </w:rPr>
        <w:t xml:space="preserve">oes post PCI FFR carry the same prognostic weight as non-ischemic FFR in deferred lesions? </w:t>
      </w:r>
      <w:r w:rsidRPr="00B434DC">
        <w:rPr>
          <w:rFonts w:asciiTheme="minorHAnsi" w:hAnsiTheme="minorHAnsi" w:cstheme="minorHAnsi"/>
        </w:rPr>
        <w:t>J Am Coll Cardiol.69(11):1176 · March 2017 DOI: 10.1016/S0735-1097(17)34565-5</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2017:</w:t>
      </w:r>
      <w:r w:rsidRPr="00B434DC">
        <w:rPr>
          <w:rFonts w:asciiTheme="minorHAnsi" w:hAnsiTheme="minorHAnsi" w:cstheme="minorHAnsi"/>
        </w:rPr>
        <w:t xml:space="preserve"> Almomani A, Pothineni NV,  Edupuganti ME, Payne J,  Agarwal SK, Uretsky B,  </w:t>
      </w:r>
      <w:r w:rsidRPr="00B434DC">
        <w:rPr>
          <w:rFonts w:asciiTheme="minorHAnsi" w:hAnsiTheme="minorHAnsi" w:cstheme="minorHAnsi"/>
          <w:b/>
        </w:rPr>
        <w:t>Hakeem A.</w:t>
      </w:r>
      <w:r w:rsidRPr="00B434DC">
        <w:rPr>
          <w:rFonts w:asciiTheme="minorHAnsi" w:hAnsiTheme="minorHAnsi" w:cstheme="minorHAnsi"/>
        </w:rPr>
        <w:t xml:space="preserve">  Outcomes of Fractional Flow Reserve Based Deferral in Saphenous Vein Graft Lesions. J Am Coll Cardiol 69(11):1176</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AHA 2016:</w:t>
      </w:r>
      <w:r w:rsidRPr="00B434DC">
        <w:rPr>
          <w:rFonts w:asciiTheme="minorHAnsi" w:hAnsiTheme="minorHAnsi" w:cstheme="minorHAnsi"/>
        </w:rPr>
        <w:t xml:space="preserve"> Nairooz R, McNulty E, Mohsen A,  Parzynski C,  Curtis J, Uretsky B; </w:t>
      </w:r>
      <w:r w:rsidRPr="00B434DC">
        <w:rPr>
          <w:rFonts w:asciiTheme="minorHAnsi" w:hAnsiTheme="minorHAnsi" w:cstheme="minorHAnsi"/>
          <w:b/>
        </w:rPr>
        <w:t>Hakeem A</w:t>
      </w:r>
      <w:r w:rsidRPr="00B434DC">
        <w:rPr>
          <w:rFonts w:asciiTheme="minorHAnsi" w:hAnsiTheme="minorHAnsi" w:cstheme="minorHAnsi"/>
        </w:rPr>
        <w:t>. Trends, Predictors and Outcomes of Coronary Artery Perforation During Percutaneous Coronary Intervention: Insights From NCDR® Cath PCI Registry. Circulation. 2016;134:A14588</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2016:</w:t>
      </w:r>
      <w:r w:rsidRPr="00B434DC">
        <w:rPr>
          <w:rFonts w:asciiTheme="minorHAnsi" w:hAnsiTheme="minorHAnsi" w:cstheme="minorHAnsi"/>
        </w:rPr>
        <w:t xml:space="preserve"> Pyane J, Agarwal S, Edupuganti M, Almomani A, Bhatti S, Uretsky B, </w:t>
      </w:r>
      <w:r w:rsidRPr="00B434DC">
        <w:rPr>
          <w:rFonts w:asciiTheme="minorHAnsi" w:hAnsiTheme="minorHAnsi" w:cstheme="minorHAnsi"/>
          <w:b/>
        </w:rPr>
        <w:t>Hakeem A</w:t>
      </w:r>
      <w:r w:rsidRPr="00B434DC">
        <w:rPr>
          <w:rFonts w:asciiTheme="minorHAnsi" w:hAnsiTheme="minorHAnsi" w:cstheme="minorHAnsi"/>
        </w:rPr>
        <w:t>. Temporal changes in fractional flow reserve in initially deferred vessels in symptomatic patients. J Am Coll Cardiol. 2016; 67(13_S):261-261</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ACC 2016: </w:t>
      </w:r>
      <w:r w:rsidRPr="00B434DC">
        <w:rPr>
          <w:rFonts w:asciiTheme="minorHAnsi" w:hAnsiTheme="minorHAnsi" w:cstheme="minorHAnsi"/>
        </w:rPr>
        <w:t xml:space="preserve">Agarwal SK, Kasula S, Pothineni N, Almomani A, Uretsky B, </w:t>
      </w:r>
      <w:r w:rsidRPr="00B434DC">
        <w:rPr>
          <w:rFonts w:asciiTheme="minorHAnsi" w:hAnsiTheme="minorHAnsi" w:cstheme="minorHAnsi"/>
          <w:b/>
        </w:rPr>
        <w:t>Hakeem A</w:t>
      </w:r>
      <w:r w:rsidRPr="00B434DC">
        <w:rPr>
          <w:rFonts w:asciiTheme="minorHAnsi" w:hAnsiTheme="minorHAnsi" w:cstheme="minorHAnsi"/>
        </w:rPr>
        <w:t>. Clinical decision making for the hemodynamic gray zone (FFR 0.75-0.80) and impact on long term outcomes. J Am Coll Cardiol. 2016; 67(13_S):379-379</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ACC 2016: </w:t>
      </w:r>
      <w:r w:rsidRPr="00B434DC">
        <w:rPr>
          <w:rFonts w:asciiTheme="minorHAnsi" w:hAnsiTheme="minorHAnsi" w:cstheme="minorHAnsi"/>
        </w:rPr>
        <w:t xml:space="preserve">Agarwal SK, Kasula S, Pothineni N, Almomani A, Uretsky B, </w:t>
      </w:r>
      <w:r w:rsidRPr="00B434DC">
        <w:rPr>
          <w:rFonts w:asciiTheme="minorHAnsi" w:hAnsiTheme="minorHAnsi" w:cstheme="minorHAnsi"/>
          <w:b/>
        </w:rPr>
        <w:t>Hakeem A .</w:t>
      </w:r>
      <w:r w:rsidRPr="00B434DC">
        <w:rPr>
          <w:rFonts w:asciiTheme="minorHAnsi" w:hAnsiTheme="minorHAnsi" w:cstheme="minorHAnsi"/>
        </w:rPr>
        <w:t>Predictive accuracy of resting gradient (pd/pa) for identifying ischemic coronary lesions. J Am Coll Cardiol. 2016; 67(13_S):380-380</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2016:</w:t>
      </w:r>
      <w:r w:rsidRPr="00B434DC">
        <w:rPr>
          <w:rFonts w:asciiTheme="minorHAnsi" w:hAnsiTheme="minorHAnsi" w:cstheme="minorHAnsi"/>
        </w:rPr>
        <w:t xml:space="preserve"> Shah N, Rochlani Y, Pothineni NV, Bhatti S, </w:t>
      </w:r>
      <w:r w:rsidRPr="00B434DC">
        <w:rPr>
          <w:rFonts w:asciiTheme="minorHAnsi" w:hAnsiTheme="minorHAnsi" w:cstheme="minorHAnsi"/>
          <w:b/>
        </w:rPr>
        <w:t>Hakeem A.</w:t>
      </w:r>
      <w:r w:rsidRPr="00B434DC">
        <w:rPr>
          <w:rFonts w:asciiTheme="minorHAnsi" w:hAnsiTheme="minorHAnsi" w:cstheme="minorHAnsi"/>
        </w:rPr>
        <w:t xml:space="preserve"> Trends in prevalence and in-hospital mortality of stemi in patients with active cancer: a nationwide analysis of 12 years. J Am Coll Cardiol. 2016; 67(13_S):638-638</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ACC 2016: </w:t>
      </w:r>
      <w:r w:rsidRPr="00B434DC">
        <w:rPr>
          <w:rFonts w:asciiTheme="minorHAnsi" w:hAnsiTheme="minorHAnsi" w:cstheme="minorHAnsi"/>
        </w:rPr>
        <w:t xml:space="preserve">Pohtineni NV, Edupuganti M, Almomani A, Payne J, Abualsuod A, Bhatti S, Uretsky B, </w:t>
      </w:r>
      <w:r w:rsidRPr="00B434DC">
        <w:rPr>
          <w:rFonts w:asciiTheme="minorHAnsi" w:hAnsiTheme="minorHAnsi" w:cstheme="minorHAnsi"/>
          <w:b/>
        </w:rPr>
        <w:t>Hakeem A.</w:t>
      </w:r>
      <w:r w:rsidRPr="00B434DC">
        <w:rPr>
          <w:rFonts w:asciiTheme="minorHAnsi" w:hAnsiTheme="minorHAnsi" w:cstheme="minorHAnsi"/>
        </w:rPr>
        <w:t xml:space="preserve"> Comparison of the Prognostic Value of Non-ischemic Fractional flow reserve using Intracoronary versus Intravenous Adenosine. J Am Coll Cardiol. 2016; 67(13_S):259-259</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2016:</w:t>
      </w:r>
      <w:r w:rsidRPr="00B434DC">
        <w:rPr>
          <w:rFonts w:asciiTheme="minorHAnsi" w:hAnsiTheme="minorHAnsi" w:cstheme="minorHAnsi"/>
        </w:rPr>
        <w:t xml:space="preserve"> Edupuganti M, Payne J, Pothineni N, Almomani A, Uretsky B, </w:t>
      </w:r>
      <w:r w:rsidRPr="00B434DC">
        <w:rPr>
          <w:rFonts w:asciiTheme="minorHAnsi" w:hAnsiTheme="minorHAnsi" w:cstheme="minorHAnsi"/>
          <w:b/>
        </w:rPr>
        <w:t>Hakeem A</w:t>
      </w:r>
      <w:r w:rsidRPr="00B434DC">
        <w:rPr>
          <w:rFonts w:asciiTheme="minorHAnsi" w:hAnsiTheme="minorHAnsi" w:cstheme="minorHAnsi"/>
        </w:rPr>
        <w:t>. Factors adversely impacting the prognostic value of non-ischemic fractional flow reserve. J Am Coll Cardiol. 2016; 67(13_S):294-294</w:t>
      </w:r>
    </w:p>
    <w:p w:rsidR="002C6B00" w:rsidRPr="00B434DC" w:rsidRDefault="002C6B00" w:rsidP="00F508C3">
      <w:pPr>
        <w:pStyle w:val="NoSpacing"/>
        <w:numPr>
          <w:ilvl w:val="0"/>
          <w:numId w:val="3"/>
        </w:numPr>
        <w:jc w:val="both"/>
        <w:rPr>
          <w:rFonts w:asciiTheme="minorHAnsi" w:hAnsiTheme="minorHAnsi" w:cstheme="minorHAnsi"/>
          <w:b/>
        </w:rPr>
      </w:pPr>
      <w:r w:rsidRPr="00B434DC">
        <w:rPr>
          <w:rFonts w:asciiTheme="minorHAnsi" w:hAnsiTheme="minorHAnsi" w:cstheme="minorHAnsi"/>
          <w:b/>
        </w:rPr>
        <w:t xml:space="preserve">SCMR 2016:  </w:t>
      </w:r>
      <w:r w:rsidRPr="00B434DC">
        <w:rPr>
          <w:rFonts w:asciiTheme="minorHAnsi" w:hAnsiTheme="minorHAnsi" w:cstheme="minorHAnsi"/>
        </w:rPr>
        <w:t>Bhatti S,  Watts E,  Vallurupalli S,  Pandey T</w:t>
      </w:r>
      <w:r w:rsidRPr="00B434DC">
        <w:rPr>
          <w:rFonts w:asciiTheme="minorHAnsi" w:hAnsiTheme="minorHAnsi" w:cstheme="minorHAnsi"/>
          <w:b/>
        </w:rPr>
        <w:t xml:space="preserve"> , Hakeem A. </w:t>
      </w:r>
      <w:r w:rsidRPr="00B434DC">
        <w:rPr>
          <w:rFonts w:asciiTheme="minorHAnsi" w:hAnsiTheme="minorHAnsi" w:cstheme="minorHAnsi"/>
        </w:rPr>
        <w:t xml:space="preserve">Clinical characteristics and predictors of mortality in patients with normal wall thickness cardiac amyloidosis. JCMR 2016 18(Suppl 1):P131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AHA 2015</w:t>
      </w:r>
      <w:r w:rsidRPr="00B434DC">
        <w:rPr>
          <w:rFonts w:asciiTheme="minorHAnsi" w:hAnsiTheme="minorHAnsi" w:cstheme="minorHAnsi"/>
        </w:rPr>
        <w:t xml:space="preserve">: Maskoun W, Nairooz R, Almomani A, </w:t>
      </w:r>
      <w:r w:rsidRPr="00B434DC">
        <w:rPr>
          <w:rFonts w:asciiTheme="minorHAnsi" w:hAnsiTheme="minorHAnsi" w:cstheme="minorHAnsi"/>
          <w:b/>
        </w:rPr>
        <w:t>Hakeem A</w:t>
      </w:r>
      <w:r w:rsidRPr="00B434DC">
        <w:rPr>
          <w:rFonts w:asciiTheme="minorHAnsi" w:hAnsiTheme="minorHAnsi" w:cstheme="minorHAnsi"/>
        </w:rPr>
        <w:t xml:space="preserve">, Miller J. </w:t>
      </w:r>
      <w:r w:rsidRPr="00B434DC">
        <w:rPr>
          <w:rFonts w:asciiTheme="minorHAnsi" w:hAnsiTheme="minorHAnsi" w:cstheme="minorHAnsi"/>
          <w:bCs/>
        </w:rPr>
        <w:t>Incidence of Atrial Fibrillation After Atrial Flutter Ablation</w:t>
      </w:r>
      <w:r w:rsidRPr="00B434DC">
        <w:rPr>
          <w:rFonts w:asciiTheme="minorHAnsi" w:hAnsiTheme="minorHAnsi" w:cstheme="minorHAnsi"/>
        </w:rPr>
        <w:t xml:space="preserve">. Circulation. 2015;132:A16715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AHA 2015:</w:t>
      </w:r>
      <w:r w:rsidRPr="00B434DC">
        <w:rPr>
          <w:rFonts w:asciiTheme="minorHAnsi" w:hAnsiTheme="minorHAnsi" w:cstheme="minorHAnsi"/>
        </w:rPr>
        <w:t xml:space="preserve"> Shah N, Rochlani Y, Pothineni NV, Bhatti S, </w:t>
      </w:r>
      <w:r w:rsidRPr="00B434DC">
        <w:rPr>
          <w:rFonts w:asciiTheme="minorHAnsi" w:hAnsiTheme="minorHAnsi" w:cstheme="minorHAnsi"/>
          <w:b/>
        </w:rPr>
        <w:t>Hakeem A.</w:t>
      </w:r>
      <w:r w:rsidRPr="00B434DC">
        <w:rPr>
          <w:rFonts w:asciiTheme="minorHAnsi" w:hAnsiTheme="minorHAnsi" w:cstheme="minorHAnsi"/>
        </w:rPr>
        <w:t xml:space="preserve"> Utilization of Percutaneous Coronary Intervention in Cancer Patients With Acute Coronary Syndrome - A Nationwide Analysis. Circulation. 2015;132:A18547</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AHA 2015</w:t>
      </w:r>
      <w:r w:rsidRPr="00B434DC">
        <w:rPr>
          <w:rFonts w:asciiTheme="minorHAnsi" w:hAnsiTheme="minorHAnsi" w:cstheme="minorHAnsi"/>
        </w:rPr>
        <w:t xml:space="preserve">: Isabel P, Nairooz R, Almomani A, </w:t>
      </w:r>
      <w:r w:rsidRPr="00B434DC">
        <w:rPr>
          <w:rFonts w:asciiTheme="minorHAnsi" w:hAnsiTheme="minorHAnsi" w:cstheme="minorHAnsi"/>
          <w:b/>
        </w:rPr>
        <w:t>Hakeem A</w:t>
      </w:r>
      <w:r w:rsidRPr="00B434DC">
        <w:rPr>
          <w:rFonts w:asciiTheme="minorHAnsi" w:hAnsiTheme="minorHAnsi" w:cstheme="minorHAnsi"/>
        </w:rPr>
        <w:t>, Maskoun W. Variation in Atrial Fibrillation Incidence After Atrial Flutter Ablation According to Follow-up Characteristics Circulation. 2015;132:A16723</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AHA 2015:</w:t>
      </w:r>
      <w:r w:rsidRPr="00B434DC">
        <w:rPr>
          <w:rFonts w:asciiTheme="minorHAnsi" w:hAnsiTheme="minorHAnsi" w:cstheme="minorHAnsi"/>
        </w:rPr>
        <w:t xml:space="preserve"> Rochlani Y, Shah N, Hakeem A, </w:t>
      </w:r>
      <w:r w:rsidRPr="00B434DC">
        <w:rPr>
          <w:rFonts w:asciiTheme="minorHAnsi" w:hAnsiTheme="minorHAnsi" w:cstheme="minorHAnsi"/>
          <w:b/>
        </w:rPr>
        <w:t>Bhatti B</w:t>
      </w:r>
      <w:r w:rsidRPr="00B434DC">
        <w:rPr>
          <w:rFonts w:asciiTheme="minorHAnsi" w:hAnsiTheme="minorHAnsi" w:cstheme="minorHAnsi"/>
        </w:rPr>
        <w:t>urden of Arrhythmias in Patients Hospitalized With Cardiac Amyloidosis. Circulation. 2015;132:A20097</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ASE 2015</w:t>
      </w:r>
      <w:r w:rsidRPr="00B434DC">
        <w:rPr>
          <w:rFonts w:asciiTheme="minorHAnsi" w:hAnsiTheme="minorHAnsi" w:cstheme="minorHAnsi"/>
        </w:rPr>
        <w:t xml:space="preserve">: Bhatti S, Watts E, Syed F, </w:t>
      </w:r>
      <w:r w:rsidRPr="00B434DC">
        <w:rPr>
          <w:rFonts w:asciiTheme="minorHAnsi" w:hAnsiTheme="minorHAnsi" w:cstheme="minorHAnsi"/>
          <w:b/>
        </w:rPr>
        <w:t>Hakeem A</w:t>
      </w:r>
      <w:r w:rsidRPr="00B434DC">
        <w:rPr>
          <w:rFonts w:asciiTheme="minorHAnsi" w:hAnsiTheme="minorHAnsi" w:cstheme="minorHAnsi"/>
        </w:rPr>
        <w:t xml:space="preserve">. Echocardiographic predictors of cardiac amyloidosis using Cardiac MRI as the reference standard. JASE 2015 ; 28;6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2015:</w:t>
      </w:r>
      <w:r w:rsidRPr="00B434DC">
        <w:rPr>
          <w:rFonts w:asciiTheme="minorHAnsi" w:hAnsiTheme="minorHAnsi" w:cstheme="minorHAnsi"/>
        </w:rPr>
        <w:t xml:space="preserve"> Agarwal SK, Hacioglu Y, Kasula S, Ruiz-Rodriguez E, Pothineni NV, Uretsky BF, </w:t>
      </w:r>
      <w:r w:rsidRPr="00B434DC">
        <w:rPr>
          <w:rFonts w:asciiTheme="minorHAnsi" w:hAnsiTheme="minorHAnsi" w:cstheme="minorHAnsi"/>
          <w:b/>
        </w:rPr>
        <w:t>Hakeem A</w:t>
      </w:r>
      <w:r w:rsidRPr="00B434DC">
        <w:rPr>
          <w:rFonts w:asciiTheme="minorHAnsi" w:hAnsiTheme="minorHAnsi" w:cstheme="minorHAnsi"/>
        </w:rPr>
        <w:t xml:space="preserve">. Degree of Ischemia Reduction </w:t>
      </w:r>
      <w:proofErr w:type="gramStart"/>
      <w:r w:rsidRPr="00B434DC">
        <w:rPr>
          <w:rFonts w:asciiTheme="minorHAnsi" w:hAnsiTheme="minorHAnsi" w:cstheme="minorHAnsi"/>
        </w:rPr>
        <w:t>During</w:t>
      </w:r>
      <w:proofErr w:type="gramEnd"/>
      <w:r w:rsidRPr="00B434DC">
        <w:rPr>
          <w:rFonts w:asciiTheme="minorHAnsi" w:hAnsiTheme="minorHAnsi" w:cstheme="minorHAnsi"/>
        </w:rPr>
        <w:t xml:space="preserve"> Percutaneous Coronary Intervention is a Strong Predictor of Long Term Adverse Events: Making the Case for Routine Post Percutaneous Coronary Intervention Fractional Flow Reserve Assessment J Am Coll Cardiol. 2015;65 (10_S): 61750-8</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lastRenderedPageBreak/>
        <w:t>ACC 2015:</w:t>
      </w:r>
      <w:r w:rsidRPr="00B434DC">
        <w:rPr>
          <w:rFonts w:asciiTheme="minorHAnsi" w:hAnsiTheme="minorHAnsi" w:cstheme="minorHAnsi"/>
        </w:rPr>
        <w:t xml:space="preserve"> Kasula S, Agarwal SK, Hacioglu Y, Ahmed Z, Uretsky B, </w:t>
      </w:r>
      <w:r w:rsidRPr="00B434DC">
        <w:rPr>
          <w:rFonts w:asciiTheme="minorHAnsi" w:hAnsiTheme="minorHAnsi" w:cstheme="minorHAnsi"/>
          <w:b/>
        </w:rPr>
        <w:t>Hakeem A</w:t>
      </w:r>
      <w:r w:rsidRPr="00B434DC">
        <w:rPr>
          <w:rFonts w:asciiTheme="minorHAnsi" w:hAnsiTheme="minorHAnsi" w:cstheme="minorHAnsi"/>
        </w:rPr>
        <w:t>.</w:t>
      </w:r>
      <w:r w:rsidRPr="00B434DC">
        <w:rPr>
          <w:rFonts w:asciiTheme="minorHAnsi" w:hAnsiTheme="minorHAnsi" w:cstheme="minorHAnsi"/>
          <w:b/>
          <w:bCs/>
        </w:rPr>
        <w:t> </w:t>
      </w:r>
      <w:r w:rsidRPr="00B434DC">
        <w:rPr>
          <w:rFonts w:asciiTheme="minorHAnsi" w:hAnsiTheme="minorHAnsi" w:cstheme="minorHAnsi"/>
          <w:lang w:val="en"/>
        </w:rPr>
        <w:t>Differential Pattern Of Ischemia Reduction Post PCI In Different Epicardial Vessels And Its Impact On Outcomes</w:t>
      </w:r>
      <w:r w:rsidRPr="00B434DC">
        <w:rPr>
          <w:rFonts w:asciiTheme="minorHAnsi" w:hAnsiTheme="minorHAnsi" w:cstheme="minorHAnsi"/>
        </w:rPr>
        <w:t> J of Amer Coll card 2015; 65(10_S): 61884-8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2015:</w:t>
      </w:r>
      <w:r w:rsidRPr="00B434DC">
        <w:rPr>
          <w:rFonts w:asciiTheme="minorHAnsi" w:hAnsiTheme="minorHAnsi" w:cstheme="minorHAnsi"/>
        </w:rPr>
        <w:t xml:space="preserve"> Agarwal SK, Kasula S, Hacioglu Y, Ahmed Z, Uretsky BF, </w:t>
      </w:r>
      <w:r w:rsidRPr="00B434DC">
        <w:rPr>
          <w:rFonts w:asciiTheme="minorHAnsi" w:hAnsiTheme="minorHAnsi" w:cstheme="minorHAnsi"/>
          <w:b/>
        </w:rPr>
        <w:t>Hakeem A</w:t>
      </w:r>
      <w:r w:rsidRPr="00B434DC">
        <w:rPr>
          <w:rFonts w:asciiTheme="minorHAnsi" w:hAnsiTheme="minorHAnsi" w:cstheme="minorHAnsi"/>
        </w:rPr>
        <w:t>. Clinical and Angiographic Predictors of Suboptimal Functional Revascularization With Stenting. J of Amer Coll card 2015; 65(10_S): 61889-7</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2015:</w:t>
      </w:r>
      <w:r w:rsidRPr="00B434DC">
        <w:rPr>
          <w:rFonts w:asciiTheme="minorHAnsi" w:hAnsiTheme="minorHAnsi" w:cstheme="minorHAnsi"/>
        </w:rPr>
        <w:t xml:space="preserve"> </w:t>
      </w:r>
      <w:r w:rsidRPr="00B434DC">
        <w:rPr>
          <w:rFonts w:asciiTheme="minorHAnsi" w:hAnsiTheme="minorHAnsi" w:cstheme="minorHAnsi"/>
          <w:b/>
        </w:rPr>
        <w:t>Hakeem A</w:t>
      </w:r>
      <w:r w:rsidRPr="00B434DC">
        <w:rPr>
          <w:rFonts w:asciiTheme="minorHAnsi" w:hAnsiTheme="minorHAnsi" w:cstheme="minorHAnsi"/>
        </w:rPr>
        <w:t>, Agarwal SK, Kasula S, Hacioglu Y, Ahmed Z, Uretsky B. Value of Routine Post PCI FFR in the Identification and Management of Angiographically Optimized Stented Lesions. J of Am Coll card 2015; 65(10_S): 61860-5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2015:</w:t>
      </w:r>
      <w:r w:rsidRPr="00B434DC">
        <w:rPr>
          <w:rFonts w:asciiTheme="minorHAnsi" w:hAnsiTheme="minorHAnsi" w:cstheme="minorHAnsi"/>
        </w:rPr>
        <w:t xml:space="preserve"> Kasula S, Agarwal SK, Hacioglu Y, Uretsky B, </w:t>
      </w:r>
      <w:r w:rsidRPr="00B434DC">
        <w:rPr>
          <w:rFonts w:asciiTheme="minorHAnsi" w:hAnsiTheme="minorHAnsi" w:cstheme="minorHAnsi"/>
          <w:b/>
        </w:rPr>
        <w:t>Hakeem A</w:t>
      </w:r>
      <w:r w:rsidRPr="00B434DC">
        <w:rPr>
          <w:rFonts w:asciiTheme="minorHAnsi" w:hAnsiTheme="minorHAnsi" w:cstheme="minorHAnsi"/>
        </w:rPr>
        <w:t>. </w:t>
      </w:r>
      <w:r w:rsidRPr="00B434DC">
        <w:rPr>
          <w:rFonts w:asciiTheme="minorHAnsi" w:hAnsiTheme="minorHAnsi" w:cstheme="minorHAnsi"/>
          <w:lang w:val="en"/>
        </w:rPr>
        <w:t>Clinical and Prognostic Value of Post stenting FFR for Assessment of Ischemia Reduction in Patients With Acute Coronary Syndromes </w:t>
      </w:r>
      <w:r w:rsidRPr="00B434DC">
        <w:rPr>
          <w:rFonts w:asciiTheme="minorHAnsi" w:hAnsiTheme="minorHAnsi" w:cstheme="minorHAnsi"/>
        </w:rPr>
        <w:t xml:space="preserve">J of Am Coll card 2015; 65 (10_S): 61805-8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TCT 2015:</w:t>
      </w:r>
      <w:r w:rsidRPr="00B434DC">
        <w:rPr>
          <w:rFonts w:asciiTheme="minorHAnsi" w:hAnsiTheme="minorHAnsi" w:cstheme="minorHAnsi"/>
        </w:rPr>
        <w:t xml:space="preserve"> Vallurupalli S, Kasula S, Agarwal SK, </w:t>
      </w:r>
      <w:r w:rsidRPr="00B434DC">
        <w:rPr>
          <w:rFonts w:asciiTheme="minorHAnsi" w:hAnsiTheme="minorHAnsi" w:cstheme="minorHAnsi"/>
          <w:b/>
        </w:rPr>
        <w:t>Hakeem A</w:t>
      </w:r>
      <w:r w:rsidRPr="00B434DC">
        <w:rPr>
          <w:rFonts w:asciiTheme="minorHAnsi" w:hAnsiTheme="minorHAnsi" w:cstheme="minorHAnsi"/>
        </w:rPr>
        <w:t>, Ahmed Z, Uretsky B. Comparison of clinical outcomes between a novel prolonged stent inflation protocol with conventional rapid/inflation/deflation method. J Am Coll Cardiol. 2015; 66(15_S)</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TCT 2015:</w:t>
      </w:r>
      <w:r w:rsidRPr="00B434DC">
        <w:rPr>
          <w:rFonts w:asciiTheme="minorHAnsi" w:hAnsiTheme="minorHAnsi" w:cstheme="minorHAnsi"/>
        </w:rPr>
        <w:t xml:space="preserve"> Marmagkiolis K, </w:t>
      </w:r>
      <w:r w:rsidRPr="00B434DC">
        <w:rPr>
          <w:rFonts w:asciiTheme="minorHAnsi" w:hAnsiTheme="minorHAnsi" w:cstheme="minorHAnsi"/>
          <w:b/>
        </w:rPr>
        <w:t>Hakeem A</w:t>
      </w:r>
      <w:r w:rsidRPr="00B434DC">
        <w:rPr>
          <w:rFonts w:asciiTheme="minorHAnsi" w:hAnsiTheme="minorHAnsi" w:cstheme="minorHAnsi"/>
        </w:rPr>
        <w:t>, Cilingiroglu M, Gundogdu B, Iliescu C, Tsitlakidou D, Katramados A.Safety and Efficacy of Stent Retrievers for the Management of Acute Ischemic Stroke . J Am Coll Cardiol. 2015; 66(15_S</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AHA 2014: </w:t>
      </w:r>
      <w:r w:rsidRPr="00B434DC">
        <w:rPr>
          <w:rFonts w:asciiTheme="minorHAnsi" w:hAnsiTheme="minorHAnsi" w:cstheme="minorHAnsi"/>
        </w:rPr>
        <w:t xml:space="preserve">Bhatti S, Watts E, Syed F, </w:t>
      </w:r>
      <w:r w:rsidRPr="00B434DC">
        <w:rPr>
          <w:rFonts w:asciiTheme="minorHAnsi" w:hAnsiTheme="minorHAnsi" w:cstheme="minorHAnsi"/>
          <w:b/>
        </w:rPr>
        <w:t>Hakeem A</w:t>
      </w:r>
      <w:r w:rsidRPr="00B434DC">
        <w:rPr>
          <w:rFonts w:asciiTheme="minorHAnsi" w:hAnsiTheme="minorHAnsi" w:cstheme="minorHAnsi"/>
        </w:rPr>
        <w:t>.  Clinical and Prognostic Utility of Cardiac Magnetic Resonance Imaging in Multiple Myeloma Patients With Suspected Amyloidosis Circulation  2014;130:A18297</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ESC 2014:</w:t>
      </w:r>
      <w:r w:rsidRPr="00B434DC">
        <w:rPr>
          <w:rFonts w:asciiTheme="minorHAnsi" w:hAnsiTheme="minorHAnsi" w:cstheme="minorHAnsi"/>
        </w:rPr>
        <w:t xml:space="preserve"> .Vallurupalli S, Bahia S, </w:t>
      </w:r>
      <w:r w:rsidRPr="00B434DC">
        <w:rPr>
          <w:rFonts w:asciiTheme="minorHAnsi" w:hAnsiTheme="minorHAnsi" w:cstheme="minorHAnsi"/>
          <w:b/>
        </w:rPr>
        <w:t>Hakeem A</w:t>
      </w:r>
      <w:r w:rsidRPr="00B434DC">
        <w:rPr>
          <w:rFonts w:asciiTheme="minorHAnsi" w:hAnsiTheme="minorHAnsi" w:cstheme="minorHAnsi"/>
        </w:rPr>
        <w:t>, Ahmed Z, Uretsky B.Optimal inflation time depends on stent length in a novel prolonged inflation protocol. European Heart Journal</w:t>
      </w:r>
      <w:proofErr w:type="gramStart"/>
      <w:r w:rsidRPr="00B434DC">
        <w:rPr>
          <w:rFonts w:asciiTheme="minorHAnsi" w:hAnsiTheme="minorHAnsi" w:cstheme="minorHAnsi"/>
        </w:rPr>
        <w:t>;2014</w:t>
      </w:r>
      <w:proofErr w:type="gramEnd"/>
      <w:r w:rsidRPr="00B434DC">
        <w:rPr>
          <w:rFonts w:asciiTheme="minorHAnsi" w:hAnsiTheme="minorHAnsi" w:cstheme="minorHAnsi"/>
        </w:rPr>
        <w:t>; 35; 983-983.</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SCAI 2014</w:t>
      </w:r>
      <w:r w:rsidRPr="00B434DC">
        <w:rPr>
          <w:rFonts w:asciiTheme="minorHAnsi" w:hAnsiTheme="minorHAnsi" w:cstheme="minorHAnsi"/>
        </w:rPr>
        <w:t xml:space="preserve">: Vallurupalli S, Bahia A, </w:t>
      </w:r>
      <w:r w:rsidRPr="00B434DC">
        <w:rPr>
          <w:rFonts w:asciiTheme="minorHAnsi" w:hAnsiTheme="minorHAnsi" w:cstheme="minorHAnsi"/>
          <w:b/>
        </w:rPr>
        <w:t>Hakeem A</w:t>
      </w:r>
      <w:r w:rsidRPr="00B434DC">
        <w:rPr>
          <w:rFonts w:asciiTheme="minorHAnsi" w:hAnsiTheme="minorHAnsi" w:cstheme="minorHAnsi"/>
        </w:rPr>
        <w:t xml:space="preserve">, Ahmed Z, Uretsky B. The relationship of patient and lesion characteristics to the duration of stent inflation using a standardized inflation protocol: establishing the optimal duration of inflation for adequate stent expansion. Cathet Cardiovasc Intervent 2014; 83 (suppl 1): S178.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SCAI 2014 :</w:t>
      </w:r>
      <w:r w:rsidRPr="00B434DC">
        <w:rPr>
          <w:rFonts w:asciiTheme="minorHAnsi" w:hAnsiTheme="minorHAnsi" w:cstheme="minorHAnsi"/>
        </w:rPr>
        <w:t xml:space="preserve">Agrawal M, Ahmed Z, </w:t>
      </w:r>
      <w:r w:rsidRPr="00B434DC">
        <w:rPr>
          <w:rFonts w:asciiTheme="minorHAnsi" w:hAnsiTheme="minorHAnsi" w:cstheme="minorHAnsi"/>
          <w:b/>
        </w:rPr>
        <w:t>Hakeem A</w:t>
      </w:r>
      <w:r w:rsidRPr="00B434DC">
        <w:rPr>
          <w:rFonts w:asciiTheme="minorHAnsi" w:hAnsiTheme="minorHAnsi" w:cstheme="minorHAnsi"/>
        </w:rPr>
        <w:t xml:space="preserve">, Uretsky B. Utility of frequency domain optical coherence tomographic evaluation of angiographically optimized stented lesions. Cathet Cardiovasc Intervent 2014; 83 (suppl 1): S106.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SCAI 2014</w:t>
      </w:r>
      <w:r w:rsidRPr="00B434DC">
        <w:rPr>
          <w:rFonts w:asciiTheme="minorHAnsi" w:hAnsiTheme="minorHAnsi" w:cstheme="minorHAnsi"/>
        </w:rPr>
        <w:t xml:space="preserve">: S Vallurupalli, </w:t>
      </w:r>
      <w:proofErr w:type="gramStart"/>
      <w:r w:rsidRPr="00B434DC">
        <w:rPr>
          <w:rFonts w:asciiTheme="minorHAnsi" w:hAnsiTheme="minorHAnsi" w:cstheme="minorHAnsi"/>
        </w:rPr>
        <w:t>A</w:t>
      </w:r>
      <w:proofErr w:type="gramEnd"/>
      <w:r w:rsidRPr="00B434DC">
        <w:rPr>
          <w:rFonts w:asciiTheme="minorHAnsi" w:hAnsiTheme="minorHAnsi" w:cstheme="minorHAnsi"/>
        </w:rPr>
        <w:t xml:space="preserve"> Bahia, </w:t>
      </w:r>
      <w:r w:rsidRPr="00B434DC">
        <w:rPr>
          <w:rFonts w:asciiTheme="minorHAnsi" w:hAnsiTheme="minorHAnsi" w:cstheme="minorHAnsi"/>
          <w:b/>
        </w:rPr>
        <w:t>Hakeem A</w:t>
      </w:r>
      <w:r w:rsidRPr="00B434DC">
        <w:rPr>
          <w:rFonts w:asciiTheme="minorHAnsi" w:hAnsiTheme="minorHAnsi" w:cstheme="minorHAnsi"/>
        </w:rPr>
        <w:t>, Z Ahmed, B Uretsky. A rapid inflation/deflation sequence is unlikely to optimize stent expansion- an in vitro study. Catheterization and Cardiovascular Intervention; 2014 May; S195-s196.</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2014:</w:t>
      </w:r>
      <w:r w:rsidRPr="00B434DC">
        <w:rPr>
          <w:rFonts w:asciiTheme="minorHAnsi" w:hAnsiTheme="minorHAnsi" w:cstheme="minorHAnsi"/>
        </w:rPr>
        <w:t xml:space="preserve"> Agrawal M, Ahmed Z, </w:t>
      </w:r>
      <w:r w:rsidRPr="00B434DC">
        <w:rPr>
          <w:rFonts w:asciiTheme="minorHAnsi" w:hAnsiTheme="minorHAnsi" w:cstheme="minorHAnsi"/>
          <w:b/>
        </w:rPr>
        <w:t>Hakeem A</w:t>
      </w:r>
      <w:r w:rsidRPr="00B434DC">
        <w:rPr>
          <w:rFonts w:asciiTheme="minorHAnsi" w:hAnsiTheme="minorHAnsi" w:cstheme="minorHAnsi"/>
        </w:rPr>
        <w:t xml:space="preserve">, Uretsky </w:t>
      </w:r>
      <w:proofErr w:type="gramStart"/>
      <w:r w:rsidRPr="00B434DC">
        <w:rPr>
          <w:rFonts w:asciiTheme="minorHAnsi" w:hAnsiTheme="minorHAnsi" w:cstheme="minorHAnsi"/>
        </w:rPr>
        <w:t>B .</w:t>
      </w:r>
      <w:proofErr w:type="gramEnd"/>
      <w:r w:rsidRPr="00B434DC">
        <w:rPr>
          <w:rFonts w:asciiTheme="minorHAnsi" w:hAnsiTheme="minorHAnsi" w:cstheme="minorHAnsi"/>
        </w:rPr>
        <w:t xml:space="preserve"> What are the mechanisms of stent malapposition? Comprehensive FD-OCT evaluation J Am Coll Cardiol. 2014; 63(12_S) S0735-1097(14)61801-5</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SCAI 2013:</w:t>
      </w:r>
      <w:r w:rsidRPr="00B434DC">
        <w:rPr>
          <w:rFonts w:asciiTheme="minorHAnsi" w:hAnsiTheme="minorHAnsi" w:cstheme="minorHAnsi"/>
        </w:rPr>
        <w:t xml:space="preserve"> Garg N, Ahmed Z, Uretsky BF, </w:t>
      </w:r>
      <w:r w:rsidRPr="00B434DC">
        <w:rPr>
          <w:rFonts w:asciiTheme="minorHAnsi" w:hAnsiTheme="minorHAnsi" w:cstheme="minorHAnsi"/>
          <w:b/>
        </w:rPr>
        <w:t>Hakeem A</w:t>
      </w:r>
      <w:r w:rsidRPr="00B434DC">
        <w:rPr>
          <w:rFonts w:asciiTheme="minorHAnsi" w:hAnsiTheme="minorHAnsi" w:cstheme="minorHAnsi"/>
        </w:rPr>
        <w:t xml:space="preserve">. Comparative effectiveness of PCI with drug eluting stents vs. CABG for multi-vessel CAD in diabetic patients- quantitative review of randomized trial data. Cath Cardiovasc Intervent 2013; (in press).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AHA 2013: Hakeem A</w:t>
      </w:r>
      <w:r w:rsidRPr="00B434DC">
        <w:rPr>
          <w:rFonts w:asciiTheme="minorHAnsi" w:hAnsiTheme="minorHAnsi" w:cstheme="minorHAnsi"/>
        </w:rPr>
        <w:t>, Marmagkiolis K, Hacioglu Y, Uretsky BF, Cilingiroglu M.  Safety and Efficacy of Device Closure for Patent Foramen Ovale for Secondary Prevention of Neurological events. Meta-analysis of Randomized Controlled Trials. Circulation. 2013;128:A9324</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ACC </w:t>
      </w:r>
      <w:proofErr w:type="gramStart"/>
      <w:r w:rsidRPr="00B434DC">
        <w:rPr>
          <w:rFonts w:asciiTheme="minorHAnsi" w:hAnsiTheme="minorHAnsi" w:cstheme="minorHAnsi"/>
          <w:b/>
        </w:rPr>
        <w:t>2012</w:t>
      </w:r>
      <w:r w:rsidRPr="00B434DC">
        <w:rPr>
          <w:rFonts w:asciiTheme="minorHAnsi" w:hAnsiTheme="minorHAnsi" w:cstheme="minorHAnsi"/>
        </w:rPr>
        <w:t xml:space="preserve"> </w:t>
      </w:r>
      <w:r w:rsidRPr="00B434DC">
        <w:rPr>
          <w:rFonts w:asciiTheme="minorHAnsi" w:hAnsiTheme="minorHAnsi" w:cstheme="minorHAnsi"/>
          <w:b/>
        </w:rPr>
        <w:t>:</w:t>
      </w:r>
      <w:proofErr w:type="gramEnd"/>
      <w:r w:rsidRPr="00B434DC">
        <w:rPr>
          <w:rFonts w:asciiTheme="minorHAnsi" w:hAnsiTheme="minorHAnsi" w:cstheme="minorHAnsi"/>
          <w:b/>
        </w:rPr>
        <w:t xml:space="preserve"> Hakeem A</w:t>
      </w:r>
      <w:r w:rsidRPr="00B434DC">
        <w:rPr>
          <w:rFonts w:asciiTheme="minorHAnsi" w:hAnsiTheme="minorHAnsi" w:cstheme="minorHAnsi"/>
        </w:rPr>
        <w:t>, Bhatti S, Ananthasubramanian K. Prognostic value of Late Gadolinium Enhancement in patients with Hypertrophic Cardiomyopathy. J Am Coll Cardiol, 2012;59;E 5149</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SCMR 2012:</w:t>
      </w:r>
      <w:r w:rsidRPr="00B434DC">
        <w:rPr>
          <w:rFonts w:asciiTheme="minorHAnsi" w:hAnsiTheme="minorHAnsi" w:cstheme="minorHAnsi"/>
        </w:rPr>
        <w:t xml:space="preserve"> Bhatti S, </w:t>
      </w:r>
      <w:r w:rsidRPr="00B434DC">
        <w:rPr>
          <w:rFonts w:asciiTheme="minorHAnsi" w:hAnsiTheme="minorHAnsi" w:cstheme="minorHAnsi"/>
          <w:b/>
        </w:rPr>
        <w:t>Hakeem A</w:t>
      </w:r>
      <w:r w:rsidRPr="00B434DC">
        <w:rPr>
          <w:rFonts w:asciiTheme="minorHAnsi" w:hAnsiTheme="minorHAnsi" w:cstheme="minorHAnsi"/>
        </w:rPr>
        <w:t xml:space="preserve">, Ananthasubraminiaum K. Late gadolinium enhancement (LGE) on Cardiac MR is a powerful predictor of death and “hard” events in patients with </w:t>
      </w:r>
      <w:r w:rsidRPr="00B434DC">
        <w:rPr>
          <w:rFonts w:asciiTheme="minorHAnsi" w:hAnsiTheme="minorHAnsi" w:cstheme="minorHAnsi"/>
        </w:rPr>
        <w:lastRenderedPageBreak/>
        <w:t>hypertrophic cardiomyopathy (HCM) Journal of Cardiovascular Magnetic Resonance 2012, 14(Suppl 1):P161</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AHA 2011:</w:t>
      </w:r>
      <w:r w:rsidRPr="00B434DC">
        <w:rPr>
          <w:rFonts w:asciiTheme="minorHAnsi" w:hAnsiTheme="minorHAnsi" w:cstheme="minorHAnsi"/>
        </w:rPr>
        <w:t xml:space="preserve"> Samad F, </w:t>
      </w:r>
      <w:r w:rsidRPr="00B434DC">
        <w:rPr>
          <w:rFonts w:asciiTheme="minorHAnsi" w:hAnsiTheme="minorHAnsi" w:cstheme="minorHAnsi"/>
          <w:b/>
        </w:rPr>
        <w:t>Hakeem A</w:t>
      </w:r>
      <w:r w:rsidRPr="00B434DC">
        <w:rPr>
          <w:rFonts w:asciiTheme="minorHAnsi" w:hAnsiTheme="minorHAnsi" w:cstheme="minorHAnsi"/>
        </w:rPr>
        <w:t>, Kim J, Bhatti S, Leesar M, Helmy T. Comparative Effectiveness of  PCI Versus CABG for Unprotected Left Main Stenosis- Meta Analysis of Randomzed Controlled Trials. Circulation. 124:A18026</w:t>
      </w:r>
    </w:p>
    <w:p w:rsidR="002C6B00" w:rsidRPr="00B434DC" w:rsidRDefault="002C6B00" w:rsidP="00F508C3">
      <w:pPr>
        <w:pStyle w:val="NoSpacing"/>
        <w:numPr>
          <w:ilvl w:val="0"/>
          <w:numId w:val="3"/>
        </w:numPr>
        <w:jc w:val="both"/>
        <w:rPr>
          <w:rFonts w:asciiTheme="minorHAnsi" w:hAnsiTheme="minorHAnsi" w:cstheme="minorHAnsi"/>
          <w:bCs/>
        </w:rPr>
      </w:pPr>
      <w:r w:rsidRPr="00B434DC">
        <w:rPr>
          <w:rFonts w:asciiTheme="minorHAnsi" w:hAnsiTheme="minorHAnsi" w:cstheme="minorHAnsi"/>
          <w:b/>
        </w:rPr>
        <w:t>SCCT 2011</w:t>
      </w:r>
      <w:r w:rsidRPr="00B434DC">
        <w:rPr>
          <w:rFonts w:asciiTheme="minorHAnsi" w:hAnsiTheme="minorHAnsi" w:cstheme="minorHAnsi"/>
        </w:rPr>
        <w:t xml:space="preserve">: Yousuf M, </w:t>
      </w:r>
      <w:r w:rsidRPr="00B434DC">
        <w:rPr>
          <w:rFonts w:asciiTheme="minorHAnsi" w:hAnsiTheme="minorHAnsi" w:cstheme="minorHAnsi"/>
          <w:b/>
        </w:rPr>
        <w:t>Hakeem A</w:t>
      </w:r>
      <w:r w:rsidRPr="00B434DC">
        <w:rPr>
          <w:rFonts w:asciiTheme="minorHAnsi" w:hAnsiTheme="minorHAnsi" w:cstheme="minorHAnsi"/>
        </w:rPr>
        <w:t xml:space="preserve">, Chang SM. Value of Cardiac Multidetector Computed Tomography Angiography In Excluding Presence of Left Atrial Appendage Thrombi in 1185 Patients: A Meta-Analysis. Journal of Cardiovascular Computed </w:t>
      </w:r>
      <w:proofErr w:type="gramStart"/>
      <w:r w:rsidRPr="00B434DC">
        <w:rPr>
          <w:rFonts w:asciiTheme="minorHAnsi" w:hAnsiTheme="minorHAnsi" w:cstheme="minorHAnsi"/>
        </w:rPr>
        <w:t>Tomography .</w:t>
      </w:r>
      <w:proofErr w:type="gramEnd"/>
      <w:r w:rsidRPr="00B434DC">
        <w:rPr>
          <w:rFonts w:asciiTheme="minorHAnsi" w:hAnsiTheme="minorHAnsi" w:cstheme="minorHAnsi"/>
        </w:rPr>
        <w:t xml:space="preserve"> Volume 5, Issue 4, S1-S80 Supplement </w:t>
      </w:r>
    </w:p>
    <w:p w:rsidR="002C6B00" w:rsidRPr="00B434DC" w:rsidRDefault="002C6B00" w:rsidP="00F508C3">
      <w:pPr>
        <w:pStyle w:val="NoSpacing"/>
        <w:numPr>
          <w:ilvl w:val="0"/>
          <w:numId w:val="3"/>
        </w:numPr>
        <w:jc w:val="both"/>
        <w:rPr>
          <w:rFonts w:asciiTheme="minorHAnsi" w:hAnsiTheme="minorHAnsi" w:cstheme="minorHAnsi"/>
          <w:bCs/>
        </w:rPr>
      </w:pPr>
      <w:r w:rsidRPr="00B434DC">
        <w:rPr>
          <w:rFonts w:asciiTheme="minorHAnsi" w:hAnsiTheme="minorHAnsi" w:cstheme="minorHAnsi"/>
          <w:b/>
          <w:bCs/>
        </w:rPr>
        <w:t>ACC 2011:</w:t>
      </w:r>
      <w:r w:rsidRPr="00B434DC">
        <w:rPr>
          <w:rFonts w:asciiTheme="minorHAnsi" w:hAnsiTheme="minorHAnsi" w:cstheme="minorHAnsi"/>
          <w:bCs/>
        </w:rPr>
        <w:t xml:space="preserve"> Lather N, </w:t>
      </w:r>
      <w:r w:rsidRPr="00B434DC">
        <w:rPr>
          <w:rFonts w:asciiTheme="minorHAnsi" w:hAnsiTheme="minorHAnsi" w:cstheme="minorHAnsi"/>
          <w:b/>
          <w:bCs/>
        </w:rPr>
        <w:t>Hakeem A</w:t>
      </w:r>
      <w:r w:rsidRPr="00B434DC">
        <w:rPr>
          <w:rFonts w:asciiTheme="minorHAnsi" w:hAnsiTheme="minorHAnsi" w:cstheme="minorHAnsi"/>
          <w:bCs/>
        </w:rPr>
        <w:t>, Bhatti S, Naz T, Dunlap S.</w:t>
      </w:r>
      <w:r w:rsidRPr="00B434DC">
        <w:rPr>
          <w:rFonts w:asciiTheme="minorHAnsi" w:hAnsiTheme="minorHAnsi" w:cstheme="minorHAnsi"/>
          <w:b/>
        </w:rPr>
        <w:t xml:space="preserve"> </w:t>
      </w:r>
      <w:r w:rsidRPr="00B434DC">
        <w:rPr>
          <w:rFonts w:asciiTheme="minorHAnsi" w:hAnsiTheme="minorHAnsi" w:cstheme="minorHAnsi"/>
          <w:bCs/>
        </w:rPr>
        <w:t>Use of aspirin, angiotensin converting enzyme inhibitors or both and cardiovascular outcomes: comprehensive meta-analysis of randomized and observational studies involving 195,329 participants.</w:t>
      </w:r>
      <w:r w:rsidRPr="00B434DC">
        <w:rPr>
          <w:rFonts w:asciiTheme="minorHAnsi" w:hAnsiTheme="minorHAnsi" w:cstheme="minorHAnsi"/>
        </w:rPr>
        <w:t xml:space="preserve"> J Am Coll Cardiol, 2011; 57:256,</w:t>
      </w:r>
    </w:p>
    <w:p w:rsidR="002C6B00" w:rsidRPr="00B434DC" w:rsidRDefault="002C6B00" w:rsidP="00F508C3">
      <w:pPr>
        <w:pStyle w:val="NoSpacing"/>
        <w:numPr>
          <w:ilvl w:val="0"/>
          <w:numId w:val="3"/>
        </w:numPr>
        <w:jc w:val="both"/>
        <w:rPr>
          <w:rFonts w:asciiTheme="minorHAnsi" w:hAnsiTheme="minorHAnsi" w:cstheme="minorHAnsi"/>
          <w:b/>
          <w:bCs/>
        </w:rPr>
      </w:pPr>
      <w:r w:rsidRPr="00B434DC">
        <w:rPr>
          <w:rFonts w:asciiTheme="minorHAnsi" w:hAnsiTheme="minorHAnsi" w:cstheme="minorHAnsi"/>
          <w:b/>
          <w:bCs/>
        </w:rPr>
        <w:t>SCMR 2011</w:t>
      </w:r>
      <w:r w:rsidRPr="00B434DC">
        <w:rPr>
          <w:rFonts w:asciiTheme="minorHAnsi" w:hAnsiTheme="minorHAnsi" w:cstheme="minorHAnsi"/>
          <w:bCs/>
        </w:rPr>
        <w:t>:</w:t>
      </w:r>
      <w:r w:rsidRPr="00B434DC">
        <w:rPr>
          <w:rFonts w:asciiTheme="minorHAnsi" w:hAnsiTheme="minorHAnsi" w:cstheme="minorHAnsi"/>
          <w:b/>
        </w:rPr>
        <w:t xml:space="preserve"> </w:t>
      </w:r>
      <w:r w:rsidRPr="00B434DC">
        <w:rPr>
          <w:rFonts w:asciiTheme="minorHAnsi" w:hAnsiTheme="minorHAnsi" w:cstheme="minorHAnsi"/>
        </w:rPr>
        <w:t xml:space="preserve">Bhatti S, </w:t>
      </w:r>
      <w:r w:rsidRPr="00B434DC">
        <w:rPr>
          <w:rFonts w:asciiTheme="minorHAnsi" w:hAnsiTheme="minorHAnsi" w:cstheme="minorHAnsi"/>
          <w:b/>
        </w:rPr>
        <w:t>Hakeem A</w:t>
      </w:r>
      <w:r w:rsidRPr="00B434DC">
        <w:rPr>
          <w:rFonts w:asciiTheme="minorHAnsi" w:hAnsiTheme="minorHAnsi" w:cstheme="minorHAnsi"/>
        </w:rPr>
        <w:t>, Taylor M, Chung E, Quyyumi, Kereiakes D, Mazur W. MRI strain analysis as a novel modality for the assessment of myocardial function following stem cell therapy-results from Amorcyte trial. Journal of Cardiovascular Magnetic Resonance 2011, 13(Suppl 1):P86</w:t>
      </w:r>
      <w:r w:rsidRPr="00B434DC">
        <w:rPr>
          <w:rFonts w:asciiTheme="minorHAnsi" w:hAnsiTheme="minorHAnsi" w:cstheme="minorHAnsi"/>
          <w:b/>
        </w:rPr>
        <w:t xml:space="preserve"> </w:t>
      </w:r>
      <w:r w:rsidRPr="00B434DC">
        <w:rPr>
          <w:rFonts w:asciiTheme="minorHAnsi" w:hAnsiTheme="minorHAnsi" w:cstheme="minorHAnsi"/>
          <w:b/>
          <w:bCs/>
        </w:rPr>
        <w:t xml:space="preserve">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bCs/>
        </w:rPr>
        <w:t xml:space="preserve">SCAI 2010: </w:t>
      </w:r>
      <w:r w:rsidRPr="00B434DC">
        <w:rPr>
          <w:rFonts w:asciiTheme="minorHAnsi" w:hAnsiTheme="minorHAnsi" w:cstheme="minorHAnsi"/>
          <w:bCs/>
        </w:rPr>
        <w:t xml:space="preserve">Helmy T, Khan FM, </w:t>
      </w:r>
      <w:r w:rsidRPr="00B434DC">
        <w:rPr>
          <w:rFonts w:asciiTheme="minorHAnsi" w:hAnsiTheme="minorHAnsi" w:cstheme="minorHAnsi"/>
          <w:b/>
          <w:bCs/>
        </w:rPr>
        <w:t>Hakeem A</w:t>
      </w:r>
      <w:r w:rsidRPr="00B434DC">
        <w:rPr>
          <w:rFonts w:asciiTheme="minorHAnsi" w:hAnsiTheme="minorHAnsi" w:cstheme="minorHAnsi"/>
          <w:bCs/>
        </w:rPr>
        <w:t>, Arif I, Gerson MC. Minimizing reperfusion injury in patients with acute myocardial infarction</w:t>
      </w:r>
      <w:r w:rsidRPr="00B434DC">
        <w:rPr>
          <w:rFonts w:asciiTheme="minorHAnsi" w:hAnsiTheme="minorHAnsi" w:cstheme="minorHAnsi"/>
          <w:b/>
          <w:bCs/>
        </w:rPr>
        <w:t xml:space="preserve">- </w:t>
      </w:r>
      <w:r w:rsidRPr="00B434DC">
        <w:rPr>
          <w:rFonts w:asciiTheme="minorHAnsi" w:hAnsiTheme="minorHAnsi" w:cstheme="minorHAnsi"/>
          <w:bCs/>
        </w:rPr>
        <w:t>A Randomized controlled pilot Trial</w:t>
      </w:r>
      <w:r w:rsidRPr="00B434DC">
        <w:rPr>
          <w:rFonts w:asciiTheme="minorHAnsi" w:hAnsiTheme="minorHAnsi" w:cstheme="minorHAnsi"/>
          <w:b/>
          <w:bCs/>
        </w:rPr>
        <w:t xml:space="preserve">. </w:t>
      </w:r>
      <w:r w:rsidRPr="00B434DC">
        <w:rPr>
          <w:rFonts w:asciiTheme="minorHAnsi" w:hAnsiTheme="minorHAnsi" w:cstheme="minorHAnsi"/>
        </w:rPr>
        <w:t>Catheter Cardiovasc Interv. Volume 75, Issue S2,  2010, Pages: S47–S162</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 xml:space="preserve">ACC </w:t>
      </w:r>
      <w:proofErr w:type="gramStart"/>
      <w:r w:rsidRPr="00B434DC">
        <w:rPr>
          <w:rFonts w:asciiTheme="minorHAnsi" w:hAnsiTheme="minorHAnsi" w:cstheme="minorHAnsi"/>
          <w:b/>
        </w:rPr>
        <w:t>2010</w:t>
      </w:r>
      <w:r w:rsidRPr="00B434DC">
        <w:rPr>
          <w:rFonts w:asciiTheme="minorHAnsi" w:hAnsiTheme="minorHAnsi" w:cstheme="minorHAnsi"/>
        </w:rPr>
        <w:t xml:space="preserve"> :</w:t>
      </w:r>
      <w:r w:rsidRPr="00B434DC">
        <w:rPr>
          <w:rFonts w:asciiTheme="minorHAnsi" w:hAnsiTheme="minorHAnsi" w:cstheme="minorHAnsi"/>
          <w:b/>
        </w:rPr>
        <w:t>Hakeem</w:t>
      </w:r>
      <w:proofErr w:type="gramEnd"/>
      <w:r w:rsidRPr="00B434DC">
        <w:rPr>
          <w:rFonts w:asciiTheme="minorHAnsi" w:hAnsiTheme="minorHAnsi" w:cstheme="minorHAnsi"/>
          <w:b/>
        </w:rPr>
        <w:t xml:space="preserve"> A</w:t>
      </w:r>
      <w:r w:rsidRPr="00B434DC">
        <w:rPr>
          <w:rFonts w:asciiTheme="minorHAnsi" w:hAnsiTheme="minorHAnsi" w:cstheme="minorHAnsi"/>
        </w:rPr>
        <w:t>, Munsif S, Bhatti S, Cilingiroglu M, Leesar M, Helmy T, Arif I. Safety and efficacy of drug eluting stents compared with bare metal Stents for saphenous vein graft interventions: A comprehensive meta-analysis of randomized trials and observational studies comprising 7994 patients. J Am Coll Cardiol; March 2010</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2010:</w:t>
      </w:r>
      <w:r w:rsidRPr="00B434DC">
        <w:rPr>
          <w:rFonts w:asciiTheme="minorHAnsi" w:hAnsiTheme="minorHAnsi" w:cstheme="minorHAnsi"/>
        </w:rPr>
        <w:t xml:space="preserve"> </w:t>
      </w:r>
      <w:r w:rsidRPr="00B434DC">
        <w:rPr>
          <w:rFonts w:asciiTheme="minorHAnsi" w:hAnsiTheme="minorHAnsi" w:cstheme="minorHAnsi"/>
          <w:b/>
        </w:rPr>
        <w:t>Hakeem A</w:t>
      </w:r>
      <w:r w:rsidRPr="00B434DC">
        <w:rPr>
          <w:rFonts w:asciiTheme="minorHAnsi" w:hAnsiTheme="minorHAnsi" w:cstheme="minorHAnsi"/>
        </w:rPr>
        <w:t>, Bhatti S, Karmali K, Rothenberg F, Vandivier R.</w:t>
      </w:r>
      <w:r w:rsidRPr="00B434DC">
        <w:rPr>
          <w:rFonts w:asciiTheme="minorHAnsi" w:hAnsiTheme="minorHAnsi" w:cstheme="minorHAnsi"/>
          <w:lang w:val="en"/>
        </w:rPr>
        <w:t xml:space="preserve"> Weighing the Evidence of Harm with PPI+ Clopidogrel verus Clopidogrel Alone for Secondary Prevention of CAD- Meta Analysis of Randomized Trials and Observational Studies Comprising Over 50,000 Patients. </w:t>
      </w:r>
      <w:r w:rsidRPr="00B434DC">
        <w:rPr>
          <w:rFonts w:asciiTheme="minorHAnsi" w:hAnsiTheme="minorHAnsi" w:cstheme="minorHAnsi"/>
        </w:rPr>
        <w:t>J Am Coll Cardiol; March 2010;</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2010:</w:t>
      </w:r>
      <w:r w:rsidRPr="00B434DC">
        <w:rPr>
          <w:rFonts w:asciiTheme="minorHAnsi" w:hAnsiTheme="minorHAnsi" w:cstheme="minorHAnsi"/>
        </w:rPr>
        <w:t xml:space="preserve"> Bhatti S, </w:t>
      </w:r>
      <w:r w:rsidRPr="00B434DC">
        <w:rPr>
          <w:rFonts w:asciiTheme="minorHAnsi" w:hAnsiTheme="minorHAnsi" w:cstheme="minorHAnsi"/>
          <w:b/>
        </w:rPr>
        <w:t>Hakeem A</w:t>
      </w:r>
      <w:r w:rsidRPr="00B434DC">
        <w:rPr>
          <w:rFonts w:asciiTheme="minorHAnsi" w:hAnsiTheme="minorHAnsi" w:cstheme="minorHAnsi"/>
        </w:rPr>
        <w:t xml:space="preserve">, Cook JR, Chang SM. </w:t>
      </w:r>
      <w:r w:rsidRPr="00B434DC">
        <w:rPr>
          <w:rFonts w:asciiTheme="minorHAnsi" w:hAnsiTheme="minorHAnsi" w:cstheme="minorHAnsi"/>
          <w:lang w:val="en"/>
        </w:rPr>
        <w:t xml:space="preserve">Isolated Transient Ischemic Dilatation And The Risk Of Adverse Cardiac Events In A Cohort Of High Risk Individuals Undergoing Myocardial Perfusion Spect Imaging. </w:t>
      </w:r>
      <w:r w:rsidRPr="00B434DC">
        <w:rPr>
          <w:rFonts w:asciiTheme="minorHAnsi" w:hAnsiTheme="minorHAnsi" w:cstheme="minorHAnsi"/>
        </w:rPr>
        <w:t xml:space="preserve">J Am Coll Cardiol; March 2010;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TCT 2009;</w:t>
      </w:r>
      <w:r w:rsidRPr="00B434DC">
        <w:rPr>
          <w:rFonts w:asciiTheme="minorHAnsi" w:hAnsiTheme="minorHAnsi" w:cstheme="minorHAnsi"/>
        </w:rPr>
        <w:t xml:space="preserve">  </w:t>
      </w:r>
      <w:r w:rsidRPr="00B434DC">
        <w:rPr>
          <w:rFonts w:asciiTheme="minorHAnsi" w:hAnsiTheme="minorHAnsi" w:cstheme="minorHAnsi"/>
          <w:b/>
        </w:rPr>
        <w:t>Hakeem A</w:t>
      </w:r>
      <w:r w:rsidRPr="00B434DC">
        <w:rPr>
          <w:rFonts w:asciiTheme="minorHAnsi" w:hAnsiTheme="minorHAnsi" w:cstheme="minorHAnsi"/>
        </w:rPr>
        <w:t>, Karmali K, LaRue S, Nour S, Bhatti S,Samad Z, Cilingiroglu M, Leesar M. (2009, September). Incidence, Clinical Presentation and Outcomes of Drug-Eluting Stent Associated Coronary Aneurysms - a Pooled Analysis. Am J Card 2009 14(6)</w:t>
      </w:r>
      <w:proofErr w:type="gramStart"/>
      <w:r w:rsidRPr="00B434DC">
        <w:rPr>
          <w:rFonts w:asciiTheme="minorHAnsi" w:hAnsiTheme="minorHAnsi" w:cstheme="minorHAnsi"/>
        </w:rPr>
        <w:t>.</w:t>
      </w:r>
      <w:proofErr w:type="gramEnd"/>
      <w:r w:rsidRPr="00B434DC">
        <w:rPr>
          <w:rFonts w:asciiTheme="minorHAnsi" w:hAnsiTheme="minorHAnsi" w:cstheme="minorHAnsi"/>
        </w:rPr>
        <w:t xml:space="preserve"> </w:t>
      </w:r>
    </w:p>
    <w:p w:rsidR="002C6B00" w:rsidRPr="00B434DC" w:rsidRDefault="002C6B00" w:rsidP="00F508C3">
      <w:pPr>
        <w:pStyle w:val="NoSpacing"/>
        <w:numPr>
          <w:ilvl w:val="0"/>
          <w:numId w:val="3"/>
        </w:numPr>
        <w:jc w:val="both"/>
        <w:rPr>
          <w:rFonts w:asciiTheme="minorHAnsi" w:hAnsiTheme="minorHAnsi" w:cstheme="minorHAnsi"/>
          <w:bCs/>
        </w:rPr>
      </w:pPr>
      <w:r w:rsidRPr="00B434DC">
        <w:rPr>
          <w:rFonts w:asciiTheme="minorHAnsi" w:hAnsiTheme="minorHAnsi" w:cstheme="minorHAnsi"/>
          <w:b/>
        </w:rPr>
        <w:t>TCT 2009</w:t>
      </w:r>
      <w:proofErr w:type="gramStart"/>
      <w:r w:rsidRPr="00B434DC">
        <w:rPr>
          <w:rFonts w:asciiTheme="minorHAnsi" w:hAnsiTheme="minorHAnsi" w:cstheme="minorHAnsi"/>
          <w:b/>
        </w:rPr>
        <w:t>;</w:t>
      </w:r>
      <w:r w:rsidRPr="00B434DC">
        <w:rPr>
          <w:rFonts w:asciiTheme="minorHAnsi" w:hAnsiTheme="minorHAnsi" w:cstheme="minorHAnsi"/>
        </w:rPr>
        <w:t xml:space="preserve">  </w:t>
      </w:r>
      <w:r w:rsidRPr="00B434DC">
        <w:rPr>
          <w:rFonts w:asciiTheme="minorHAnsi" w:hAnsiTheme="minorHAnsi" w:cstheme="minorHAnsi"/>
          <w:b/>
        </w:rPr>
        <w:t>Hakeem</w:t>
      </w:r>
      <w:proofErr w:type="gramEnd"/>
      <w:r w:rsidRPr="00B434DC">
        <w:rPr>
          <w:rFonts w:asciiTheme="minorHAnsi" w:hAnsiTheme="minorHAnsi" w:cstheme="minorHAnsi"/>
          <w:b/>
        </w:rPr>
        <w:t xml:space="preserve"> A</w:t>
      </w:r>
      <w:r w:rsidRPr="00B434DC">
        <w:rPr>
          <w:rFonts w:asciiTheme="minorHAnsi" w:hAnsiTheme="minorHAnsi" w:cstheme="minorHAnsi"/>
        </w:rPr>
        <w:t>, Munsif S, Bhatti S, Helmy T, Arif I.  Clinical Outcomes Associated With Drug Eluting Stents And Bare Metal Stents For Saphenous Vein Graft Interventions- Meta Analysis Of 4888 Patients. Am J Card 2009 14(6)</w:t>
      </w:r>
      <w:proofErr w:type="gramStart"/>
      <w:r w:rsidRPr="00B434DC">
        <w:rPr>
          <w:rFonts w:asciiTheme="minorHAnsi" w:hAnsiTheme="minorHAnsi" w:cstheme="minorHAnsi"/>
        </w:rPr>
        <w:t>.</w:t>
      </w:r>
      <w:proofErr w:type="gramEnd"/>
      <w:r w:rsidRPr="00B434DC">
        <w:rPr>
          <w:rFonts w:asciiTheme="minorHAnsi" w:hAnsiTheme="minorHAnsi" w:cstheme="minorHAnsi"/>
        </w:rPr>
        <w:t xml:space="preserve"> </w:t>
      </w:r>
    </w:p>
    <w:p w:rsidR="002C6B00" w:rsidRPr="00B434DC" w:rsidRDefault="002C6B00" w:rsidP="00F508C3">
      <w:pPr>
        <w:pStyle w:val="NoSpacing"/>
        <w:numPr>
          <w:ilvl w:val="0"/>
          <w:numId w:val="3"/>
        </w:numPr>
        <w:jc w:val="both"/>
        <w:rPr>
          <w:rFonts w:asciiTheme="minorHAnsi" w:hAnsiTheme="minorHAnsi" w:cstheme="minorHAnsi"/>
          <w:bCs/>
        </w:rPr>
      </w:pPr>
      <w:r w:rsidRPr="00B434DC">
        <w:rPr>
          <w:rFonts w:asciiTheme="minorHAnsi" w:hAnsiTheme="minorHAnsi" w:cstheme="minorHAnsi"/>
          <w:b/>
          <w:bCs/>
        </w:rPr>
        <w:t>ACC 2009</w:t>
      </w:r>
      <w:r w:rsidRPr="00B434DC">
        <w:rPr>
          <w:rFonts w:asciiTheme="minorHAnsi" w:hAnsiTheme="minorHAnsi" w:cstheme="minorHAnsi"/>
          <w:bCs/>
        </w:rPr>
        <w:t xml:space="preserve">- </w:t>
      </w:r>
      <w:r w:rsidRPr="00B434DC">
        <w:rPr>
          <w:rFonts w:asciiTheme="minorHAnsi" w:hAnsiTheme="minorHAnsi" w:cstheme="minorHAnsi"/>
          <w:b/>
          <w:bCs/>
        </w:rPr>
        <w:t>Hakeem A</w:t>
      </w:r>
      <w:r w:rsidRPr="00B434DC">
        <w:rPr>
          <w:rFonts w:asciiTheme="minorHAnsi" w:hAnsiTheme="minorHAnsi" w:cstheme="minorHAnsi"/>
          <w:bCs/>
        </w:rPr>
        <w:t>, Bhatti S, Cook JR, Samad Z, Chang SM. Prognostic Value of Stress Myocardial Perfusion SPECT and the Impact of Body Mass Index on Cardiac Mortality.  J Am Coll Cardiol. 2009; Suppl 1, 1054-236</w:t>
      </w:r>
    </w:p>
    <w:p w:rsidR="002C6B00" w:rsidRPr="00B434DC" w:rsidRDefault="002C6B00" w:rsidP="00F508C3">
      <w:pPr>
        <w:pStyle w:val="NoSpacing"/>
        <w:numPr>
          <w:ilvl w:val="0"/>
          <w:numId w:val="3"/>
        </w:numPr>
        <w:jc w:val="both"/>
        <w:rPr>
          <w:rFonts w:asciiTheme="minorHAnsi" w:hAnsiTheme="minorHAnsi" w:cstheme="minorHAnsi"/>
          <w:bCs/>
        </w:rPr>
      </w:pPr>
      <w:r w:rsidRPr="00B434DC">
        <w:rPr>
          <w:rFonts w:asciiTheme="minorHAnsi" w:hAnsiTheme="minorHAnsi" w:cstheme="minorHAnsi"/>
          <w:b/>
          <w:bCs/>
        </w:rPr>
        <w:t>ACC 2009</w:t>
      </w:r>
      <w:r w:rsidRPr="00B434DC">
        <w:rPr>
          <w:rFonts w:asciiTheme="minorHAnsi" w:hAnsiTheme="minorHAnsi" w:cstheme="minorHAnsi"/>
          <w:bCs/>
        </w:rPr>
        <w:t>-</w:t>
      </w:r>
      <w:r w:rsidRPr="00B434DC">
        <w:rPr>
          <w:rFonts w:asciiTheme="minorHAnsi" w:hAnsiTheme="minorHAnsi" w:cstheme="minorHAnsi"/>
          <w:b/>
          <w:bCs/>
        </w:rPr>
        <w:t>Hakeem A</w:t>
      </w:r>
      <w:r w:rsidRPr="00B434DC">
        <w:rPr>
          <w:rFonts w:asciiTheme="minorHAnsi" w:hAnsiTheme="minorHAnsi" w:cstheme="minorHAnsi"/>
          <w:bCs/>
        </w:rPr>
        <w:t xml:space="preserve">, Khan FM, Bhatti S, Samad Z,  Eckman MH, Helmy T. What is the Optimal PCI Strategy </w:t>
      </w:r>
      <w:proofErr w:type="gramStart"/>
      <w:r w:rsidRPr="00B434DC">
        <w:rPr>
          <w:rFonts w:asciiTheme="minorHAnsi" w:hAnsiTheme="minorHAnsi" w:cstheme="minorHAnsi"/>
          <w:bCs/>
        </w:rPr>
        <w:t>( two</w:t>
      </w:r>
      <w:proofErr w:type="gramEnd"/>
      <w:r w:rsidRPr="00B434DC">
        <w:rPr>
          <w:rFonts w:asciiTheme="minorHAnsi" w:hAnsiTheme="minorHAnsi" w:cstheme="minorHAnsi"/>
          <w:bCs/>
        </w:rPr>
        <w:t xml:space="preserve"> stents vs provisional) for coronary artery bifurcation lesions? Meta-Analysis of Randomized Trials. J Am Coll Cardiol. 2009; Suppl 1: 2517-770</w:t>
      </w:r>
    </w:p>
    <w:p w:rsidR="002C6B00" w:rsidRPr="00B434DC" w:rsidRDefault="002C6B00" w:rsidP="00F508C3">
      <w:pPr>
        <w:pStyle w:val="NoSpacing"/>
        <w:numPr>
          <w:ilvl w:val="0"/>
          <w:numId w:val="3"/>
        </w:numPr>
        <w:jc w:val="both"/>
        <w:rPr>
          <w:rFonts w:asciiTheme="minorHAnsi" w:hAnsiTheme="minorHAnsi" w:cstheme="minorHAnsi"/>
          <w:bCs/>
          <w:color w:val="000000" w:themeColor="text1"/>
        </w:rPr>
      </w:pPr>
      <w:r w:rsidRPr="00B434DC">
        <w:rPr>
          <w:rFonts w:asciiTheme="minorHAnsi" w:hAnsiTheme="minorHAnsi" w:cstheme="minorHAnsi"/>
          <w:b/>
          <w:bCs/>
        </w:rPr>
        <w:t>ACC 2009</w:t>
      </w:r>
      <w:r w:rsidRPr="00B434DC">
        <w:rPr>
          <w:rFonts w:asciiTheme="minorHAnsi" w:hAnsiTheme="minorHAnsi" w:cstheme="minorHAnsi"/>
          <w:bCs/>
        </w:rPr>
        <w:t xml:space="preserve">-Bhatti S, </w:t>
      </w:r>
      <w:r w:rsidRPr="00B434DC">
        <w:rPr>
          <w:rFonts w:asciiTheme="minorHAnsi" w:hAnsiTheme="minorHAnsi" w:cstheme="minorHAnsi"/>
          <w:b/>
          <w:bCs/>
        </w:rPr>
        <w:t>Hakeem A</w:t>
      </w:r>
      <w:r w:rsidRPr="00B434DC">
        <w:rPr>
          <w:rFonts w:asciiTheme="minorHAnsi" w:hAnsiTheme="minorHAnsi" w:cstheme="minorHAnsi"/>
          <w:bCs/>
        </w:rPr>
        <w:t>, Cook JR, Samad Z, Chang SM</w:t>
      </w:r>
      <w:r w:rsidRPr="00B434DC">
        <w:rPr>
          <w:rFonts w:asciiTheme="minorHAnsi" w:hAnsiTheme="minorHAnsi" w:cstheme="minorHAnsi"/>
        </w:rPr>
        <w:t xml:space="preserve"> </w:t>
      </w:r>
      <w:hyperlink r:id="rId9" w:history="1">
        <w:r w:rsidRPr="00B434DC">
          <w:rPr>
            <w:rStyle w:val="Hyperlink"/>
            <w:rFonts w:asciiTheme="minorHAnsi" w:hAnsiTheme="minorHAnsi" w:cstheme="minorHAnsi"/>
            <w:color w:val="000000" w:themeColor="text1"/>
            <w:u w:val="none"/>
          </w:rPr>
          <w:t>Unrecognized Severe Left Ventricular Dysfunction in Patients With Anemia and Chronic Kidney Disease and Future Risk of Death and Heart Failure Hospitalization</w:t>
        </w:r>
      </w:hyperlink>
      <w:r w:rsidRPr="00B434DC">
        <w:rPr>
          <w:rFonts w:asciiTheme="minorHAnsi" w:hAnsiTheme="minorHAnsi" w:cstheme="minorHAnsi"/>
          <w:color w:val="000000" w:themeColor="text1"/>
        </w:rPr>
        <w:t xml:space="preserve"> J Am Coll Cardiol. 2009; Suppl 1: 2517-7701042-205 </w:t>
      </w:r>
    </w:p>
    <w:p w:rsidR="002C6B00" w:rsidRPr="00B434DC" w:rsidRDefault="002C6B00" w:rsidP="00F508C3">
      <w:pPr>
        <w:pStyle w:val="NoSpacing"/>
        <w:numPr>
          <w:ilvl w:val="0"/>
          <w:numId w:val="3"/>
        </w:numPr>
        <w:jc w:val="both"/>
        <w:rPr>
          <w:rFonts w:asciiTheme="minorHAnsi" w:hAnsiTheme="minorHAnsi" w:cstheme="minorHAnsi"/>
          <w:color w:val="000000" w:themeColor="text1"/>
        </w:rPr>
      </w:pPr>
      <w:r w:rsidRPr="00B434DC">
        <w:rPr>
          <w:rFonts w:asciiTheme="minorHAnsi" w:hAnsiTheme="minorHAnsi" w:cstheme="minorHAnsi"/>
          <w:b/>
          <w:bCs/>
          <w:color w:val="000000" w:themeColor="text1"/>
        </w:rPr>
        <w:lastRenderedPageBreak/>
        <w:t>ASNC 2008</w:t>
      </w:r>
      <w:r w:rsidRPr="00B434DC">
        <w:rPr>
          <w:rFonts w:asciiTheme="minorHAnsi" w:hAnsiTheme="minorHAnsi" w:cstheme="minorHAnsi"/>
          <w:bCs/>
          <w:color w:val="000000" w:themeColor="text1"/>
        </w:rPr>
        <w:t>-</w:t>
      </w:r>
      <w:r w:rsidRPr="00B434DC">
        <w:rPr>
          <w:rFonts w:asciiTheme="minorHAnsi" w:hAnsiTheme="minorHAnsi" w:cstheme="minorHAnsi"/>
          <w:b/>
          <w:bCs/>
          <w:color w:val="000000" w:themeColor="text1"/>
        </w:rPr>
        <w:t>Hakeem A</w:t>
      </w:r>
      <w:r w:rsidRPr="00B434DC">
        <w:rPr>
          <w:rFonts w:asciiTheme="minorHAnsi" w:hAnsiTheme="minorHAnsi" w:cstheme="minorHAnsi"/>
          <w:bCs/>
          <w:color w:val="000000" w:themeColor="text1"/>
        </w:rPr>
        <w:t xml:space="preserve">, Karmali K, Bhatti S, Cook JR, Dillie K, Samad Z, Chang S. </w:t>
      </w:r>
      <w:r w:rsidRPr="00B434DC">
        <w:rPr>
          <w:rFonts w:asciiTheme="minorHAnsi" w:hAnsiTheme="minorHAnsi" w:cstheme="minorHAnsi"/>
          <w:color w:val="000000" w:themeColor="text1"/>
        </w:rPr>
        <w:t xml:space="preserve">Impact of Creatinine Clearance (CrCl) on Risk Stratification of Diabetics and Non- Diabetics undergoing Myocardial Perfusion SPECT (MPS) for Evaluation of Coronary Artery Disease (CAD) J Nuc Cardiol. </w:t>
      </w:r>
      <w:hyperlink r:id="rId10" w:history="1">
        <w:r w:rsidRPr="00B434DC">
          <w:rPr>
            <w:rStyle w:val="Hyperlink"/>
            <w:rFonts w:asciiTheme="minorHAnsi" w:hAnsiTheme="minorHAnsi" w:cstheme="minorHAnsi"/>
            <w:color w:val="000000" w:themeColor="text1"/>
            <w:u w:val="none"/>
          </w:rPr>
          <w:t>Volume 15</w:t>
        </w:r>
      </w:hyperlink>
      <w:r w:rsidRPr="00B434DC">
        <w:rPr>
          <w:rFonts w:asciiTheme="minorHAnsi" w:hAnsiTheme="minorHAnsi" w:cstheme="minorHAnsi"/>
          <w:color w:val="000000" w:themeColor="text1"/>
        </w:rPr>
        <w:t xml:space="preserve">, </w:t>
      </w:r>
      <w:hyperlink r:id="rId11" w:history="1">
        <w:r w:rsidRPr="00B434DC">
          <w:rPr>
            <w:rStyle w:val="Hyperlink"/>
            <w:rFonts w:asciiTheme="minorHAnsi" w:hAnsiTheme="minorHAnsi" w:cstheme="minorHAnsi"/>
            <w:color w:val="000000" w:themeColor="text1"/>
            <w:u w:val="none"/>
          </w:rPr>
          <w:t>Issue 4</w:t>
        </w:r>
      </w:hyperlink>
      <w:r w:rsidRPr="00B434DC">
        <w:rPr>
          <w:rFonts w:asciiTheme="minorHAnsi" w:hAnsiTheme="minorHAnsi" w:cstheme="minorHAnsi"/>
          <w:color w:val="000000" w:themeColor="text1"/>
        </w:rPr>
        <w:t>, Pages S27-S28 (July 2008)</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2008</w:t>
      </w:r>
      <w:r w:rsidRPr="00B434DC">
        <w:rPr>
          <w:rFonts w:asciiTheme="minorHAnsi" w:hAnsiTheme="minorHAnsi" w:cstheme="minorHAnsi"/>
        </w:rPr>
        <w:t>-</w:t>
      </w:r>
      <w:r w:rsidRPr="00B434DC">
        <w:rPr>
          <w:rFonts w:asciiTheme="minorHAnsi" w:hAnsiTheme="minorHAnsi" w:cstheme="minorHAnsi"/>
          <w:b/>
        </w:rPr>
        <w:t>Hakeem A</w:t>
      </w:r>
      <w:r w:rsidRPr="00B434DC">
        <w:rPr>
          <w:rFonts w:asciiTheme="minorHAnsi" w:hAnsiTheme="minorHAnsi" w:cstheme="minorHAnsi"/>
        </w:rPr>
        <w:t xml:space="preserve">, Bhatti S, Cook JR, Samad Z, Williams ER, Chang SM. Abnormal Myocardial SPECT is a Powerful Predictor of Cardiac Death (CD) in Patients with Chronic Kidney Disease (CKD. J Am Coll Cardiol 2008; 51(10); Suppl A-167   </w:t>
      </w:r>
    </w:p>
    <w:p w:rsidR="002C6B00" w:rsidRPr="00B434DC" w:rsidRDefault="002C6B00" w:rsidP="00F508C3">
      <w:pPr>
        <w:pStyle w:val="NoSpacing"/>
        <w:numPr>
          <w:ilvl w:val="0"/>
          <w:numId w:val="3"/>
        </w:numPr>
        <w:jc w:val="both"/>
        <w:rPr>
          <w:rFonts w:asciiTheme="minorHAnsi" w:hAnsiTheme="minorHAnsi" w:cstheme="minorHAnsi"/>
          <w:color w:val="000000" w:themeColor="text1"/>
        </w:rPr>
      </w:pPr>
      <w:r w:rsidRPr="00B434DC">
        <w:rPr>
          <w:rFonts w:asciiTheme="minorHAnsi" w:hAnsiTheme="minorHAnsi" w:cstheme="minorHAnsi"/>
          <w:b/>
          <w:color w:val="000000" w:themeColor="text1"/>
        </w:rPr>
        <w:t>ACC 2008</w:t>
      </w:r>
      <w:r w:rsidRPr="00B434DC">
        <w:rPr>
          <w:rFonts w:asciiTheme="minorHAnsi" w:hAnsiTheme="minorHAnsi" w:cstheme="minorHAnsi"/>
          <w:color w:val="000000" w:themeColor="text1"/>
        </w:rPr>
        <w:t xml:space="preserve">-Samad Z, </w:t>
      </w:r>
      <w:r w:rsidRPr="00B434DC">
        <w:rPr>
          <w:rFonts w:asciiTheme="minorHAnsi" w:hAnsiTheme="minorHAnsi" w:cstheme="minorHAnsi"/>
          <w:b/>
          <w:color w:val="000000" w:themeColor="text1"/>
        </w:rPr>
        <w:t>Hakeem A</w:t>
      </w:r>
      <w:r w:rsidRPr="00B434DC">
        <w:rPr>
          <w:rFonts w:asciiTheme="minorHAnsi" w:hAnsiTheme="minorHAnsi" w:cstheme="minorHAnsi"/>
          <w:color w:val="000000" w:themeColor="text1"/>
        </w:rPr>
        <w:t xml:space="preserve">, Douglas PS </w:t>
      </w:r>
      <w:hyperlink r:id="rId12" w:history="1">
        <w:r w:rsidRPr="00B434DC">
          <w:rPr>
            <w:rStyle w:val="Hyperlink"/>
            <w:rFonts w:asciiTheme="minorHAnsi" w:hAnsiTheme="minorHAnsi" w:cstheme="minorHAnsi"/>
            <w:color w:val="000000" w:themeColor="text1"/>
            <w:u w:val="none"/>
          </w:rPr>
          <w:t>Utility of Multi-Detector Computed Tomography (MDCT) as a Diagnostic Triage Tool for Patients Presenting With Chest Pain to the Emergency Department: A Meta-Analysis</w:t>
        </w:r>
      </w:hyperlink>
      <w:r w:rsidRPr="00B434DC">
        <w:rPr>
          <w:rFonts w:asciiTheme="minorHAnsi" w:hAnsiTheme="minorHAnsi" w:cstheme="minorHAnsi"/>
          <w:color w:val="000000" w:themeColor="text1"/>
        </w:rPr>
        <w:t xml:space="preserve"> 906-256 J Am Coll Cardiol 2008; 51(10); Suppl A-</w:t>
      </w:r>
    </w:p>
    <w:p w:rsidR="002C6B00" w:rsidRPr="00B434DC" w:rsidRDefault="002C6B00" w:rsidP="00F508C3">
      <w:pPr>
        <w:pStyle w:val="NoSpacing"/>
        <w:numPr>
          <w:ilvl w:val="0"/>
          <w:numId w:val="3"/>
        </w:numPr>
        <w:jc w:val="both"/>
        <w:rPr>
          <w:rFonts w:asciiTheme="minorHAnsi" w:hAnsiTheme="minorHAnsi" w:cstheme="minorHAnsi"/>
          <w:color w:val="000000" w:themeColor="text1"/>
        </w:rPr>
      </w:pPr>
      <w:r w:rsidRPr="00B434DC">
        <w:rPr>
          <w:rFonts w:asciiTheme="minorHAnsi" w:hAnsiTheme="minorHAnsi" w:cstheme="minorHAnsi"/>
          <w:b/>
          <w:bCs/>
          <w:color w:val="000000" w:themeColor="text1"/>
        </w:rPr>
        <w:t>ACC 2008</w:t>
      </w:r>
      <w:r w:rsidRPr="00B434DC">
        <w:rPr>
          <w:rFonts w:asciiTheme="minorHAnsi" w:hAnsiTheme="minorHAnsi" w:cstheme="minorHAnsi"/>
          <w:bCs/>
          <w:color w:val="000000" w:themeColor="text1"/>
        </w:rPr>
        <w:t xml:space="preserve">-Bhatti S, </w:t>
      </w:r>
      <w:r w:rsidRPr="00B434DC">
        <w:rPr>
          <w:rFonts w:asciiTheme="minorHAnsi" w:hAnsiTheme="minorHAnsi" w:cstheme="minorHAnsi"/>
          <w:b/>
          <w:bCs/>
          <w:color w:val="000000" w:themeColor="text1"/>
        </w:rPr>
        <w:t xml:space="preserve">Hakeem </w:t>
      </w:r>
      <w:proofErr w:type="gramStart"/>
      <w:r w:rsidRPr="00B434DC">
        <w:rPr>
          <w:rFonts w:asciiTheme="minorHAnsi" w:hAnsiTheme="minorHAnsi" w:cstheme="minorHAnsi"/>
          <w:b/>
          <w:bCs/>
          <w:color w:val="000000" w:themeColor="text1"/>
        </w:rPr>
        <w:t>A</w:t>
      </w:r>
      <w:r w:rsidRPr="00B434DC">
        <w:rPr>
          <w:rFonts w:asciiTheme="minorHAnsi" w:hAnsiTheme="minorHAnsi" w:cstheme="minorHAnsi"/>
          <w:color w:val="000000" w:themeColor="text1"/>
        </w:rPr>
        <w:t xml:space="preserve"> ,</w:t>
      </w:r>
      <w:proofErr w:type="gramEnd"/>
      <w:r w:rsidRPr="00B434DC">
        <w:rPr>
          <w:rFonts w:asciiTheme="minorHAnsi" w:hAnsiTheme="minorHAnsi" w:cstheme="minorHAnsi"/>
          <w:color w:val="000000" w:themeColor="text1"/>
        </w:rPr>
        <w:t xml:space="preserve"> Christian AA, Chapman CB, Johsnon MR, Sweitzer NK </w:t>
      </w:r>
      <w:hyperlink r:id="rId13" w:history="1">
        <w:r w:rsidRPr="00B434DC">
          <w:rPr>
            <w:rStyle w:val="Hyperlink"/>
            <w:rFonts w:asciiTheme="minorHAnsi" w:hAnsiTheme="minorHAnsi" w:cstheme="minorHAnsi"/>
            <w:color w:val="000000" w:themeColor="text1"/>
            <w:u w:val="none"/>
          </w:rPr>
          <w:t>Differential Impact of ACE Inhibitors (ACE-I) and Betablockers (BB) on Ejection Fraction and End Diastolic Dimension in Patients With Depressed Left Ventricular Function</w:t>
        </w:r>
      </w:hyperlink>
      <w:r w:rsidRPr="00B434DC">
        <w:rPr>
          <w:rFonts w:asciiTheme="minorHAnsi" w:hAnsiTheme="minorHAnsi" w:cstheme="minorHAnsi"/>
          <w:color w:val="000000" w:themeColor="text1"/>
        </w:rPr>
        <w:t>. J Am Coll Cardiol 2008; 51(10); Suppl A-</w:t>
      </w:r>
    </w:p>
    <w:p w:rsidR="002C6B00" w:rsidRPr="00B434DC" w:rsidRDefault="002C6B00" w:rsidP="00F508C3">
      <w:pPr>
        <w:pStyle w:val="NoSpacing"/>
        <w:numPr>
          <w:ilvl w:val="0"/>
          <w:numId w:val="3"/>
        </w:numPr>
        <w:jc w:val="both"/>
        <w:rPr>
          <w:rFonts w:asciiTheme="minorHAnsi" w:hAnsiTheme="minorHAnsi" w:cstheme="minorHAnsi"/>
          <w:color w:val="000000" w:themeColor="text1"/>
        </w:rPr>
      </w:pPr>
      <w:r w:rsidRPr="00B434DC">
        <w:rPr>
          <w:rFonts w:asciiTheme="minorHAnsi" w:hAnsiTheme="minorHAnsi" w:cstheme="minorHAnsi"/>
          <w:b/>
          <w:color w:val="000000" w:themeColor="text1"/>
        </w:rPr>
        <w:t>HFSA 2007</w:t>
      </w:r>
      <w:r w:rsidRPr="00B434DC">
        <w:rPr>
          <w:rFonts w:asciiTheme="minorHAnsi" w:hAnsiTheme="minorHAnsi" w:cstheme="minorHAnsi"/>
          <w:color w:val="000000" w:themeColor="text1"/>
        </w:rPr>
        <w:t xml:space="preserve">- Bhatti S, </w:t>
      </w:r>
      <w:r w:rsidRPr="00B434DC">
        <w:rPr>
          <w:rFonts w:asciiTheme="minorHAnsi" w:hAnsiTheme="minorHAnsi" w:cstheme="minorHAnsi"/>
          <w:b/>
          <w:color w:val="000000" w:themeColor="text1"/>
        </w:rPr>
        <w:t xml:space="preserve">Hakeem </w:t>
      </w:r>
      <w:proofErr w:type="gramStart"/>
      <w:r w:rsidRPr="00B434DC">
        <w:rPr>
          <w:rFonts w:asciiTheme="minorHAnsi" w:hAnsiTheme="minorHAnsi" w:cstheme="minorHAnsi"/>
          <w:b/>
          <w:color w:val="000000" w:themeColor="text1"/>
        </w:rPr>
        <w:t>A</w:t>
      </w:r>
      <w:r w:rsidRPr="00B434DC">
        <w:rPr>
          <w:rFonts w:asciiTheme="minorHAnsi" w:hAnsiTheme="minorHAnsi" w:cstheme="minorHAnsi"/>
          <w:color w:val="000000" w:themeColor="text1"/>
        </w:rPr>
        <w:t xml:space="preserve"> ,</w:t>
      </w:r>
      <w:proofErr w:type="gramEnd"/>
      <w:r w:rsidRPr="00B434DC">
        <w:rPr>
          <w:rFonts w:asciiTheme="minorHAnsi" w:hAnsiTheme="minorHAnsi" w:cstheme="minorHAnsi"/>
          <w:color w:val="000000" w:themeColor="text1"/>
        </w:rPr>
        <w:t xml:space="preserve"> J. Cook, S. Chang. Anemia and Chronic Kidney Disease (CKD) Are Risk Factors for Unrecognized Left Ventricular Systolic Dysfunction (LVSD) in Patients with No History of Heart Failure. </w:t>
      </w:r>
      <w:r w:rsidRPr="00B434DC">
        <w:rPr>
          <w:rFonts w:asciiTheme="minorHAnsi" w:hAnsiTheme="minorHAnsi" w:cstheme="minorHAnsi"/>
          <w:iCs/>
          <w:color w:val="000000" w:themeColor="text1"/>
        </w:rPr>
        <w:t>Journal of Cardiac Failure</w:t>
      </w:r>
      <w:r w:rsidRPr="00B434DC">
        <w:rPr>
          <w:rFonts w:asciiTheme="minorHAnsi" w:hAnsiTheme="minorHAnsi" w:cstheme="minorHAnsi"/>
          <w:color w:val="000000" w:themeColor="text1"/>
        </w:rPr>
        <w:t>, Volume 13, Issue 6, Pages S163-S163</w:t>
      </w:r>
    </w:p>
    <w:p w:rsidR="002C6B00" w:rsidRPr="00B434DC" w:rsidRDefault="002C6B00" w:rsidP="00F508C3">
      <w:pPr>
        <w:pStyle w:val="NoSpacing"/>
        <w:numPr>
          <w:ilvl w:val="0"/>
          <w:numId w:val="3"/>
        </w:numPr>
        <w:jc w:val="both"/>
        <w:rPr>
          <w:rFonts w:asciiTheme="minorHAnsi" w:hAnsiTheme="minorHAnsi" w:cstheme="minorHAnsi"/>
          <w:color w:val="000000" w:themeColor="text1"/>
        </w:rPr>
      </w:pPr>
      <w:r w:rsidRPr="00B434DC">
        <w:rPr>
          <w:rFonts w:asciiTheme="minorHAnsi" w:hAnsiTheme="minorHAnsi" w:cstheme="minorHAnsi"/>
          <w:b/>
          <w:color w:val="000000" w:themeColor="text1"/>
        </w:rPr>
        <w:t>SCCT 2007</w:t>
      </w:r>
      <w:r w:rsidRPr="00B434DC">
        <w:rPr>
          <w:rFonts w:asciiTheme="minorHAnsi" w:hAnsiTheme="minorHAnsi" w:cstheme="minorHAnsi"/>
          <w:color w:val="000000" w:themeColor="text1"/>
        </w:rPr>
        <w:t xml:space="preserve">- S. Bhatti, </w:t>
      </w:r>
      <w:r w:rsidRPr="00B434DC">
        <w:rPr>
          <w:rFonts w:asciiTheme="minorHAnsi" w:hAnsiTheme="minorHAnsi" w:cstheme="minorHAnsi"/>
          <w:b/>
          <w:color w:val="000000" w:themeColor="text1"/>
        </w:rPr>
        <w:t>Hakeem A</w:t>
      </w:r>
      <w:r w:rsidRPr="00B434DC">
        <w:rPr>
          <w:rFonts w:asciiTheme="minorHAnsi" w:hAnsiTheme="minorHAnsi" w:cstheme="minorHAnsi"/>
          <w:color w:val="000000" w:themeColor="text1"/>
        </w:rPr>
        <w:t xml:space="preserve">, M.S. Vanlysel, S. Reeder, M. Zasadil, J.G. Keevil Initial High Radiation Dose in Startup CCTA Program Reduced to that of Invasive Angiography by a Modified Scanning Protocol. Journal of Cardiovascular Computed </w:t>
      </w:r>
      <w:proofErr w:type="gramStart"/>
      <w:r w:rsidRPr="00B434DC">
        <w:rPr>
          <w:rFonts w:asciiTheme="minorHAnsi" w:hAnsiTheme="minorHAnsi" w:cstheme="minorHAnsi"/>
          <w:color w:val="000000" w:themeColor="text1"/>
        </w:rPr>
        <w:t>Tomography .</w:t>
      </w:r>
      <w:proofErr w:type="gramEnd"/>
      <w:r w:rsidRPr="00B434DC">
        <w:rPr>
          <w:rFonts w:asciiTheme="minorHAnsi" w:hAnsiTheme="minorHAnsi" w:cstheme="minorHAnsi"/>
          <w:color w:val="000000" w:themeColor="text1"/>
        </w:rPr>
        <w:t xml:space="preserve"> Volume 1, Issue 1, Supplement (July 2007)</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color w:val="000000" w:themeColor="text1"/>
        </w:rPr>
        <w:t>SCCT 2007</w:t>
      </w:r>
      <w:r w:rsidRPr="00B434DC">
        <w:rPr>
          <w:rFonts w:asciiTheme="minorHAnsi" w:hAnsiTheme="minorHAnsi" w:cstheme="minorHAnsi"/>
          <w:color w:val="000000" w:themeColor="text1"/>
        </w:rPr>
        <w:t xml:space="preserve">- M.L. Zasadil, A. </w:t>
      </w:r>
      <w:r w:rsidRPr="00B434DC">
        <w:rPr>
          <w:rFonts w:asciiTheme="minorHAnsi" w:hAnsiTheme="minorHAnsi" w:cstheme="minorHAnsi"/>
          <w:b/>
          <w:color w:val="000000" w:themeColor="text1"/>
        </w:rPr>
        <w:t xml:space="preserve">Hakeem </w:t>
      </w:r>
      <w:r w:rsidRPr="00B434DC">
        <w:rPr>
          <w:rFonts w:asciiTheme="minorHAnsi" w:hAnsiTheme="minorHAnsi" w:cstheme="minorHAnsi"/>
          <w:b/>
        </w:rPr>
        <w:t>A</w:t>
      </w:r>
      <w:r w:rsidRPr="00B434DC">
        <w:rPr>
          <w:rFonts w:asciiTheme="minorHAnsi" w:hAnsiTheme="minorHAnsi" w:cstheme="minorHAnsi"/>
        </w:rPr>
        <w:t xml:space="preserve">. Bhatti, J.H. Stein, J.G. Keevil The Accuracy of 64 MSCT in Detecting Coronary Artery Disease in the Low Risk Female Population. Is it </w:t>
      </w:r>
      <w:proofErr w:type="gramStart"/>
      <w:r w:rsidRPr="00B434DC">
        <w:rPr>
          <w:rFonts w:asciiTheme="minorHAnsi" w:hAnsiTheme="minorHAnsi" w:cstheme="minorHAnsi"/>
        </w:rPr>
        <w:t>Better</w:t>
      </w:r>
      <w:proofErr w:type="gramEnd"/>
      <w:r w:rsidRPr="00B434DC">
        <w:rPr>
          <w:rFonts w:asciiTheme="minorHAnsi" w:hAnsiTheme="minorHAnsi" w:cstheme="minorHAnsi"/>
        </w:rPr>
        <w:t xml:space="preserve"> than the Traditional Approach? Journal of Cardiovascular Computed Tomography. Volume 1, Issue 1, Supplement (July 2007)</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ACC 2007</w:t>
      </w:r>
      <w:r w:rsidRPr="00B434DC">
        <w:rPr>
          <w:rFonts w:asciiTheme="minorHAnsi" w:hAnsiTheme="minorHAnsi" w:cstheme="minorHAnsi"/>
        </w:rPr>
        <w:t>-</w:t>
      </w:r>
      <w:r w:rsidRPr="00B434DC">
        <w:rPr>
          <w:rFonts w:asciiTheme="minorHAnsi" w:hAnsiTheme="minorHAnsi" w:cstheme="minorHAnsi"/>
          <w:b/>
        </w:rPr>
        <w:t>Hakeem A</w:t>
      </w:r>
      <w:r w:rsidRPr="00B434DC">
        <w:rPr>
          <w:rFonts w:asciiTheme="minorHAnsi" w:hAnsiTheme="minorHAnsi" w:cstheme="minorHAnsi"/>
        </w:rPr>
        <w:t>, Bhatti S, Cook J, Williams EM, Chang SM. Impact of Renal Function on Mortality Prediction in Patients Undergoing Stress Myocardial Perfusion SPECT (MPS).</w:t>
      </w:r>
      <w:r w:rsidRPr="00B434DC">
        <w:rPr>
          <w:rFonts w:asciiTheme="minorHAnsi" w:hAnsiTheme="minorHAnsi" w:cstheme="minorHAnsi"/>
          <w:lang w:val="en"/>
        </w:rPr>
        <w:t xml:space="preserve"> </w:t>
      </w:r>
      <w:r w:rsidRPr="00B434DC">
        <w:rPr>
          <w:rFonts w:asciiTheme="minorHAnsi" w:hAnsiTheme="minorHAnsi" w:cstheme="minorHAnsi"/>
        </w:rPr>
        <w:t xml:space="preserve">J Am Coll Cardiol 2008 </w:t>
      </w:r>
      <w:r w:rsidRPr="00B434DC">
        <w:rPr>
          <w:rFonts w:asciiTheme="minorHAnsi" w:hAnsiTheme="minorHAnsi" w:cstheme="minorHAnsi"/>
          <w:bCs/>
        </w:rPr>
        <w:t>Volume 49, Issue 9, Supplement 2, Pages B1-B60</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AHA 2006</w:t>
      </w:r>
      <w:r w:rsidRPr="00B434DC">
        <w:rPr>
          <w:rFonts w:asciiTheme="minorHAnsi" w:hAnsiTheme="minorHAnsi" w:cstheme="minorHAnsi"/>
        </w:rPr>
        <w:t xml:space="preserve"> -Jeffrey R Cook, </w:t>
      </w:r>
      <w:r w:rsidRPr="00B434DC">
        <w:rPr>
          <w:rFonts w:asciiTheme="minorHAnsi" w:hAnsiTheme="minorHAnsi" w:cstheme="minorHAnsi"/>
          <w:b/>
          <w:bCs/>
        </w:rPr>
        <w:t>Abdul</w:t>
      </w:r>
      <w:r w:rsidRPr="00B434DC">
        <w:rPr>
          <w:rFonts w:asciiTheme="minorHAnsi" w:hAnsiTheme="minorHAnsi" w:cstheme="minorHAnsi"/>
          <w:b/>
        </w:rPr>
        <w:t xml:space="preserve"> </w:t>
      </w:r>
      <w:r w:rsidRPr="00B434DC">
        <w:rPr>
          <w:rFonts w:asciiTheme="minorHAnsi" w:hAnsiTheme="minorHAnsi" w:cstheme="minorHAnsi"/>
          <w:b/>
          <w:bCs/>
        </w:rPr>
        <w:t>Hakeem</w:t>
      </w:r>
      <w:r w:rsidRPr="00B434DC">
        <w:rPr>
          <w:rFonts w:asciiTheme="minorHAnsi" w:hAnsiTheme="minorHAnsi" w:cstheme="minorHAnsi"/>
        </w:rPr>
        <w:t xml:space="preserve">, Sabha Bhatti, Eric M Williams, and Su Min </w:t>
      </w:r>
      <w:proofErr w:type="gramStart"/>
      <w:r w:rsidRPr="00B434DC">
        <w:rPr>
          <w:rFonts w:asciiTheme="minorHAnsi" w:hAnsiTheme="minorHAnsi" w:cstheme="minorHAnsi"/>
        </w:rPr>
        <w:t xml:space="preserve">Chang </w:t>
      </w:r>
      <w:r w:rsidRPr="00B434DC">
        <w:rPr>
          <w:rFonts w:asciiTheme="minorHAnsi" w:hAnsiTheme="minorHAnsi" w:cstheme="minorHAnsi"/>
          <w:bCs/>
        </w:rPr>
        <w:t xml:space="preserve"> Anemia</w:t>
      </w:r>
      <w:proofErr w:type="gramEnd"/>
      <w:r w:rsidRPr="00B434DC">
        <w:rPr>
          <w:rFonts w:asciiTheme="minorHAnsi" w:hAnsiTheme="minorHAnsi" w:cstheme="minorHAnsi"/>
          <w:bCs/>
        </w:rPr>
        <w:t xml:space="preserve"> and Chronic Kidney Disease (CKD) are powerful predictors for Presence and Severity of Coronary Artery Disease (CAD) </w:t>
      </w:r>
      <w:r w:rsidRPr="00B434DC">
        <w:rPr>
          <w:rFonts w:asciiTheme="minorHAnsi" w:hAnsiTheme="minorHAnsi" w:cstheme="minorHAnsi"/>
        </w:rPr>
        <w:t>Circulation. 2006; 114: II_400. (AHA 2006)</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rPr>
        <w:t>American College of Physicians (ACP) 51</w:t>
      </w:r>
      <w:r w:rsidRPr="00B434DC">
        <w:rPr>
          <w:rFonts w:asciiTheme="minorHAnsi" w:hAnsiTheme="minorHAnsi" w:cstheme="minorHAnsi"/>
          <w:vertAlign w:val="superscript"/>
        </w:rPr>
        <w:t>st</w:t>
      </w:r>
      <w:r w:rsidRPr="00B434DC">
        <w:rPr>
          <w:rFonts w:asciiTheme="minorHAnsi" w:hAnsiTheme="minorHAnsi" w:cstheme="minorHAnsi"/>
        </w:rPr>
        <w:t xml:space="preserve"> Annual Wisconsin Scientific Meeting, Waukesha, WI-08/2006. Bhatti S, </w:t>
      </w:r>
      <w:r w:rsidRPr="00B434DC">
        <w:rPr>
          <w:rFonts w:asciiTheme="minorHAnsi" w:hAnsiTheme="minorHAnsi" w:cstheme="minorHAnsi"/>
          <w:b/>
        </w:rPr>
        <w:t>Hakeem A</w:t>
      </w:r>
      <w:r w:rsidRPr="00B434DC">
        <w:rPr>
          <w:rFonts w:asciiTheme="minorHAnsi" w:hAnsiTheme="minorHAnsi" w:cstheme="minorHAnsi"/>
        </w:rPr>
        <w:t xml:space="preserve">, Williams EM,  Malik M , Kolsocharoen P, Chang SM. Persistent Left Superior Vena Cava (PLSVC) with anomalous left hepatic vein drainage into the right atrium-Role of imaging and clinical relevance.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rPr>
        <w:t>American College of Physicians (ACP) 51</w:t>
      </w:r>
      <w:r w:rsidRPr="00B434DC">
        <w:rPr>
          <w:rFonts w:asciiTheme="minorHAnsi" w:hAnsiTheme="minorHAnsi" w:cstheme="minorHAnsi"/>
          <w:vertAlign w:val="superscript"/>
        </w:rPr>
        <w:t>st</w:t>
      </w:r>
      <w:r w:rsidRPr="00B434DC">
        <w:rPr>
          <w:rFonts w:asciiTheme="minorHAnsi" w:hAnsiTheme="minorHAnsi" w:cstheme="minorHAnsi"/>
        </w:rPr>
        <w:t xml:space="preserve"> Annual Wisconsin Scientific Meeting, Waukesha, WI-08/2006. </w:t>
      </w:r>
      <w:r w:rsidRPr="00B434DC">
        <w:rPr>
          <w:rFonts w:asciiTheme="minorHAnsi" w:hAnsiTheme="minorHAnsi" w:cstheme="minorHAnsi"/>
          <w:b/>
        </w:rPr>
        <w:t>Hakeem A</w:t>
      </w:r>
      <w:r w:rsidRPr="00B434DC">
        <w:rPr>
          <w:rFonts w:asciiTheme="minorHAnsi" w:hAnsiTheme="minorHAnsi" w:cstheme="minorHAnsi"/>
        </w:rPr>
        <w:t xml:space="preserve">, Bhatti S, Williams EM, Biring T, Kolsocharoen P, Chang SM. Coronary Steal Due to Bilateral Internal Mammary Artery (IMA)-Pulmonary Artery (PA) Fistulas:  A Rare Cause of Chest Pain After Coronary Artery Bypass Grafting (CABG).   </w:t>
      </w:r>
    </w:p>
    <w:p w:rsidR="002C6B00" w:rsidRPr="00B434DC" w:rsidRDefault="002C6B00" w:rsidP="00F508C3">
      <w:pPr>
        <w:pStyle w:val="NoSpacing"/>
        <w:numPr>
          <w:ilvl w:val="0"/>
          <w:numId w:val="3"/>
        </w:numPr>
        <w:jc w:val="both"/>
        <w:rPr>
          <w:rFonts w:asciiTheme="minorHAnsi" w:hAnsiTheme="minorHAnsi" w:cstheme="minorHAnsi"/>
        </w:rPr>
      </w:pPr>
      <w:proofErr w:type="gramStart"/>
      <w:r w:rsidRPr="00B434DC">
        <w:rPr>
          <w:rFonts w:asciiTheme="minorHAnsi" w:hAnsiTheme="minorHAnsi" w:cstheme="minorHAnsi"/>
        </w:rPr>
        <w:t>Abstract  presentation</w:t>
      </w:r>
      <w:proofErr w:type="gramEnd"/>
      <w:r w:rsidRPr="00B434DC">
        <w:rPr>
          <w:rFonts w:asciiTheme="minorHAnsi" w:hAnsiTheme="minorHAnsi" w:cstheme="minorHAnsi"/>
        </w:rPr>
        <w:t xml:space="preserve"> at 10th Annual International Ain Shams Medical Students' CongressCairo, Egypt. Publication Date: 02 / 2002Nazim MH, </w:t>
      </w:r>
      <w:r w:rsidRPr="00B434DC">
        <w:rPr>
          <w:rFonts w:asciiTheme="minorHAnsi" w:hAnsiTheme="minorHAnsi" w:cstheme="minorHAnsi"/>
          <w:b/>
        </w:rPr>
        <w:t>Hakeem A</w:t>
      </w:r>
      <w:r w:rsidRPr="00B434DC">
        <w:rPr>
          <w:rFonts w:asciiTheme="minorHAnsi" w:hAnsiTheme="minorHAnsi" w:cstheme="minorHAnsi"/>
        </w:rPr>
        <w:t xml:space="preserve">, Kumar H, Ahmad HR The role of adenosine analogue CHA in suppressing epileptiform activity in amygdaloid kindled rats ----- an overview of the kindling model of epilepsy and adenosine physiology  </w:t>
      </w:r>
    </w:p>
    <w:p w:rsidR="002C6B00" w:rsidRPr="00B434DC" w:rsidRDefault="002C6B00" w:rsidP="00F508C3">
      <w:pPr>
        <w:pStyle w:val="NoSpacing"/>
        <w:numPr>
          <w:ilvl w:val="0"/>
          <w:numId w:val="3"/>
        </w:numPr>
        <w:jc w:val="both"/>
        <w:rPr>
          <w:rFonts w:asciiTheme="minorHAnsi" w:hAnsiTheme="minorHAnsi" w:cstheme="minorHAnsi"/>
        </w:rPr>
      </w:pPr>
      <w:r w:rsidRPr="00B434DC">
        <w:rPr>
          <w:rFonts w:asciiTheme="minorHAnsi" w:hAnsiTheme="minorHAnsi" w:cstheme="minorHAnsi"/>
          <w:b/>
        </w:rPr>
        <w:t>Hakeem A</w:t>
      </w:r>
      <w:r w:rsidRPr="00B434DC">
        <w:rPr>
          <w:rFonts w:asciiTheme="minorHAnsi" w:hAnsiTheme="minorHAnsi" w:cstheme="minorHAnsi"/>
        </w:rPr>
        <w:t xml:space="preserve">, Nazim H, Kumar H, Ahmad HR Electrophysiological study on the discharge kinetics of locus Coeruleus (LC) in light of its synaptic connections with nucleus paragigantocellularis (PGi)   </w:t>
      </w:r>
    </w:p>
    <w:p w:rsidR="002C6B00" w:rsidRPr="00B434DC" w:rsidRDefault="002C6B00" w:rsidP="00F508C3">
      <w:pPr>
        <w:pStyle w:val="NoSpacing"/>
        <w:ind w:left="1080" w:hanging="360"/>
        <w:jc w:val="both"/>
        <w:rPr>
          <w:rFonts w:asciiTheme="minorHAnsi" w:hAnsiTheme="minorHAnsi" w:cstheme="minorHAnsi"/>
        </w:rPr>
      </w:pPr>
    </w:p>
    <w:p w:rsidR="00F508C3" w:rsidRPr="00B434DC" w:rsidRDefault="00F508C3" w:rsidP="00F508C3">
      <w:pPr>
        <w:pStyle w:val="NoSpacing"/>
        <w:jc w:val="both"/>
        <w:rPr>
          <w:rFonts w:asciiTheme="minorHAnsi" w:hAnsiTheme="minorHAnsi" w:cstheme="minorHAnsi"/>
        </w:rPr>
      </w:pPr>
    </w:p>
    <w:p w:rsidR="00F508C3" w:rsidRPr="00B434DC" w:rsidRDefault="00F508C3" w:rsidP="00F508C3">
      <w:pPr>
        <w:pStyle w:val="NoSpacing"/>
        <w:jc w:val="both"/>
        <w:rPr>
          <w:rFonts w:asciiTheme="minorHAnsi" w:hAnsiTheme="minorHAnsi" w:cstheme="minorHAnsi"/>
          <w:b/>
          <w:u w:val="single"/>
        </w:rPr>
      </w:pPr>
      <w:r w:rsidRPr="00B434DC">
        <w:rPr>
          <w:rFonts w:asciiTheme="minorHAnsi" w:hAnsiTheme="minorHAnsi" w:cstheme="minorHAnsi"/>
          <w:b/>
          <w:u w:val="single"/>
        </w:rPr>
        <w:lastRenderedPageBreak/>
        <w:t>Scientific Presentations</w:t>
      </w:r>
    </w:p>
    <w:p w:rsidR="00F508C3" w:rsidRPr="00B434DC" w:rsidRDefault="00F508C3" w:rsidP="00F508C3">
      <w:pPr>
        <w:pStyle w:val="NoSpacing"/>
        <w:jc w:val="both"/>
        <w:rPr>
          <w:rFonts w:asciiTheme="minorHAnsi" w:hAnsiTheme="minorHAnsi" w:cstheme="minorHAnsi"/>
          <w:b/>
          <w:u w:val="single"/>
        </w:rPr>
      </w:pPr>
    </w:p>
    <w:p w:rsidR="0042315A" w:rsidRPr="00B434DC" w:rsidRDefault="0042315A" w:rsidP="0042315A">
      <w:pPr>
        <w:jc w:val="both"/>
        <w:rPr>
          <w:rFonts w:cstheme="minorHAnsi"/>
        </w:rPr>
      </w:pP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Late Breaking Clinical Trial SCAI 2019, Las Vegas, NV “Derivation and Validation of Pd/Pa for the Assessment of Residual Ischemia Post Intervention - A Prospective All Comer Registry”.</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 xml:space="preserve">Invited Faculty, Cardiovascular Innovations (CVI) 2019, Denver, CO, “Great Interventional debates- Adenosine FFR remains the gold standard” </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Invited Faculty, SCAI 2019, Las Vegas, NV, “iFR-Guided PCI in Cancer Patients”.</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Invited Faculty, SCAI 2019, Las Vegas, NV “New Applications of Physiology: Pullback, Post-PCI Measurements, and Nonhyperemic Pressure Ratios (iFR)”</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Invited Faculty, SCAI 2018, SD, CA. “Role of FFR in evaluation &amp; management of patients with cancer”</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 xml:space="preserve">Invited Faculty, American College of Cardiology Scientific session, March 2018, </w:t>
      </w:r>
      <w:proofErr w:type="gramStart"/>
      <w:r w:rsidRPr="00B434DC">
        <w:rPr>
          <w:rFonts w:asciiTheme="minorHAnsi" w:hAnsiTheme="minorHAnsi" w:cstheme="minorHAnsi"/>
        </w:rPr>
        <w:t>Orlando</w:t>
      </w:r>
      <w:proofErr w:type="gramEnd"/>
      <w:r w:rsidRPr="00B434DC">
        <w:rPr>
          <w:rFonts w:asciiTheme="minorHAnsi" w:hAnsiTheme="minorHAnsi" w:cstheme="minorHAnsi"/>
        </w:rPr>
        <w:t>. “Clinical role of post PCI physiology and imaging”American College of cardiology, annual scientific sessions, March 2017, Washington DC</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Medstar Washington Hospital Center Cardiac Cath Conference; October 2016; Role of FFR in Acute coronary syndrome</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b/>
        </w:rPr>
        <w:t>Jason J. Meunier Memorial Lecture</w:t>
      </w:r>
      <w:r w:rsidRPr="00B434DC">
        <w:rPr>
          <w:rFonts w:asciiTheme="minorHAnsi" w:hAnsiTheme="minorHAnsi" w:cstheme="minorHAnsi"/>
        </w:rPr>
        <w:t>, University of Cincinnati, OH, November 2016; Role of coronary physiology in the contemporary evaluation and management of ischemic heart disease.</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65</w:t>
      </w:r>
      <w:r w:rsidRPr="00B434DC">
        <w:rPr>
          <w:rFonts w:asciiTheme="minorHAnsi" w:hAnsiTheme="minorHAnsi" w:cstheme="minorHAnsi"/>
          <w:vertAlign w:val="superscript"/>
        </w:rPr>
        <w:t>th</w:t>
      </w:r>
      <w:r w:rsidRPr="00B434DC">
        <w:rPr>
          <w:rFonts w:asciiTheme="minorHAnsi" w:hAnsiTheme="minorHAnsi" w:cstheme="minorHAnsi"/>
        </w:rPr>
        <w:t xml:space="preserve"> annual scientific sessions, March 2016, Chicago, IL</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64</w:t>
      </w:r>
      <w:r w:rsidRPr="00B434DC">
        <w:rPr>
          <w:rFonts w:asciiTheme="minorHAnsi" w:hAnsiTheme="minorHAnsi" w:cstheme="minorHAnsi"/>
          <w:vertAlign w:val="superscript"/>
        </w:rPr>
        <w:t>th</w:t>
      </w:r>
      <w:r w:rsidRPr="00B434DC">
        <w:rPr>
          <w:rFonts w:asciiTheme="minorHAnsi" w:hAnsiTheme="minorHAnsi" w:cstheme="minorHAnsi"/>
        </w:rPr>
        <w:t xml:space="preserve"> annual scientific sessions, March 2015, SanDiego, CA</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63</w:t>
      </w:r>
      <w:r w:rsidRPr="00B434DC">
        <w:rPr>
          <w:rFonts w:asciiTheme="minorHAnsi" w:hAnsiTheme="minorHAnsi" w:cstheme="minorHAnsi"/>
          <w:vertAlign w:val="superscript"/>
        </w:rPr>
        <w:t>rd</w:t>
      </w:r>
      <w:r w:rsidRPr="00B434DC">
        <w:rPr>
          <w:rFonts w:asciiTheme="minorHAnsi" w:hAnsiTheme="minorHAnsi" w:cstheme="minorHAnsi"/>
        </w:rPr>
        <w:t xml:space="preserve"> annual scientific sessions, March 2014, Washington DC</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Pakistan Cardiac Society, Biennial Conference, Karachi, Pakistan. December 2014; 1)PCI of Left main disease in acute coronary syndromes 2) Challenging coronary and hemodynamic support cases</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6) American College of cardiology, 62</w:t>
      </w:r>
      <w:r w:rsidRPr="00B434DC">
        <w:rPr>
          <w:rFonts w:asciiTheme="minorHAnsi" w:hAnsiTheme="minorHAnsi" w:cstheme="minorHAnsi"/>
          <w:vertAlign w:val="superscript"/>
        </w:rPr>
        <w:t>nd</w:t>
      </w:r>
      <w:r w:rsidRPr="00B434DC">
        <w:rPr>
          <w:rFonts w:asciiTheme="minorHAnsi" w:hAnsiTheme="minorHAnsi" w:cstheme="minorHAnsi"/>
        </w:rPr>
        <w:t xml:space="preserve"> annual scientific sessions, March 2013, San Francisco, CA</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61</w:t>
      </w:r>
      <w:r w:rsidRPr="00B434DC">
        <w:rPr>
          <w:rFonts w:asciiTheme="minorHAnsi" w:hAnsiTheme="minorHAnsi" w:cstheme="minorHAnsi"/>
          <w:vertAlign w:val="superscript"/>
        </w:rPr>
        <w:t>st</w:t>
      </w:r>
      <w:r w:rsidRPr="00B434DC">
        <w:rPr>
          <w:rFonts w:asciiTheme="minorHAnsi" w:hAnsiTheme="minorHAnsi" w:cstheme="minorHAnsi"/>
        </w:rPr>
        <w:t xml:space="preserve"> annual scientific sessions, March 2012, Chicago, IL</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60</w:t>
      </w:r>
      <w:r w:rsidRPr="00B434DC">
        <w:rPr>
          <w:rFonts w:asciiTheme="minorHAnsi" w:hAnsiTheme="minorHAnsi" w:cstheme="minorHAnsi"/>
          <w:vertAlign w:val="superscript"/>
        </w:rPr>
        <w:t>th</w:t>
      </w:r>
      <w:r w:rsidRPr="00B434DC">
        <w:rPr>
          <w:rFonts w:asciiTheme="minorHAnsi" w:hAnsiTheme="minorHAnsi" w:cstheme="minorHAnsi"/>
        </w:rPr>
        <w:t xml:space="preserve"> annual scientific sessions, March 2011, New Orleans</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59</w:t>
      </w:r>
      <w:r w:rsidRPr="00B434DC">
        <w:rPr>
          <w:rFonts w:asciiTheme="minorHAnsi" w:hAnsiTheme="minorHAnsi" w:cstheme="minorHAnsi"/>
          <w:vertAlign w:val="superscript"/>
        </w:rPr>
        <w:t>th</w:t>
      </w:r>
      <w:r w:rsidRPr="00B434DC">
        <w:rPr>
          <w:rFonts w:asciiTheme="minorHAnsi" w:hAnsiTheme="minorHAnsi" w:cstheme="minorHAnsi"/>
        </w:rPr>
        <w:t xml:space="preserve"> annual scientific sessions, March 2010, Atlanta, GA</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Transcatheter Therapeutics (TCT), 2009, San Francisco, CA</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58</w:t>
      </w:r>
      <w:r w:rsidRPr="00B434DC">
        <w:rPr>
          <w:rFonts w:asciiTheme="minorHAnsi" w:hAnsiTheme="minorHAnsi" w:cstheme="minorHAnsi"/>
          <w:vertAlign w:val="superscript"/>
        </w:rPr>
        <w:t>th</w:t>
      </w:r>
      <w:r w:rsidRPr="00B434DC">
        <w:rPr>
          <w:rFonts w:asciiTheme="minorHAnsi" w:hAnsiTheme="minorHAnsi" w:cstheme="minorHAnsi"/>
        </w:rPr>
        <w:t xml:space="preserve"> annual scientific sessions, March 2009, Orlando, FL</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 xml:space="preserve">American Society of Nuclear Cardiology, Dec 2008, </w:t>
      </w:r>
      <w:r w:rsidRPr="00B434DC">
        <w:rPr>
          <w:rFonts w:asciiTheme="minorHAnsi" w:hAnsiTheme="minorHAnsi" w:cstheme="minorHAnsi"/>
          <w:b/>
        </w:rPr>
        <w:t>Young Investigator award</w:t>
      </w:r>
      <w:r w:rsidRPr="00B434DC">
        <w:rPr>
          <w:rFonts w:asciiTheme="minorHAnsi" w:hAnsiTheme="minorHAnsi" w:cstheme="minorHAnsi"/>
        </w:rPr>
        <w:t>, Boston Mass</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57</w:t>
      </w:r>
      <w:r w:rsidRPr="00B434DC">
        <w:rPr>
          <w:rFonts w:asciiTheme="minorHAnsi" w:hAnsiTheme="minorHAnsi" w:cstheme="minorHAnsi"/>
          <w:vertAlign w:val="superscript"/>
        </w:rPr>
        <w:t>th</w:t>
      </w:r>
      <w:r w:rsidRPr="00B434DC">
        <w:rPr>
          <w:rFonts w:asciiTheme="minorHAnsi" w:hAnsiTheme="minorHAnsi" w:cstheme="minorHAnsi"/>
        </w:rPr>
        <w:t xml:space="preserve"> annual scientific sessions, March 2008, Chicago, IL</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Heart Failure Society of America (HFSA) annual scientific sessions, 2007, San Diego, CA</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Society of Cardiac Computed Tomography (SCCT), 1</w:t>
      </w:r>
      <w:r w:rsidRPr="00B434DC">
        <w:rPr>
          <w:rFonts w:asciiTheme="minorHAnsi" w:hAnsiTheme="minorHAnsi" w:cstheme="minorHAnsi"/>
          <w:vertAlign w:val="superscript"/>
        </w:rPr>
        <w:t>st</w:t>
      </w:r>
      <w:r w:rsidRPr="00B434DC">
        <w:rPr>
          <w:rFonts w:asciiTheme="minorHAnsi" w:hAnsiTheme="minorHAnsi" w:cstheme="minorHAnsi"/>
        </w:rPr>
        <w:t xml:space="preserve"> annual scientific session, 2007, Washington DC</w:t>
      </w:r>
    </w:p>
    <w:p w:rsidR="0042315A" w:rsidRPr="00B434DC" w:rsidRDefault="0042315A" w:rsidP="0042315A">
      <w:pPr>
        <w:pStyle w:val="NoSpacing"/>
        <w:numPr>
          <w:ilvl w:val="0"/>
          <w:numId w:val="4"/>
        </w:numPr>
        <w:jc w:val="both"/>
        <w:rPr>
          <w:rFonts w:asciiTheme="minorHAnsi" w:hAnsiTheme="minorHAnsi" w:cstheme="minorHAnsi"/>
        </w:rPr>
      </w:pPr>
      <w:r w:rsidRPr="00B434DC">
        <w:rPr>
          <w:rFonts w:asciiTheme="minorHAnsi" w:hAnsiTheme="minorHAnsi" w:cstheme="minorHAnsi"/>
        </w:rPr>
        <w:t>American College of cardiology, 56</w:t>
      </w:r>
      <w:r w:rsidRPr="00B434DC">
        <w:rPr>
          <w:rFonts w:asciiTheme="minorHAnsi" w:hAnsiTheme="minorHAnsi" w:cstheme="minorHAnsi"/>
          <w:vertAlign w:val="superscript"/>
        </w:rPr>
        <w:t>th</w:t>
      </w:r>
      <w:r w:rsidRPr="00B434DC">
        <w:rPr>
          <w:rFonts w:asciiTheme="minorHAnsi" w:hAnsiTheme="minorHAnsi" w:cstheme="minorHAnsi"/>
        </w:rPr>
        <w:t xml:space="preserve"> annual scientific sessions, March 2006, New Orleans</w:t>
      </w:r>
    </w:p>
    <w:p w:rsidR="00F508C3" w:rsidRPr="00B434DC" w:rsidRDefault="00F508C3" w:rsidP="00F508C3">
      <w:pPr>
        <w:pStyle w:val="NoSpacing"/>
        <w:jc w:val="both"/>
        <w:rPr>
          <w:rFonts w:asciiTheme="minorHAnsi" w:hAnsiTheme="minorHAnsi" w:cstheme="minorHAnsi"/>
        </w:rPr>
      </w:pPr>
    </w:p>
    <w:p w:rsidR="0042315A" w:rsidRPr="00487911" w:rsidRDefault="0042315A" w:rsidP="00F508C3">
      <w:pPr>
        <w:jc w:val="both"/>
        <w:rPr>
          <w:rFonts w:cstheme="minorHAnsi"/>
          <w:b/>
          <w:u w:val="single"/>
        </w:rPr>
      </w:pPr>
    </w:p>
    <w:p w:rsidR="002C6B00" w:rsidRPr="00487911" w:rsidRDefault="00B61228" w:rsidP="00F508C3">
      <w:pPr>
        <w:jc w:val="both"/>
        <w:rPr>
          <w:rFonts w:cstheme="minorHAnsi"/>
          <w:b/>
          <w:u w:val="single"/>
        </w:rPr>
      </w:pPr>
      <w:r w:rsidRPr="00487911">
        <w:rPr>
          <w:rFonts w:cstheme="minorHAnsi"/>
          <w:b/>
          <w:u w:val="single"/>
        </w:rPr>
        <w:t>Invited Faculty</w:t>
      </w:r>
    </w:p>
    <w:p w:rsidR="00487911" w:rsidRDefault="00487911" w:rsidP="00487911">
      <w:pPr>
        <w:pStyle w:val="ListParagraph"/>
        <w:numPr>
          <w:ilvl w:val="0"/>
          <w:numId w:val="7"/>
        </w:numPr>
        <w:jc w:val="both"/>
        <w:rPr>
          <w:rFonts w:cstheme="minorHAnsi"/>
        </w:rPr>
      </w:pPr>
      <w:r>
        <w:rPr>
          <w:rFonts w:cstheme="minorHAnsi"/>
        </w:rPr>
        <w:t>Program Director:NICVD Advanced Interventional Cardiology Course (NAIC)- 2023</w:t>
      </w:r>
    </w:p>
    <w:p w:rsidR="00487911" w:rsidRDefault="00487911" w:rsidP="00487911">
      <w:pPr>
        <w:pStyle w:val="ListParagraph"/>
        <w:numPr>
          <w:ilvl w:val="0"/>
          <w:numId w:val="7"/>
        </w:numPr>
        <w:jc w:val="both"/>
        <w:rPr>
          <w:rFonts w:cstheme="minorHAnsi"/>
        </w:rPr>
      </w:pPr>
      <w:r>
        <w:rPr>
          <w:rFonts w:cstheme="minorHAnsi"/>
        </w:rPr>
        <w:t>Pakistan Heart Valve Summit 2022</w:t>
      </w:r>
    </w:p>
    <w:p w:rsidR="00487911" w:rsidRDefault="00487911" w:rsidP="00487911">
      <w:pPr>
        <w:pStyle w:val="ListParagraph"/>
        <w:numPr>
          <w:ilvl w:val="0"/>
          <w:numId w:val="7"/>
        </w:numPr>
        <w:jc w:val="both"/>
        <w:rPr>
          <w:rFonts w:cstheme="minorHAnsi"/>
        </w:rPr>
      </w:pPr>
      <w:r>
        <w:rPr>
          <w:rFonts w:cstheme="minorHAnsi"/>
        </w:rPr>
        <w:t>PULSE 2022</w:t>
      </w:r>
    </w:p>
    <w:p w:rsidR="00487911" w:rsidRPr="00487911" w:rsidRDefault="00487911" w:rsidP="00487911">
      <w:pPr>
        <w:pStyle w:val="ListParagraph"/>
        <w:numPr>
          <w:ilvl w:val="0"/>
          <w:numId w:val="7"/>
        </w:numPr>
        <w:jc w:val="both"/>
        <w:rPr>
          <w:rFonts w:cstheme="minorHAnsi"/>
        </w:rPr>
      </w:pPr>
      <w:r>
        <w:rPr>
          <w:rFonts w:cstheme="minorHAnsi"/>
        </w:rPr>
        <w:t>PULSE 2021</w:t>
      </w:r>
    </w:p>
    <w:p w:rsidR="0085285C" w:rsidRPr="00B434DC" w:rsidRDefault="0085285C" w:rsidP="0085285C">
      <w:pPr>
        <w:pStyle w:val="ListParagraph"/>
        <w:numPr>
          <w:ilvl w:val="0"/>
          <w:numId w:val="7"/>
        </w:numPr>
        <w:jc w:val="both"/>
        <w:rPr>
          <w:rFonts w:cstheme="minorHAnsi"/>
        </w:rPr>
      </w:pPr>
      <w:r w:rsidRPr="00B434DC">
        <w:rPr>
          <w:rFonts w:cstheme="minorHAnsi"/>
        </w:rPr>
        <w:t>CVI 2020</w:t>
      </w:r>
    </w:p>
    <w:p w:rsidR="0085285C" w:rsidRPr="00B434DC" w:rsidRDefault="0085285C" w:rsidP="0085285C">
      <w:pPr>
        <w:pStyle w:val="ListParagraph"/>
        <w:numPr>
          <w:ilvl w:val="0"/>
          <w:numId w:val="7"/>
        </w:numPr>
        <w:jc w:val="both"/>
        <w:rPr>
          <w:rFonts w:cstheme="minorHAnsi"/>
        </w:rPr>
      </w:pPr>
      <w:r w:rsidRPr="00B434DC">
        <w:rPr>
          <w:rFonts w:cstheme="minorHAnsi"/>
        </w:rPr>
        <w:lastRenderedPageBreak/>
        <w:t>SCAI 2020</w:t>
      </w:r>
    </w:p>
    <w:p w:rsidR="0085285C" w:rsidRPr="00B434DC" w:rsidRDefault="0085285C" w:rsidP="0085285C">
      <w:pPr>
        <w:pStyle w:val="ListParagraph"/>
        <w:numPr>
          <w:ilvl w:val="0"/>
          <w:numId w:val="7"/>
        </w:numPr>
        <w:jc w:val="both"/>
        <w:rPr>
          <w:rFonts w:cstheme="minorHAnsi"/>
        </w:rPr>
      </w:pPr>
      <w:r w:rsidRPr="00B434DC">
        <w:rPr>
          <w:rFonts w:cstheme="minorHAnsi"/>
        </w:rPr>
        <w:t>TCT 2020</w:t>
      </w:r>
    </w:p>
    <w:p w:rsidR="0085285C" w:rsidRPr="00B434DC" w:rsidRDefault="0085285C" w:rsidP="0085285C">
      <w:pPr>
        <w:pStyle w:val="ListParagraph"/>
        <w:numPr>
          <w:ilvl w:val="0"/>
          <w:numId w:val="7"/>
        </w:numPr>
        <w:jc w:val="both"/>
        <w:rPr>
          <w:rFonts w:cstheme="minorHAnsi"/>
        </w:rPr>
      </w:pPr>
      <w:r w:rsidRPr="00B434DC">
        <w:rPr>
          <w:rFonts w:cstheme="minorHAnsi"/>
        </w:rPr>
        <w:t>ACC 2020</w:t>
      </w:r>
    </w:p>
    <w:p w:rsidR="0085285C" w:rsidRPr="00B434DC" w:rsidRDefault="0085285C" w:rsidP="0085285C">
      <w:pPr>
        <w:pStyle w:val="ListParagraph"/>
        <w:numPr>
          <w:ilvl w:val="0"/>
          <w:numId w:val="7"/>
        </w:numPr>
        <w:jc w:val="both"/>
        <w:rPr>
          <w:rFonts w:cstheme="minorHAnsi"/>
        </w:rPr>
      </w:pPr>
      <w:r w:rsidRPr="00B434DC">
        <w:rPr>
          <w:rFonts w:cstheme="minorHAnsi"/>
        </w:rPr>
        <w:t>CVI 2019</w:t>
      </w:r>
    </w:p>
    <w:p w:rsidR="00786B0C" w:rsidRPr="00B434DC" w:rsidRDefault="00786B0C" w:rsidP="002B7494">
      <w:pPr>
        <w:pStyle w:val="ListParagraph"/>
        <w:numPr>
          <w:ilvl w:val="0"/>
          <w:numId w:val="7"/>
        </w:numPr>
        <w:jc w:val="both"/>
        <w:rPr>
          <w:rFonts w:cstheme="minorHAnsi"/>
        </w:rPr>
      </w:pPr>
      <w:r w:rsidRPr="00B434DC">
        <w:rPr>
          <w:rFonts w:cstheme="minorHAnsi"/>
        </w:rPr>
        <w:t>CRT 2019</w:t>
      </w:r>
    </w:p>
    <w:p w:rsidR="00786B0C" w:rsidRPr="00B434DC" w:rsidRDefault="00786B0C" w:rsidP="002B7494">
      <w:pPr>
        <w:pStyle w:val="ListParagraph"/>
        <w:numPr>
          <w:ilvl w:val="0"/>
          <w:numId w:val="7"/>
        </w:numPr>
        <w:jc w:val="both"/>
        <w:rPr>
          <w:rFonts w:cstheme="minorHAnsi"/>
        </w:rPr>
      </w:pPr>
      <w:r w:rsidRPr="00B434DC">
        <w:rPr>
          <w:rFonts w:cstheme="minorHAnsi"/>
        </w:rPr>
        <w:t>SCAI 2019</w:t>
      </w:r>
    </w:p>
    <w:p w:rsidR="00B61228" w:rsidRPr="00B434DC" w:rsidRDefault="00B61228" w:rsidP="002B7494">
      <w:pPr>
        <w:pStyle w:val="ListParagraph"/>
        <w:numPr>
          <w:ilvl w:val="0"/>
          <w:numId w:val="7"/>
        </w:numPr>
        <w:jc w:val="both"/>
        <w:rPr>
          <w:rFonts w:cstheme="minorHAnsi"/>
        </w:rPr>
      </w:pPr>
      <w:r w:rsidRPr="00B434DC">
        <w:rPr>
          <w:rFonts w:cstheme="minorHAnsi"/>
        </w:rPr>
        <w:t>ACC 2018</w:t>
      </w:r>
    </w:p>
    <w:p w:rsidR="00B61228" w:rsidRPr="00B434DC" w:rsidRDefault="00B61228" w:rsidP="002B7494">
      <w:pPr>
        <w:pStyle w:val="ListParagraph"/>
        <w:numPr>
          <w:ilvl w:val="0"/>
          <w:numId w:val="7"/>
        </w:numPr>
        <w:jc w:val="both"/>
        <w:rPr>
          <w:rFonts w:cstheme="minorHAnsi"/>
        </w:rPr>
      </w:pPr>
      <w:r w:rsidRPr="00B434DC">
        <w:rPr>
          <w:rFonts w:cstheme="minorHAnsi"/>
        </w:rPr>
        <w:t>SCAI 2018</w:t>
      </w:r>
    </w:p>
    <w:p w:rsidR="00B61228" w:rsidRPr="00B434DC" w:rsidRDefault="00B61228" w:rsidP="002B7494">
      <w:pPr>
        <w:pStyle w:val="ListParagraph"/>
        <w:numPr>
          <w:ilvl w:val="0"/>
          <w:numId w:val="7"/>
        </w:numPr>
        <w:jc w:val="both"/>
        <w:rPr>
          <w:rFonts w:cstheme="minorHAnsi"/>
        </w:rPr>
      </w:pPr>
      <w:r w:rsidRPr="00B434DC">
        <w:rPr>
          <w:rFonts w:cstheme="minorHAnsi"/>
        </w:rPr>
        <w:t>CICT 2018</w:t>
      </w:r>
    </w:p>
    <w:p w:rsidR="008E4659" w:rsidRPr="00B434DC" w:rsidRDefault="008E4659" w:rsidP="00F508C3">
      <w:pPr>
        <w:jc w:val="both"/>
        <w:rPr>
          <w:rFonts w:cstheme="minorHAnsi"/>
          <w:b/>
          <w:u w:val="single"/>
        </w:rPr>
      </w:pPr>
      <w:r w:rsidRPr="00B434DC">
        <w:rPr>
          <w:rFonts w:cstheme="minorHAnsi"/>
          <w:b/>
          <w:u w:val="single"/>
        </w:rPr>
        <w:t>Membership</w:t>
      </w:r>
    </w:p>
    <w:p w:rsidR="008E4659" w:rsidRPr="00B434DC" w:rsidRDefault="008E4659" w:rsidP="00F508C3">
      <w:pPr>
        <w:spacing w:after="0"/>
        <w:jc w:val="both"/>
        <w:rPr>
          <w:rFonts w:cstheme="minorHAnsi"/>
        </w:rPr>
      </w:pPr>
      <w:r w:rsidRPr="00B434DC">
        <w:rPr>
          <w:rFonts w:cstheme="minorHAnsi"/>
        </w:rPr>
        <w:t>Member Fellow in Training (FIT) Council- ACC Ohio Chapter 2009-2010</w:t>
      </w:r>
    </w:p>
    <w:p w:rsidR="008E4659" w:rsidRPr="00B434DC" w:rsidRDefault="008E4659" w:rsidP="00F508C3">
      <w:pPr>
        <w:spacing w:after="0"/>
        <w:jc w:val="both"/>
        <w:rPr>
          <w:rFonts w:cstheme="minorHAnsi"/>
        </w:rPr>
      </w:pPr>
      <w:r w:rsidRPr="00B434DC">
        <w:rPr>
          <w:rFonts w:cstheme="minorHAnsi"/>
        </w:rPr>
        <w:t>American Society of Nuclear Cardiology- 2010-2011</w:t>
      </w:r>
    </w:p>
    <w:p w:rsidR="008E4659" w:rsidRPr="00B434DC" w:rsidRDefault="008E4659" w:rsidP="00F508C3">
      <w:pPr>
        <w:spacing w:after="0"/>
        <w:jc w:val="both"/>
        <w:rPr>
          <w:rFonts w:cstheme="minorHAnsi"/>
        </w:rPr>
      </w:pPr>
      <w:r w:rsidRPr="00B434DC">
        <w:rPr>
          <w:rFonts w:cstheme="minorHAnsi"/>
        </w:rPr>
        <w:t>Society of Coronary Angiography and Intervention (SCAI) – Fellow, current</w:t>
      </w:r>
    </w:p>
    <w:p w:rsidR="008E4659" w:rsidRPr="00B434DC" w:rsidRDefault="008E4659" w:rsidP="00F508C3">
      <w:pPr>
        <w:spacing w:after="0"/>
        <w:jc w:val="both"/>
        <w:rPr>
          <w:rFonts w:cstheme="minorHAnsi"/>
        </w:rPr>
      </w:pPr>
      <w:r w:rsidRPr="00B434DC">
        <w:rPr>
          <w:rFonts w:cstheme="minorHAnsi"/>
        </w:rPr>
        <w:t>American College of Cardiology- Fellow, current</w:t>
      </w:r>
    </w:p>
    <w:p w:rsidR="008E4659" w:rsidRPr="00B434DC" w:rsidRDefault="008E4659" w:rsidP="00F508C3">
      <w:pPr>
        <w:spacing w:after="0"/>
        <w:jc w:val="both"/>
        <w:rPr>
          <w:rFonts w:cstheme="minorHAnsi"/>
        </w:rPr>
      </w:pPr>
      <w:r w:rsidRPr="00B434DC">
        <w:rPr>
          <w:rFonts w:cstheme="minorHAnsi"/>
        </w:rPr>
        <w:t>American Society of Echocardiography- Fellow, current</w:t>
      </w:r>
    </w:p>
    <w:p w:rsidR="00F508C3" w:rsidRPr="00B434DC" w:rsidRDefault="00F508C3" w:rsidP="00F508C3">
      <w:pPr>
        <w:jc w:val="both"/>
        <w:rPr>
          <w:rFonts w:cstheme="minorHAnsi"/>
        </w:rPr>
      </w:pPr>
    </w:p>
    <w:p w:rsidR="00786B0C" w:rsidRPr="00B434DC" w:rsidRDefault="00786B0C" w:rsidP="00F508C3">
      <w:pPr>
        <w:jc w:val="both"/>
        <w:rPr>
          <w:rFonts w:cstheme="minorHAnsi"/>
        </w:rPr>
      </w:pPr>
    </w:p>
    <w:p w:rsidR="00F508C3" w:rsidRPr="00B434DC" w:rsidRDefault="008E4659" w:rsidP="00F508C3">
      <w:pPr>
        <w:jc w:val="both"/>
        <w:rPr>
          <w:rFonts w:cstheme="minorHAnsi"/>
          <w:b/>
          <w:u w:val="single"/>
        </w:rPr>
      </w:pPr>
      <w:r w:rsidRPr="00B434DC">
        <w:rPr>
          <w:rFonts w:cstheme="minorHAnsi"/>
          <w:b/>
          <w:u w:val="single"/>
        </w:rPr>
        <w:t>Editorial Board Member</w:t>
      </w:r>
    </w:p>
    <w:p w:rsidR="008E4659" w:rsidRPr="00B434DC" w:rsidRDefault="008E4659" w:rsidP="00F508C3">
      <w:pPr>
        <w:spacing w:after="0"/>
        <w:jc w:val="both"/>
        <w:rPr>
          <w:rFonts w:cstheme="minorHAnsi"/>
        </w:rPr>
      </w:pPr>
      <w:r w:rsidRPr="00B434DC">
        <w:rPr>
          <w:rFonts w:cstheme="minorHAnsi"/>
        </w:rPr>
        <w:t>World</w:t>
      </w:r>
      <w:r w:rsidR="00F508C3" w:rsidRPr="00B434DC">
        <w:rPr>
          <w:rFonts w:cstheme="minorHAnsi"/>
        </w:rPr>
        <w:t xml:space="preserve"> </w:t>
      </w:r>
      <w:r w:rsidRPr="00B434DC">
        <w:rPr>
          <w:rFonts w:cstheme="minorHAnsi"/>
        </w:rPr>
        <w:t>Journal of Cardiology</w:t>
      </w:r>
    </w:p>
    <w:p w:rsidR="008E4659" w:rsidRPr="00B434DC" w:rsidRDefault="008E4659" w:rsidP="00F508C3">
      <w:pPr>
        <w:spacing w:after="0"/>
        <w:jc w:val="both"/>
        <w:rPr>
          <w:rFonts w:cstheme="minorHAnsi"/>
        </w:rPr>
      </w:pPr>
      <w:r w:rsidRPr="00B434DC">
        <w:rPr>
          <w:rFonts w:cstheme="minorHAnsi"/>
        </w:rPr>
        <w:t>Journal of Geriatric Cardiology</w:t>
      </w:r>
    </w:p>
    <w:p w:rsidR="008E4659" w:rsidRPr="00B434DC" w:rsidRDefault="008E4659" w:rsidP="00F508C3">
      <w:pPr>
        <w:spacing w:after="0"/>
        <w:jc w:val="both"/>
        <w:rPr>
          <w:rFonts w:cstheme="minorHAnsi"/>
        </w:rPr>
      </w:pPr>
      <w:r w:rsidRPr="00B434DC">
        <w:rPr>
          <w:rFonts w:cstheme="minorHAnsi"/>
        </w:rPr>
        <w:t>Journal of Vascular Medicine</w:t>
      </w:r>
    </w:p>
    <w:p w:rsidR="000D44DF" w:rsidRPr="00B434DC" w:rsidRDefault="000D44DF" w:rsidP="00F508C3">
      <w:pPr>
        <w:spacing w:after="0"/>
        <w:jc w:val="both"/>
        <w:rPr>
          <w:rFonts w:cstheme="minorHAnsi"/>
        </w:rPr>
      </w:pPr>
      <w:r w:rsidRPr="00B434DC">
        <w:rPr>
          <w:rFonts w:cstheme="minorHAnsi"/>
        </w:rPr>
        <w:t>Cardiovascular Revascularization Medicine</w:t>
      </w:r>
    </w:p>
    <w:p w:rsidR="008E4659" w:rsidRPr="00B434DC" w:rsidRDefault="008E4659" w:rsidP="00F508C3">
      <w:pPr>
        <w:spacing w:after="0"/>
        <w:jc w:val="both"/>
        <w:rPr>
          <w:rFonts w:cstheme="minorHAnsi"/>
          <w:b/>
          <w:i/>
        </w:rPr>
      </w:pPr>
      <w:r w:rsidRPr="00B434DC">
        <w:rPr>
          <w:rFonts w:cstheme="minorHAnsi"/>
        </w:rPr>
        <w:t xml:space="preserve">Pakistan Journal of Cardiology- </w:t>
      </w:r>
      <w:r w:rsidRPr="00B434DC">
        <w:rPr>
          <w:rFonts w:cstheme="minorHAnsi"/>
          <w:b/>
          <w:i/>
        </w:rPr>
        <w:t>Associate Editor</w:t>
      </w:r>
    </w:p>
    <w:p w:rsidR="0085285C" w:rsidRPr="00B434DC" w:rsidRDefault="0085285C" w:rsidP="00F508C3">
      <w:pPr>
        <w:spacing w:after="0"/>
        <w:jc w:val="both"/>
        <w:rPr>
          <w:rFonts w:cstheme="minorHAnsi"/>
        </w:rPr>
      </w:pPr>
      <w:r w:rsidRPr="00B434DC">
        <w:rPr>
          <w:rFonts w:cstheme="minorHAnsi"/>
          <w:iCs/>
          <w:color w:val="222222"/>
          <w:shd w:val="clear" w:color="auto" w:fill="FFFFFF"/>
        </w:rPr>
        <w:t xml:space="preserve">Cardiovascular Drugs and Therapy- </w:t>
      </w:r>
      <w:r w:rsidRPr="00B434DC">
        <w:rPr>
          <w:rFonts w:cstheme="minorHAnsi"/>
          <w:b/>
          <w:iCs/>
          <w:color w:val="222222"/>
          <w:shd w:val="clear" w:color="auto" w:fill="FFFFFF"/>
        </w:rPr>
        <w:t>Associate Editor</w:t>
      </w:r>
    </w:p>
    <w:p w:rsidR="002B7D0B" w:rsidRPr="00B434DC" w:rsidRDefault="002B7D0B" w:rsidP="00F508C3">
      <w:pPr>
        <w:spacing w:after="0"/>
        <w:jc w:val="both"/>
        <w:rPr>
          <w:rFonts w:cstheme="minorHAnsi"/>
        </w:rPr>
      </w:pPr>
    </w:p>
    <w:p w:rsidR="00F508C3" w:rsidRPr="00B434DC" w:rsidRDefault="00F508C3" w:rsidP="00F508C3">
      <w:pPr>
        <w:spacing w:after="0"/>
        <w:jc w:val="both"/>
        <w:rPr>
          <w:rFonts w:cstheme="minorHAnsi"/>
        </w:rPr>
      </w:pPr>
    </w:p>
    <w:p w:rsidR="008E4659" w:rsidRPr="00B434DC" w:rsidRDefault="008E4659" w:rsidP="00F508C3">
      <w:pPr>
        <w:jc w:val="both"/>
        <w:rPr>
          <w:rFonts w:cstheme="minorHAnsi"/>
          <w:b/>
          <w:u w:val="single"/>
        </w:rPr>
      </w:pPr>
      <w:r w:rsidRPr="00B434DC">
        <w:rPr>
          <w:rFonts w:cstheme="minorHAnsi"/>
          <w:b/>
          <w:u w:val="single"/>
        </w:rPr>
        <w:t>Reviewer</w:t>
      </w:r>
    </w:p>
    <w:p w:rsidR="00F508C3" w:rsidRPr="00B434DC" w:rsidRDefault="00F508C3" w:rsidP="00F508C3">
      <w:pPr>
        <w:spacing w:after="0"/>
        <w:jc w:val="both"/>
        <w:rPr>
          <w:rFonts w:cstheme="minorHAnsi"/>
        </w:rPr>
      </w:pPr>
      <w:r w:rsidRPr="00B434DC">
        <w:rPr>
          <w:rFonts w:cstheme="minorHAnsi"/>
        </w:rPr>
        <w:t>Circulation</w:t>
      </w:r>
    </w:p>
    <w:p w:rsidR="002B7D0B" w:rsidRPr="00B434DC" w:rsidRDefault="002B7D0B" w:rsidP="00F508C3">
      <w:pPr>
        <w:spacing w:after="0"/>
        <w:jc w:val="both"/>
        <w:rPr>
          <w:rFonts w:cstheme="minorHAnsi"/>
        </w:rPr>
      </w:pPr>
      <w:r w:rsidRPr="00B434DC">
        <w:rPr>
          <w:rFonts w:cstheme="minorHAnsi"/>
        </w:rPr>
        <w:t>Circulation Cardiovascular Interventions</w:t>
      </w:r>
    </w:p>
    <w:p w:rsidR="008E4659" w:rsidRPr="00B434DC" w:rsidRDefault="008E4659" w:rsidP="00F508C3">
      <w:pPr>
        <w:spacing w:after="0"/>
        <w:jc w:val="both"/>
        <w:rPr>
          <w:rFonts w:cstheme="minorHAnsi"/>
        </w:rPr>
      </w:pPr>
      <w:r w:rsidRPr="00B434DC">
        <w:rPr>
          <w:rFonts w:cstheme="minorHAnsi"/>
        </w:rPr>
        <w:t xml:space="preserve">Journal </w:t>
      </w:r>
      <w:proofErr w:type="gramStart"/>
      <w:r w:rsidRPr="00B434DC">
        <w:rPr>
          <w:rFonts w:cstheme="minorHAnsi"/>
        </w:rPr>
        <w:t>Of</w:t>
      </w:r>
      <w:proofErr w:type="gramEnd"/>
      <w:r w:rsidRPr="00B434DC">
        <w:rPr>
          <w:rFonts w:cstheme="minorHAnsi"/>
        </w:rPr>
        <w:t xml:space="preserve"> the American College of Cardiology</w:t>
      </w:r>
    </w:p>
    <w:p w:rsidR="002B7D0B" w:rsidRPr="00B434DC" w:rsidRDefault="002B7D0B" w:rsidP="002B7D0B">
      <w:pPr>
        <w:spacing w:after="0"/>
        <w:jc w:val="both"/>
        <w:rPr>
          <w:rFonts w:cstheme="minorHAnsi"/>
        </w:rPr>
      </w:pPr>
      <w:r w:rsidRPr="00B434DC">
        <w:rPr>
          <w:rFonts w:cstheme="minorHAnsi"/>
        </w:rPr>
        <w:t xml:space="preserve">Journal </w:t>
      </w:r>
      <w:proofErr w:type="gramStart"/>
      <w:r w:rsidRPr="00B434DC">
        <w:rPr>
          <w:rFonts w:cstheme="minorHAnsi"/>
        </w:rPr>
        <w:t>Of</w:t>
      </w:r>
      <w:proofErr w:type="gramEnd"/>
      <w:r w:rsidRPr="00B434DC">
        <w:rPr>
          <w:rFonts w:cstheme="minorHAnsi"/>
        </w:rPr>
        <w:t xml:space="preserve"> the American College of Cardiology-Cardiovascular Interventions</w:t>
      </w:r>
    </w:p>
    <w:p w:rsidR="008E4659" w:rsidRPr="00B434DC" w:rsidRDefault="008E4659" w:rsidP="00F508C3">
      <w:pPr>
        <w:spacing w:after="0"/>
        <w:jc w:val="both"/>
        <w:rPr>
          <w:rFonts w:cstheme="minorHAnsi"/>
        </w:rPr>
      </w:pPr>
      <w:r w:rsidRPr="00B434DC">
        <w:rPr>
          <w:rFonts w:cstheme="minorHAnsi"/>
        </w:rPr>
        <w:t>Annals of Internal Medicine</w:t>
      </w:r>
    </w:p>
    <w:p w:rsidR="008E4659" w:rsidRPr="00B434DC" w:rsidRDefault="008E4659" w:rsidP="00F508C3">
      <w:pPr>
        <w:spacing w:after="0"/>
        <w:jc w:val="both"/>
        <w:rPr>
          <w:rFonts w:cstheme="minorHAnsi"/>
        </w:rPr>
      </w:pPr>
      <w:r w:rsidRPr="00B434DC">
        <w:rPr>
          <w:rFonts w:cstheme="minorHAnsi"/>
        </w:rPr>
        <w:t>American Journal of Cardiology</w:t>
      </w:r>
    </w:p>
    <w:p w:rsidR="008E4659" w:rsidRPr="00B434DC" w:rsidRDefault="008E4659" w:rsidP="00F508C3">
      <w:pPr>
        <w:spacing w:after="0"/>
        <w:jc w:val="both"/>
        <w:rPr>
          <w:rFonts w:cstheme="minorHAnsi"/>
        </w:rPr>
      </w:pPr>
      <w:r w:rsidRPr="00B434DC">
        <w:rPr>
          <w:rFonts w:cstheme="minorHAnsi"/>
        </w:rPr>
        <w:t>Journal of interventional cardiology</w:t>
      </w:r>
    </w:p>
    <w:p w:rsidR="008E4659" w:rsidRPr="00B434DC" w:rsidRDefault="008E4659" w:rsidP="00F508C3">
      <w:pPr>
        <w:spacing w:after="0"/>
        <w:jc w:val="both"/>
        <w:rPr>
          <w:rFonts w:cstheme="minorHAnsi"/>
        </w:rPr>
      </w:pPr>
      <w:r w:rsidRPr="00B434DC">
        <w:rPr>
          <w:rFonts w:cstheme="minorHAnsi"/>
        </w:rPr>
        <w:t>Eurointervention</w:t>
      </w:r>
    </w:p>
    <w:p w:rsidR="008E4659" w:rsidRPr="00B434DC" w:rsidRDefault="008E4659" w:rsidP="00F508C3">
      <w:pPr>
        <w:spacing w:after="0"/>
        <w:jc w:val="both"/>
        <w:rPr>
          <w:rFonts w:cstheme="minorHAnsi"/>
        </w:rPr>
      </w:pPr>
      <w:r w:rsidRPr="00B434DC">
        <w:rPr>
          <w:rFonts w:cstheme="minorHAnsi"/>
        </w:rPr>
        <w:t>Atherosclerosis</w:t>
      </w:r>
    </w:p>
    <w:p w:rsidR="008E4659" w:rsidRPr="00B434DC" w:rsidRDefault="008E4659" w:rsidP="00F508C3">
      <w:pPr>
        <w:spacing w:after="0"/>
        <w:jc w:val="both"/>
        <w:rPr>
          <w:rFonts w:cstheme="minorHAnsi"/>
        </w:rPr>
      </w:pPr>
      <w:r w:rsidRPr="00B434DC">
        <w:rPr>
          <w:rFonts w:cstheme="minorHAnsi"/>
        </w:rPr>
        <w:t>Catheterization and Cardiovascular Interventions</w:t>
      </w:r>
    </w:p>
    <w:p w:rsidR="008E4659" w:rsidRPr="00B434DC" w:rsidRDefault="008E4659" w:rsidP="00F508C3">
      <w:pPr>
        <w:spacing w:after="0"/>
        <w:jc w:val="both"/>
        <w:rPr>
          <w:rFonts w:cstheme="minorHAnsi"/>
        </w:rPr>
      </w:pPr>
      <w:r w:rsidRPr="00B434DC">
        <w:rPr>
          <w:rFonts w:cstheme="minorHAnsi"/>
        </w:rPr>
        <w:t>Journal of Nuclear Cardiology</w:t>
      </w:r>
    </w:p>
    <w:p w:rsidR="008E4659" w:rsidRPr="00B434DC" w:rsidRDefault="008E4659" w:rsidP="00F508C3">
      <w:pPr>
        <w:spacing w:after="0"/>
        <w:jc w:val="both"/>
        <w:rPr>
          <w:rFonts w:cstheme="minorHAnsi"/>
        </w:rPr>
      </w:pPr>
      <w:r w:rsidRPr="00B434DC">
        <w:rPr>
          <w:rFonts w:cstheme="minorHAnsi"/>
        </w:rPr>
        <w:t>Clinical Cardiology</w:t>
      </w:r>
    </w:p>
    <w:p w:rsidR="008E4659" w:rsidRPr="00B434DC" w:rsidRDefault="008E4659" w:rsidP="00F508C3">
      <w:pPr>
        <w:spacing w:after="0"/>
        <w:jc w:val="both"/>
        <w:rPr>
          <w:rFonts w:cstheme="minorHAnsi"/>
        </w:rPr>
      </w:pPr>
      <w:r w:rsidRPr="00B434DC">
        <w:rPr>
          <w:rFonts w:cstheme="minorHAnsi"/>
        </w:rPr>
        <w:t>American Heart Journal</w:t>
      </w:r>
    </w:p>
    <w:p w:rsidR="009B75A2" w:rsidRDefault="008E4659" w:rsidP="00F508C3">
      <w:pPr>
        <w:spacing w:after="0"/>
        <w:jc w:val="both"/>
        <w:rPr>
          <w:rFonts w:cstheme="minorHAnsi"/>
        </w:rPr>
      </w:pPr>
      <w:r w:rsidRPr="00B434DC">
        <w:rPr>
          <w:rFonts w:cstheme="minorHAnsi"/>
        </w:rPr>
        <w:t xml:space="preserve">International Journal </w:t>
      </w:r>
      <w:proofErr w:type="gramStart"/>
      <w:r w:rsidRPr="00B434DC">
        <w:rPr>
          <w:rFonts w:cstheme="minorHAnsi"/>
        </w:rPr>
        <w:t>Of</w:t>
      </w:r>
      <w:proofErr w:type="gramEnd"/>
      <w:r w:rsidRPr="00B434DC">
        <w:rPr>
          <w:rFonts w:cstheme="minorHAnsi"/>
        </w:rPr>
        <w:t xml:space="preserve"> Cardiovascular imaging</w:t>
      </w:r>
    </w:p>
    <w:p w:rsidR="00487911" w:rsidRDefault="00487911" w:rsidP="00F508C3">
      <w:pPr>
        <w:spacing w:after="0"/>
        <w:jc w:val="both"/>
        <w:rPr>
          <w:rFonts w:cstheme="minorHAnsi"/>
        </w:rPr>
      </w:pPr>
    </w:p>
    <w:p w:rsidR="00487911" w:rsidRDefault="00487911" w:rsidP="00F508C3">
      <w:pPr>
        <w:spacing w:after="0"/>
        <w:jc w:val="both"/>
        <w:rPr>
          <w:rFonts w:cstheme="minorHAnsi"/>
          <w:b/>
          <w:u w:val="single"/>
        </w:rPr>
      </w:pPr>
      <w:r>
        <w:rPr>
          <w:rFonts w:cstheme="minorHAnsi"/>
          <w:b/>
          <w:u w:val="single"/>
        </w:rPr>
        <w:t>Clinical trials (Co PI or Co investigator)</w:t>
      </w:r>
    </w:p>
    <w:p w:rsidR="00487911" w:rsidRDefault="00487911" w:rsidP="00487911">
      <w:pPr>
        <w:spacing w:after="0"/>
        <w:jc w:val="both"/>
        <w:rPr>
          <w:rFonts w:cstheme="minorHAnsi"/>
        </w:rPr>
      </w:pPr>
      <w:r w:rsidRPr="00487911">
        <w:rPr>
          <w:rFonts w:cstheme="minorHAnsi"/>
        </w:rPr>
        <w:t>PROTECT IV trial</w:t>
      </w:r>
    </w:p>
    <w:p w:rsidR="00487911" w:rsidRPr="00487911" w:rsidRDefault="00487911" w:rsidP="00487911">
      <w:pPr>
        <w:spacing w:after="0"/>
        <w:jc w:val="both"/>
        <w:rPr>
          <w:rFonts w:cstheme="minorHAnsi"/>
        </w:rPr>
      </w:pPr>
      <w:r>
        <w:rPr>
          <w:rFonts w:cstheme="minorHAnsi"/>
        </w:rPr>
        <w:t>DTU STEMI</w:t>
      </w:r>
    </w:p>
    <w:p w:rsidR="00487911" w:rsidRPr="00487911" w:rsidRDefault="00487911" w:rsidP="00487911">
      <w:pPr>
        <w:spacing w:after="0"/>
        <w:jc w:val="both"/>
        <w:rPr>
          <w:rFonts w:cstheme="minorHAnsi"/>
        </w:rPr>
      </w:pPr>
      <w:r w:rsidRPr="00487911">
        <w:rPr>
          <w:rFonts w:cstheme="minorHAnsi"/>
        </w:rPr>
        <w:t>ENCIRCLE (M3 TMVR)</w:t>
      </w:r>
    </w:p>
    <w:p w:rsidR="00487911" w:rsidRPr="00487911" w:rsidRDefault="00487911" w:rsidP="00487911">
      <w:pPr>
        <w:spacing w:after="0"/>
        <w:jc w:val="both"/>
        <w:rPr>
          <w:rFonts w:cstheme="minorHAnsi"/>
        </w:rPr>
      </w:pPr>
      <w:r w:rsidRPr="00487911">
        <w:rPr>
          <w:rFonts w:cstheme="minorHAnsi"/>
        </w:rPr>
        <w:t>ALIGN-AR (Jena valve)</w:t>
      </w:r>
    </w:p>
    <w:p w:rsidR="00487911" w:rsidRPr="00487911" w:rsidRDefault="00487911" w:rsidP="00487911">
      <w:pPr>
        <w:spacing w:after="0"/>
        <w:jc w:val="both"/>
        <w:rPr>
          <w:rFonts w:cstheme="minorHAnsi"/>
        </w:rPr>
      </w:pPr>
      <w:r w:rsidRPr="00487911">
        <w:rPr>
          <w:rFonts w:cstheme="minorHAnsi"/>
        </w:rPr>
        <w:t>CLASP IID/IIF &amp; CLASP TR (Pascal)</w:t>
      </w:r>
    </w:p>
    <w:p w:rsidR="00487911" w:rsidRPr="00487911" w:rsidRDefault="00487911" w:rsidP="00487911">
      <w:pPr>
        <w:spacing w:after="0"/>
        <w:jc w:val="both"/>
        <w:rPr>
          <w:rFonts w:cstheme="minorHAnsi"/>
        </w:rPr>
      </w:pPr>
      <w:r w:rsidRPr="00487911">
        <w:rPr>
          <w:rFonts w:cstheme="minorHAnsi"/>
        </w:rPr>
        <w:t>TRISCEND II (Evoque tricuspid)</w:t>
      </w:r>
    </w:p>
    <w:p w:rsidR="00487911" w:rsidRPr="00487911" w:rsidRDefault="00487911" w:rsidP="00487911">
      <w:pPr>
        <w:spacing w:after="0"/>
        <w:jc w:val="both"/>
        <w:rPr>
          <w:rFonts w:cstheme="minorHAnsi"/>
        </w:rPr>
      </w:pPr>
      <w:r w:rsidRPr="00487911">
        <w:rPr>
          <w:rFonts w:cstheme="minorHAnsi"/>
        </w:rPr>
        <w:t>SUMMIT Tendyne Trial (Tendyne TMVR)</w:t>
      </w:r>
    </w:p>
    <w:p w:rsidR="00487911" w:rsidRPr="00487911" w:rsidRDefault="00487911" w:rsidP="00487911">
      <w:pPr>
        <w:spacing w:after="0"/>
        <w:jc w:val="both"/>
        <w:rPr>
          <w:rFonts w:cstheme="minorHAnsi"/>
        </w:rPr>
      </w:pPr>
      <w:r>
        <w:rPr>
          <w:rFonts w:cstheme="minorHAnsi"/>
        </w:rPr>
        <w:t>ACURATE IDE (A</w:t>
      </w:r>
      <w:r w:rsidRPr="00487911">
        <w:rPr>
          <w:rFonts w:cstheme="minorHAnsi"/>
        </w:rPr>
        <w:t>ccurate neo)</w:t>
      </w:r>
    </w:p>
    <w:p w:rsidR="00487911" w:rsidRPr="00487911" w:rsidRDefault="00487911" w:rsidP="00487911">
      <w:pPr>
        <w:spacing w:after="0"/>
        <w:jc w:val="both"/>
        <w:rPr>
          <w:rFonts w:cstheme="minorHAnsi"/>
        </w:rPr>
      </w:pPr>
      <w:r w:rsidRPr="00487911">
        <w:rPr>
          <w:rFonts w:cstheme="minorHAnsi"/>
        </w:rPr>
        <w:t>REPAIR MR (MC vs surgery in primary MR)</w:t>
      </w:r>
    </w:p>
    <w:p w:rsidR="00487911" w:rsidRDefault="00487911" w:rsidP="00487911">
      <w:pPr>
        <w:spacing w:after="0"/>
        <w:jc w:val="both"/>
        <w:rPr>
          <w:rFonts w:cstheme="minorHAnsi"/>
        </w:rPr>
      </w:pPr>
      <w:r w:rsidRPr="00487911">
        <w:rPr>
          <w:rFonts w:cstheme="minorHAnsi"/>
        </w:rPr>
        <w:t>PROGRESS (Moderate AS TAVR)</w:t>
      </w:r>
    </w:p>
    <w:p w:rsidR="00487911" w:rsidRDefault="00487911" w:rsidP="00487911">
      <w:pPr>
        <w:spacing w:after="0"/>
        <w:jc w:val="both"/>
        <w:rPr>
          <w:rFonts w:cstheme="minorHAnsi"/>
        </w:rPr>
      </w:pPr>
      <w:r>
        <w:rPr>
          <w:rFonts w:cstheme="minorHAnsi"/>
        </w:rPr>
        <w:t>DIVA trial (DES vs BMS in SVG)</w:t>
      </w:r>
    </w:p>
    <w:p w:rsidR="00487911" w:rsidRPr="00487911" w:rsidRDefault="00487911" w:rsidP="00487911">
      <w:pPr>
        <w:spacing w:after="0"/>
        <w:jc w:val="both"/>
        <w:rPr>
          <w:rFonts w:cstheme="minorHAnsi"/>
        </w:rPr>
      </w:pPr>
      <w:r>
        <w:rPr>
          <w:rFonts w:cstheme="minorHAnsi"/>
        </w:rPr>
        <w:t>RASSADA PCI</w:t>
      </w:r>
    </w:p>
    <w:sectPr w:rsidR="00487911" w:rsidRPr="00487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A5689"/>
    <w:multiLevelType w:val="hybridMultilevel"/>
    <w:tmpl w:val="02502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A87251"/>
    <w:multiLevelType w:val="hybridMultilevel"/>
    <w:tmpl w:val="D46A6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CC6EF4"/>
    <w:multiLevelType w:val="hybridMultilevel"/>
    <w:tmpl w:val="53F673E6"/>
    <w:lvl w:ilvl="0" w:tplc="C17090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6012D3F"/>
    <w:multiLevelType w:val="hybridMultilevel"/>
    <w:tmpl w:val="06B47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A4D4D"/>
    <w:multiLevelType w:val="hybridMultilevel"/>
    <w:tmpl w:val="486CAC46"/>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B5A9C"/>
    <w:multiLevelType w:val="hybridMultilevel"/>
    <w:tmpl w:val="9BA0C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AF0F16"/>
    <w:multiLevelType w:val="hybridMultilevel"/>
    <w:tmpl w:val="E54AEF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394FD9"/>
    <w:multiLevelType w:val="hybridMultilevel"/>
    <w:tmpl w:val="F08232C6"/>
    <w:lvl w:ilvl="0" w:tplc="C170902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1"/>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659"/>
    <w:rsid w:val="000229BC"/>
    <w:rsid w:val="000C5825"/>
    <w:rsid w:val="000D44DF"/>
    <w:rsid w:val="002B7494"/>
    <w:rsid w:val="002B7D0B"/>
    <w:rsid w:val="002C5A1D"/>
    <w:rsid w:val="002C6B00"/>
    <w:rsid w:val="00334B44"/>
    <w:rsid w:val="00336197"/>
    <w:rsid w:val="003C3D58"/>
    <w:rsid w:val="00402506"/>
    <w:rsid w:val="0042315A"/>
    <w:rsid w:val="00437C9F"/>
    <w:rsid w:val="00487911"/>
    <w:rsid w:val="00502389"/>
    <w:rsid w:val="0053544B"/>
    <w:rsid w:val="006030A2"/>
    <w:rsid w:val="006460D2"/>
    <w:rsid w:val="006A40E4"/>
    <w:rsid w:val="006C1E0D"/>
    <w:rsid w:val="007437DA"/>
    <w:rsid w:val="00786B0C"/>
    <w:rsid w:val="007C2913"/>
    <w:rsid w:val="0085285C"/>
    <w:rsid w:val="008E4659"/>
    <w:rsid w:val="009310F8"/>
    <w:rsid w:val="009B75A2"/>
    <w:rsid w:val="009F557F"/>
    <w:rsid w:val="00A05133"/>
    <w:rsid w:val="00A3777B"/>
    <w:rsid w:val="00AD67F3"/>
    <w:rsid w:val="00B11026"/>
    <w:rsid w:val="00B32C91"/>
    <w:rsid w:val="00B434DC"/>
    <w:rsid w:val="00B61228"/>
    <w:rsid w:val="00B95A34"/>
    <w:rsid w:val="00BD4753"/>
    <w:rsid w:val="00C20BC2"/>
    <w:rsid w:val="00C8688D"/>
    <w:rsid w:val="00CC01E3"/>
    <w:rsid w:val="00CF3B78"/>
    <w:rsid w:val="00EA590E"/>
    <w:rsid w:val="00F419C9"/>
    <w:rsid w:val="00F508C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BB5F3-7D7D-4808-A0C6-EAB6476E4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506"/>
    <w:pPr>
      <w:spacing w:after="0" w:line="240" w:lineRule="auto"/>
    </w:pPr>
    <w:rPr>
      <w:rFonts w:ascii="Calibri" w:eastAsia="Calibri" w:hAnsi="Calibri" w:cs="Times New Roman"/>
    </w:rPr>
  </w:style>
  <w:style w:type="character" w:styleId="Hyperlink">
    <w:name w:val="Hyperlink"/>
    <w:rsid w:val="00334B44"/>
    <w:rPr>
      <w:color w:val="0000FF"/>
      <w:u w:val="single"/>
    </w:rPr>
  </w:style>
  <w:style w:type="paragraph" w:styleId="ListParagraph">
    <w:name w:val="List Paragraph"/>
    <w:basedOn w:val="Normal"/>
    <w:uiPriority w:val="34"/>
    <w:qFormat/>
    <w:rsid w:val="00334B44"/>
    <w:pPr>
      <w:ind w:left="720"/>
      <w:contextualSpacing/>
    </w:pPr>
  </w:style>
  <w:style w:type="character" w:customStyle="1" w:styleId="jrnl">
    <w:name w:val="jrnl"/>
    <w:basedOn w:val="DefaultParagraphFont"/>
    <w:rsid w:val="00BD4753"/>
  </w:style>
  <w:style w:type="paragraph" w:customStyle="1" w:styleId="Title1">
    <w:name w:val="Title1"/>
    <w:basedOn w:val="Normal"/>
    <w:rsid w:val="00BD47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rsid w:val="00BD475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
    <w:name w:val="details"/>
    <w:basedOn w:val="Normal"/>
    <w:rsid w:val="00BD47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4598">
      <w:bodyDiv w:val="1"/>
      <w:marLeft w:val="0"/>
      <w:marRight w:val="0"/>
      <w:marTop w:val="0"/>
      <w:marBottom w:val="0"/>
      <w:divBdr>
        <w:top w:val="none" w:sz="0" w:space="0" w:color="auto"/>
        <w:left w:val="none" w:sz="0" w:space="0" w:color="auto"/>
        <w:bottom w:val="none" w:sz="0" w:space="0" w:color="auto"/>
        <w:right w:val="none" w:sz="0" w:space="0" w:color="auto"/>
      </w:divBdr>
    </w:div>
    <w:div w:id="61954071">
      <w:bodyDiv w:val="1"/>
      <w:marLeft w:val="0"/>
      <w:marRight w:val="0"/>
      <w:marTop w:val="0"/>
      <w:marBottom w:val="0"/>
      <w:divBdr>
        <w:top w:val="none" w:sz="0" w:space="0" w:color="auto"/>
        <w:left w:val="none" w:sz="0" w:space="0" w:color="auto"/>
        <w:bottom w:val="none" w:sz="0" w:space="0" w:color="auto"/>
        <w:right w:val="none" w:sz="0" w:space="0" w:color="auto"/>
      </w:divBdr>
      <w:divsChild>
        <w:div w:id="1931236234">
          <w:marLeft w:val="0"/>
          <w:marRight w:val="0"/>
          <w:marTop w:val="0"/>
          <w:marBottom w:val="0"/>
          <w:divBdr>
            <w:top w:val="none" w:sz="0" w:space="0" w:color="auto"/>
            <w:left w:val="none" w:sz="0" w:space="0" w:color="auto"/>
            <w:bottom w:val="none" w:sz="0" w:space="0" w:color="auto"/>
            <w:right w:val="none" w:sz="0" w:space="0" w:color="auto"/>
          </w:divBdr>
        </w:div>
      </w:divsChild>
    </w:div>
    <w:div w:id="129641241">
      <w:bodyDiv w:val="1"/>
      <w:marLeft w:val="0"/>
      <w:marRight w:val="0"/>
      <w:marTop w:val="0"/>
      <w:marBottom w:val="0"/>
      <w:divBdr>
        <w:top w:val="none" w:sz="0" w:space="0" w:color="auto"/>
        <w:left w:val="none" w:sz="0" w:space="0" w:color="auto"/>
        <w:bottom w:val="none" w:sz="0" w:space="0" w:color="auto"/>
        <w:right w:val="none" w:sz="0" w:space="0" w:color="auto"/>
      </w:divBdr>
      <w:divsChild>
        <w:div w:id="514543210">
          <w:marLeft w:val="0"/>
          <w:marRight w:val="0"/>
          <w:marTop w:val="0"/>
          <w:marBottom w:val="0"/>
          <w:divBdr>
            <w:top w:val="none" w:sz="0" w:space="0" w:color="auto"/>
            <w:left w:val="none" w:sz="0" w:space="0" w:color="auto"/>
            <w:bottom w:val="none" w:sz="0" w:space="0" w:color="auto"/>
            <w:right w:val="none" w:sz="0" w:space="0" w:color="auto"/>
          </w:divBdr>
        </w:div>
        <w:div w:id="1290554311">
          <w:marLeft w:val="0"/>
          <w:marRight w:val="0"/>
          <w:marTop w:val="0"/>
          <w:marBottom w:val="0"/>
          <w:divBdr>
            <w:top w:val="none" w:sz="0" w:space="0" w:color="auto"/>
            <w:left w:val="none" w:sz="0" w:space="0" w:color="auto"/>
            <w:bottom w:val="none" w:sz="0" w:space="0" w:color="auto"/>
            <w:right w:val="none" w:sz="0" w:space="0" w:color="auto"/>
          </w:divBdr>
        </w:div>
        <w:div w:id="891775511">
          <w:marLeft w:val="0"/>
          <w:marRight w:val="0"/>
          <w:marTop w:val="0"/>
          <w:marBottom w:val="0"/>
          <w:divBdr>
            <w:top w:val="none" w:sz="0" w:space="0" w:color="auto"/>
            <w:left w:val="none" w:sz="0" w:space="0" w:color="auto"/>
            <w:bottom w:val="none" w:sz="0" w:space="0" w:color="auto"/>
            <w:right w:val="none" w:sz="0" w:space="0" w:color="auto"/>
          </w:divBdr>
        </w:div>
        <w:div w:id="544609742">
          <w:marLeft w:val="0"/>
          <w:marRight w:val="0"/>
          <w:marTop w:val="0"/>
          <w:marBottom w:val="0"/>
          <w:divBdr>
            <w:top w:val="none" w:sz="0" w:space="0" w:color="auto"/>
            <w:left w:val="none" w:sz="0" w:space="0" w:color="auto"/>
            <w:bottom w:val="none" w:sz="0" w:space="0" w:color="auto"/>
            <w:right w:val="none" w:sz="0" w:space="0" w:color="auto"/>
          </w:divBdr>
        </w:div>
        <w:div w:id="494692016">
          <w:marLeft w:val="0"/>
          <w:marRight w:val="0"/>
          <w:marTop w:val="0"/>
          <w:marBottom w:val="0"/>
          <w:divBdr>
            <w:top w:val="none" w:sz="0" w:space="0" w:color="auto"/>
            <w:left w:val="none" w:sz="0" w:space="0" w:color="auto"/>
            <w:bottom w:val="none" w:sz="0" w:space="0" w:color="auto"/>
            <w:right w:val="none" w:sz="0" w:space="0" w:color="auto"/>
          </w:divBdr>
        </w:div>
        <w:div w:id="568997992">
          <w:marLeft w:val="0"/>
          <w:marRight w:val="0"/>
          <w:marTop w:val="0"/>
          <w:marBottom w:val="0"/>
          <w:divBdr>
            <w:top w:val="none" w:sz="0" w:space="0" w:color="auto"/>
            <w:left w:val="none" w:sz="0" w:space="0" w:color="auto"/>
            <w:bottom w:val="none" w:sz="0" w:space="0" w:color="auto"/>
            <w:right w:val="none" w:sz="0" w:space="0" w:color="auto"/>
          </w:divBdr>
        </w:div>
      </w:divsChild>
    </w:div>
    <w:div w:id="234440983">
      <w:bodyDiv w:val="1"/>
      <w:marLeft w:val="0"/>
      <w:marRight w:val="0"/>
      <w:marTop w:val="0"/>
      <w:marBottom w:val="0"/>
      <w:divBdr>
        <w:top w:val="none" w:sz="0" w:space="0" w:color="auto"/>
        <w:left w:val="none" w:sz="0" w:space="0" w:color="auto"/>
        <w:bottom w:val="none" w:sz="0" w:space="0" w:color="auto"/>
        <w:right w:val="none" w:sz="0" w:space="0" w:color="auto"/>
      </w:divBdr>
      <w:divsChild>
        <w:div w:id="2062366237">
          <w:marLeft w:val="0"/>
          <w:marRight w:val="0"/>
          <w:marTop w:val="0"/>
          <w:marBottom w:val="0"/>
          <w:divBdr>
            <w:top w:val="none" w:sz="0" w:space="0" w:color="auto"/>
            <w:left w:val="none" w:sz="0" w:space="0" w:color="auto"/>
            <w:bottom w:val="none" w:sz="0" w:space="0" w:color="auto"/>
            <w:right w:val="none" w:sz="0" w:space="0" w:color="auto"/>
          </w:divBdr>
        </w:div>
      </w:divsChild>
    </w:div>
    <w:div w:id="250164414">
      <w:bodyDiv w:val="1"/>
      <w:marLeft w:val="0"/>
      <w:marRight w:val="0"/>
      <w:marTop w:val="0"/>
      <w:marBottom w:val="0"/>
      <w:divBdr>
        <w:top w:val="none" w:sz="0" w:space="0" w:color="auto"/>
        <w:left w:val="none" w:sz="0" w:space="0" w:color="auto"/>
        <w:bottom w:val="none" w:sz="0" w:space="0" w:color="auto"/>
        <w:right w:val="none" w:sz="0" w:space="0" w:color="auto"/>
      </w:divBdr>
      <w:divsChild>
        <w:div w:id="1253316039">
          <w:marLeft w:val="0"/>
          <w:marRight w:val="0"/>
          <w:marTop w:val="34"/>
          <w:marBottom w:val="34"/>
          <w:divBdr>
            <w:top w:val="none" w:sz="0" w:space="0" w:color="auto"/>
            <w:left w:val="none" w:sz="0" w:space="0" w:color="auto"/>
            <w:bottom w:val="none" w:sz="0" w:space="0" w:color="auto"/>
            <w:right w:val="none" w:sz="0" w:space="0" w:color="auto"/>
          </w:divBdr>
        </w:div>
      </w:divsChild>
    </w:div>
    <w:div w:id="527257527">
      <w:bodyDiv w:val="1"/>
      <w:marLeft w:val="0"/>
      <w:marRight w:val="0"/>
      <w:marTop w:val="0"/>
      <w:marBottom w:val="0"/>
      <w:divBdr>
        <w:top w:val="none" w:sz="0" w:space="0" w:color="auto"/>
        <w:left w:val="none" w:sz="0" w:space="0" w:color="auto"/>
        <w:bottom w:val="none" w:sz="0" w:space="0" w:color="auto"/>
        <w:right w:val="none" w:sz="0" w:space="0" w:color="auto"/>
      </w:divBdr>
    </w:div>
    <w:div w:id="548880181">
      <w:bodyDiv w:val="1"/>
      <w:marLeft w:val="0"/>
      <w:marRight w:val="0"/>
      <w:marTop w:val="0"/>
      <w:marBottom w:val="0"/>
      <w:divBdr>
        <w:top w:val="none" w:sz="0" w:space="0" w:color="auto"/>
        <w:left w:val="none" w:sz="0" w:space="0" w:color="auto"/>
        <w:bottom w:val="none" w:sz="0" w:space="0" w:color="auto"/>
        <w:right w:val="none" w:sz="0" w:space="0" w:color="auto"/>
      </w:divBdr>
      <w:divsChild>
        <w:div w:id="1284733714">
          <w:marLeft w:val="0"/>
          <w:marRight w:val="0"/>
          <w:marTop w:val="0"/>
          <w:marBottom w:val="0"/>
          <w:divBdr>
            <w:top w:val="none" w:sz="0" w:space="0" w:color="auto"/>
            <w:left w:val="none" w:sz="0" w:space="0" w:color="auto"/>
            <w:bottom w:val="none" w:sz="0" w:space="0" w:color="auto"/>
            <w:right w:val="none" w:sz="0" w:space="0" w:color="auto"/>
          </w:divBdr>
        </w:div>
      </w:divsChild>
    </w:div>
    <w:div w:id="586882736">
      <w:bodyDiv w:val="1"/>
      <w:marLeft w:val="0"/>
      <w:marRight w:val="0"/>
      <w:marTop w:val="0"/>
      <w:marBottom w:val="0"/>
      <w:divBdr>
        <w:top w:val="none" w:sz="0" w:space="0" w:color="auto"/>
        <w:left w:val="none" w:sz="0" w:space="0" w:color="auto"/>
        <w:bottom w:val="none" w:sz="0" w:space="0" w:color="auto"/>
        <w:right w:val="none" w:sz="0" w:space="0" w:color="auto"/>
      </w:divBdr>
      <w:divsChild>
        <w:div w:id="904029245">
          <w:marLeft w:val="0"/>
          <w:marRight w:val="0"/>
          <w:marTop w:val="34"/>
          <w:marBottom w:val="34"/>
          <w:divBdr>
            <w:top w:val="none" w:sz="0" w:space="0" w:color="auto"/>
            <w:left w:val="none" w:sz="0" w:space="0" w:color="auto"/>
            <w:bottom w:val="none" w:sz="0" w:space="0" w:color="auto"/>
            <w:right w:val="none" w:sz="0" w:space="0" w:color="auto"/>
          </w:divBdr>
        </w:div>
      </w:divsChild>
    </w:div>
    <w:div w:id="612173206">
      <w:bodyDiv w:val="1"/>
      <w:marLeft w:val="0"/>
      <w:marRight w:val="0"/>
      <w:marTop w:val="0"/>
      <w:marBottom w:val="0"/>
      <w:divBdr>
        <w:top w:val="none" w:sz="0" w:space="0" w:color="auto"/>
        <w:left w:val="none" w:sz="0" w:space="0" w:color="auto"/>
        <w:bottom w:val="none" w:sz="0" w:space="0" w:color="auto"/>
        <w:right w:val="none" w:sz="0" w:space="0" w:color="auto"/>
      </w:divBdr>
    </w:div>
    <w:div w:id="617300026">
      <w:bodyDiv w:val="1"/>
      <w:marLeft w:val="0"/>
      <w:marRight w:val="0"/>
      <w:marTop w:val="0"/>
      <w:marBottom w:val="0"/>
      <w:divBdr>
        <w:top w:val="none" w:sz="0" w:space="0" w:color="auto"/>
        <w:left w:val="none" w:sz="0" w:space="0" w:color="auto"/>
        <w:bottom w:val="none" w:sz="0" w:space="0" w:color="auto"/>
        <w:right w:val="none" w:sz="0" w:space="0" w:color="auto"/>
      </w:divBdr>
    </w:div>
    <w:div w:id="655915294">
      <w:bodyDiv w:val="1"/>
      <w:marLeft w:val="0"/>
      <w:marRight w:val="0"/>
      <w:marTop w:val="0"/>
      <w:marBottom w:val="0"/>
      <w:divBdr>
        <w:top w:val="none" w:sz="0" w:space="0" w:color="auto"/>
        <w:left w:val="none" w:sz="0" w:space="0" w:color="auto"/>
        <w:bottom w:val="none" w:sz="0" w:space="0" w:color="auto"/>
        <w:right w:val="none" w:sz="0" w:space="0" w:color="auto"/>
      </w:divBdr>
      <w:divsChild>
        <w:div w:id="1893420502">
          <w:marLeft w:val="0"/>
          <w:marRight w:val="0"/>
          <w:marTop w:val="0"/>
          <w:marBottom w:val="0"/>
          <w:divBdr>
            <w:top w:val="none" w:sz="0" w:space="0" w:color="auto"/>
            <w:left w:val="none" w:sz="0" w:space="0" w:color="auto"/>
            <w:bottom w:val="none" w:sz="0" w:space="0" w:color="auto"/>
            <w:right w:val="none" w:sz="0" w:space="0" w:color="auto"/>
          </w:divBdr>
        </w:div>
      </w:divsChild>
    </w:div>
    <w:div w:id="673536735">
      <w:bodyDiv w:val="1"/>
      <w:marLeft w:val="0"/>
      <w:marRight w:val="0"/>
      <w:marTop w:val="0"/>
      <w:marBottom w:val="0"/>
      <w:divBdr>
        <w:top w:val="none" w:sz="0" w:space="0" w:color="auto"/>
        <w:left w:val="none" w:sz="0" w:space="0" w:color="auto"/>
        <w:bottom w:val="none" w:sz="0" w:space="0" w:color="auto"/>
        <w:right w:val="none" w:sz="0" w:space="0" w:color="auto"/>
      </w:divBdr>
      <w:divsChild>
        <w:div w:id="937366764">
          <w:marLeft w:val="0"/>
          <w:marRight w:val="0"/>
          <w:marTop w:val="0"/>
          <w:marBottom w:val="0"/>
          <w:divBdr>
            <w:top w:val="none" w:sz="0" w:space="0" w:color="auto"/>
            <w:left w:val="none" w:sz="0" w:space="0" w:color="auto"/>
            <w:bottom w:val="none" w:sz="0" w:space="0" w:color="auto"/>
            <w:right w:val="none" w:sz="0" w:space="0" w:color="auto"/>
          </w:divBdr>
          <w:divsChild>
            <w:div w:id="1356538223">
              <w:marLeft w:val="0"/>
              <w:marRight w:val="0"/>
              <w:marTop w:val="0"/>
              <w:marBottom w:val="0"/>
              <w:divBdr>
                <w:top w:val="none" w:sz="0" w:space="0" w:color="auto"/>
                <w:left w:val="none" w:sz="0" w:space="0" w:color="auto"/>
                <w:bottom w:val="none" w:sz="0" w:space="0" w:color="auto"/>
                <w:right w:val="none" w:sz="0" w:space="0" w:color="auto"/>
              </w:divBdr>
              <w:divsChild>
                <w:div w:id="505436241">
                  <w:marLeft w:val="0"/>
                  <w:marRight w:val="0"/>
                  <w:marTop w:val="0"/>
                  <w:marBottom w:val="120"/>
                  <w:divBdr>
                    <w:top w:val="none" w:sz="0" w:space="0" w:color="auto"/>
                    <w:left w:val="none" w:sz="0" w:space="0" w:color="auto"/>
                    <w:bottom w:val="none" w:sz="0" w:space="0" w:color="auto"/>
                    <w:right w:val="none" w:sz="0" w:space="0" w:color="auto"/>
                  </w:divBdr>
                  <w:divsChild>
                    <w:div w:id="1428622371">
                      <w:marLeft w:val="0"/>
                      <w:marRight w:val="0"/>
                      <w:marTop w:val="0"/>
                      <w:marBottom w:val="0"/>
                      <w:divBdr>
                        <w:top w:val="none" w:sz="0" w:space="0" w:color="auto"/>
                        <w:left w:val="none" w:sz="0" w:space="0" w:color="auto"/>
                        <w:bottom w:val="none" w:sz="0" w:space="0" w:color="auto"/>
                        <w:right w:val="none" w:sz="0" w:space="0" w:color="auto"/>
                      </w:divBdr>
                      <w:divsChild>
                        <w:div w:id="1932810131">
                          <w:marLeft w:val="0"/>
                          <w:marRight w:val="0"/>
                          <w:marTop w:val="0"/>
                          <w:marBottom w:val="0"/>
                          <w:divBdr>
                            <w:top w:val="none" w:sz="0" w:space="0" w:color="auto"/>
                            <w:left w:val="none" w:sz="0" w:space="0" w:color="auto"/>
                            <w:bottom w:val="none" w:sz="0" w:space="0" w:color="auto"/>
                            <w:right w:val="none" w:sz="0" w:space="0" w:color="auto"/>
                          </w:divBdr>
                        </w:div>
                        <w:div w:id="856234684">
                          <w:marLeft w:val="0"/>
                          <w:marRight w:val="0"/>
                          <w:marTop w:val="0"/>
                          <w:marBottom w:val="0"/>
                          <w:divBdr>
                            <w:top w:val="none" w:sz="0" w:space="0" w:color="auto"/>
                            <w:left w:val="none" w:sz="0" w:space="0" w:color="auto"/>
                            <w:bottom w:val="none" w:sz="0" w:space="0" w:color="auto"/>
                            <w:right w:val="none" w:sz="0" w:space="0" w:color="auto"/>
                          </w:divBdr>
                        </w:div>
                        <w:div w:id="1077289382">
                          <w:marLeft w:val="0"/>
                          <w:marRight w:val="0"/>
                          <w:marTop w:val="0"/>
                          <w:marBottom w:val="0"/>
                          <w:divBdr>
                            <w:top w:val="none" w:sz="0" w:space="0" w:color="auto"/>
                            <w:left w:val="none" w:sz="0" w:space="0" w:color="auto"/>
                            <w:bottom w:val="none" w:sz="0" w:space="0" w:color="auto"/>
                            <w:right w:val="none" w:sz="0" w:space="0" w:color="auto"/>
                          </w:divBdr>
                        </w:div>
                        <w:div w:id="1649434502">
                          <w:marLeft w:val="0"/>
                          <w:marRight w:val="0"/>
                          <w:marTop w:val="0"/>
                          <w:marBottom w:val="0"/>
                          <w:divBdr>
                            <w:top w:val="none" w:sz="0" w:space="0" w:color="auto"/>
                            <w:left w:val="none" w:sz="0" w:space="0" w:color="auto"/>
                            <w:bottom w:val="none" w:sz="0" w:space="0" w:color="auto"/>
                            <w:right w:val="none" w:sz="0" w:space="0" w:color="auto"/>
                          </w:divBdr>
                        </w:div>
                        <w:div w:id="1244560907">
                          <w:marLeft w:val="0"/>
                          <w:marRight w:val="0"/>
                          <w:marTop w:val="0"/>
                          <w:marBottom w:val="0"/>
                          <w:divBdr>
                            <w:top w:val="none" w:sz="0" w:space="0" w:color="auto"/>
                            <w:left w:val="none" w:sz="0" w:space="0" w:color="auto"/>
                            <w:bottom w:val="none" w:sz="0" w:space="0" w:color="auto"/>
                            <w:right w:val="none" w:sz="0" w:space="0" w:color="auto"/>
                          </w:divBdr>
                        </w:div>
                        <w:div w:id="240873234">
                          <w:marLeft w:val="0"/>
                          <w:marRight w:val="0"/>
                          <w:marTop w:val="0"/>
                          <w:marBottom w:val="0"/>
                          <w:divBdr>
                            <w:top w:val="none" w:sz="0" w:space="0" w:color="auto"/>
                            <w:left w:val="none" w:sz="0" w:space="0" w:color="auto"/>
                            <w:bottom w:val="none" w:sz="0" w:space="0" w:color="auto"/>
                            <w:right w:val="none" w:sz="0" w:space="0" w:color="auto"/>
                          </w:divBdr>
                        </w:div>
                        <w:div w:id="1069882415">
                          <w:marLeft w:val="0"/>
                          <w:marRight w:val="0"/>
                          <w:marTop w:val="0"/>
                          <w:marBottom w:val="0"/>
                          <w:divBdr>
                            <w:top w:val="none" w:sz="0" w:space="0" w:color="auto"/>
                            <w:left w:val="none" w:sz="0" w:space="0" w:color="auto"/>
                            <w:bottom w:val="none" w:sz="0" w:space="0" w:color="auto"/>
                            <w:right w:val="none" w:sz="0" w:space="0" w:color="auto"/>
                          </w:divBdr>
                        </w:div>
                        <w:div w:id="1048334696">
                          <w:marLeft w:val="0"/>
                          <w:marRight w:val="0"/>
                          <w:marTop w:val="0"/>
                          <w:marBottom w:val="0"/>
                          <w:divBdr>
                            <w:top w:val="none" w:sz="0" w:space="0" w:color="auto"/>
                            <w:left w:val="none" w:sz="0" w:space="0" w:color="auto"/>
                            <w:bottom w:val="none" w:sz="0" w:space="0" w:color="auto"/>
                            <w:right w:val="none" w:sz="0" w:space="0" w:color="auto"/>
                          </w:divBdr>
                        </w:div>
                        <w:div w:id="70236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570989">
          <w:marLeft w:val="0"/>
          <w:marRight w:val="0"/>
          <w:marTop w:val="199"/>
          <w:marBottom w:val="0"/>
          <w:divBdr>
            <w:top w:val="none" w:sz="0" w:space="0" w:color="auto"/>
            <w:left w:val="none" w:sz="0" w:space="0" w:color="auto"/>
            <w:bottom w:val="none" w:sz="0" w:space="0" w:color="auto"/>
            <w:right w:val="none" w:sz="0" w:space="0" w:color="auto"/>
          </w:divBdr>
        </w:div>
      </w:divsChild>
    </w:div>
    <w:div w:id="697197990">
      <w:bodyDiv w:val="1"/>
      <w:marLeft w:val="0"/>
      <w:marRight w:val="0"/>
      <w:marTop w:val="0"/>
      <w:marBottom w:val="0"/>
      <w:divBdr>
        <w:top w:val="none" w:sz="0" w:space="0" w:color="auto"/>
        <w:left w:val="none" w:sz="0" w:space="0" w:color="auto"/>
        <w:bottom w:val="none" w:sz="0" w:space="0" w:color="auto"/>
        <w:right w:val="none" w:sz="0" w:space="0" w:color="auto"/>
      </w:divBdr>
      <w:divsChild>
        <w:div w:id="2119906245">
          <w:marLeft w:val="0"/>
          <w:marRight w:val="0"/>
          <w:marTop w:val="0"/>
          <w:marBottom w:val="0"/>
          <w:divBdr>
            <w:top w:val="none" w:sz="0" w:space="0" w:color="auto"/>
            <w:left w:val="none" w:sz="0" w:space="0" w:color="auto"/>
            <w:bottom w:val="none" w:sz="0" w:space="0" w:color="auto"/>
            <w:right w:val="none" w:sz="0" w:space="0" w:color="auto"/>
          </w:divBdr>
        </w:div>
      </w:divsChild>
    </w:div>
    <w:div w:id="944994478">
      <w:bodyDiv w:val="1"/>
      <w:marLeft w:val="0"/>
      <w:marRight w:val="0"/>
      <w:marTop w:val="0"/>
      <w:marBottom w:val="0"/>
      <w:divBdr>
        <w:top w:val="none" w:sz="0" w:space="0" w:color="auto"/>
        <w:left w:val="none" w:sz="0" w:space="0" w:color="auto"/>
        <w:bottom w:val="none" w:sz="0" w:space="0" w:color="auto"/>
        <w:right w:val="none" w:sz="0" w:space="0" w:color="auto"/>
      </w:divBdr>
      <w:divsChild>
        <w:div w:id="804468905">
          <w:marLeft w:val="0"/>
          <w:marRight w:val="0"/>
          <w:marTop w:val="34"/>
          <w:marBottom w:val="34"/>
          <w:divBdr>
            <w:top w:val="none" w:sz="0" w:space="0" w:color="auto"/>
            <w:left w:val="none" w:sz="0" w:space="0" w:color="auto"/>
            <w:bottom w:val="none" w:sz="0" w:space="0" w:color="auto"/>
            <w:right w:val="none" w:sz="0" w:space="0" w:color="auto"/>
          </w:divBdr>
        </w:div>
      </w:divsChild>
    </w:div>
    <w:div w:id="1008482963">
      <w:bodyDiv w:val="1"/>
      <w:marLeft w:val="0"/>
      <w:marRight w:val="0"/>
      <w:marTop w:val="0"/>
      <w:marBottom w:val="0"/>
      <w:divBdr>
        <w:top w:val="none" w:sz="0" w:space="0" w:color="auto"/>
        <w:left w:val="none" w:sz="0" w:space="0" w:color="auto"/>
        <w:bottom w:val="none" w:sz="0" w:space="0" w:color="auto"/>
        <w:right w:val="none" w:sz="0" w:space="0" w:color="auto"/>
      </w:divBdr>
    </w:div>
    <w:div w:id="1272130502">
      <w:bodyDiv w:val="1"/>
      <w:marLeft w:val="0"/>
      <w:marRight w:val="0"/>
      <w:marTop w:val="0"/>
      <w:marBottom w:val="0"/>
      <w:divBdr>
        <w:top w:val="none" w:sz="0" w:space="0" w:color="auto"/>
        <w:left w:val="none" w:sz="0" w:space="0" w:color="auto"/>
        <w:bottom w:val="none" w:sz="0" w:space="0" w:color="auto"/>
        <w:right w:val="none" w:sz="0" w:space="0" w:color="auto"/>
      </w:divBdr>
    </w:div>
    <w:div w:id="1295595918">
      <w:bodyDiv w:val="1"/>
      <w:marLeft w:val="0"/>
      <w:marRight w:val="0"/>
      <w:marTop w:val="0"/>
      <w:marBottom w:val="0"/>
      <w:divBdr>
        <w:top w:val="none" w:sz="0" w:space="0" w:color="auto"/>
        <w:left w:val="none" w:sz="0" w:space="0" w:color="auto"/>
        <w:bottom w:val="none" w:sz="0" w:space="0" w:color="auto"/>
        <w:right w:val="none" w:sz="0" w:space="0" w:color="auto"/>
      </w:divBdr>
      <w:divsChild>
        <w:div w:id="461732644">
          <w:marLeft w:val="0"/>
          <w:marRight w:val="0"/>
          <w:marTop w:val="0"/>
          <w:marBottom w:val="0"/>
          <w:divBdr>
            <w:top w:val="none" w:sz="0" w:space="0" w:color="auto"/>
            <w:left w:val="none" w:sz="0" w:space="0" w:color="auto"/>
            <w:bottom w:val="none" w:sz="0" w:space="0" w:color="auto"/>
            <w:right w:val="none" w:sz="0" w:space="0" w:color="auto"/>
          </w:divBdr>
        </w:div>
      </w:divsChild>
    </w:div>
    <w:div w:id="1321040186">
      <w:bodyDiv w:val="1"/>
      <w:marLeft w:val="0"/>
      <w:marRight w:val="0"/>
      <w:marTop w:val="0"/>
      <w:marBottom w:val="0"/>
      <w:divBdr>
        <w:top w:val="none" w:sz="0" w:space="0" w:color="auto"/>
        <w:left w:val="none" w:sz="0" w:space="0" w:color="auto"/>
        <w:bottom w:val="none" w:sz="0" w:space="0" w:color="auto"/>
        <w:right w:val="none" w:sz="0" w:space="0" w:color="auto"/>
      </w:divBdr>
      <w:divsChild>
        <w:div w:id="334260597">
          <w:marLeft w:val="0"/>
          <w:marRight w:val="0"/>
          <w:marTop w:val="0"/>
          <w:marBottom w:val="0"/>
          <w:divBdr>
            <w:top w:val="none" w:sz="0" w:space="0" w:color="auto"/>
            <w:left w:val="none" w:sz="0" w:space="0" w:color="auto"/>
            <w:bottom w:val="none" w:sz="0" w:space="0" w:color="auto"/>
            <w:right w:val="none" w:sz="0" w:space="0" w:color="auto"/>
          </w:divBdr>
        </w:div>
      </w:divsChild>
    </w:div>
    <w:div w:id="1366170775">
      <w:bodyDiv w:val="1"/>
      <w:marLeft w:val="0"/>
      <w:marRight w:val="0"/>
      <w:marTop w:val="0"/>
      <w:marBottom w:val="0"/>
      <w:divBdr>
        <w:top w:val="none" w:sz="0" w:space="0" w:color="auto"/>
        <w:left w:val="none" w:sz="0" w:space="0" w:color="auto"/>
        <w:bottom w:val="none" w:sz="0" w:space="0" w:color="auto"/>
        <w:right w:val="none" w:sz="0" w:space="0" w:color="auto"/>
      </w:divBdr>
      <w:divsChild>
        <w:div w:id="1306084434">
          <w:marLeft w:val="0"/>
          <w:marRight w:val="0"/>
          <w:marTop w:val="0"/>
          <w:marBottom w:val="0"/>
          <w:divBdr>
            <w:top w:val="none" w:sz="0" w:space="0" w:color="auto"/>
            <w:left w:val="none" w:sz="0" w:space="0" w:color="auto"/>
            <w:bottom w:val="none" w:sz="0" w:space="0" w:color="auto"/>
            <w:right w:val="none" w:sz="0" w:space="0" w:color="auto"/>
          </w:divBdr>
        </w:div>
        <w:div w:id="310795860">
          <w:marLeft w:val="0"/>
          <w:marRight w:val="0"/>
          <w:marTop w:val="0"/>
          <w:marBottom w:val="0"/>
          <w:divBdr>
            <w:top w:val="none" w:sz="0" w:space="0" w:color="auto"/>
            <w:left w:val="none" w:sz="0" w:space="0" w:color="auto"/>
            <w:bottom w:val="none" w:sz="0" w:space="0" w:color="auto"/>
            <w:right w:val="none" w:sz="0" w:space="0" w:color="auto"/>
          </w:divBdr>
        </w:div>
        <w:div w:id="1566066910">
          <w:marLeft w:val="0"/>
          <w:marRight w:val="0"/>
          <w:marTop w:val="0"/>
          <w:marBottom w:val="0"/>
          <w:divBdr>
            <w:top w:val="none" w:sz="0" w:space="0" w:color="auto"/>
            <w:left w:val="none" w:sz="0" w:space="0" w:color="auto"/>
            <w:bottom w:val="none" w:sz="0" w:space="0" w:color="auto"/>
            <w:right w:val="none" w:sz="0" w:space="0" w:color="auto"/>
          </w:divBdr>
        </w:div>
        <w:div w:id="443304913">
          <w:marLeft w:val="0"/>
          <w:marRight w:val="0"/>
          <w:marTop w:val="0"/>
          <w:marBottom w:val="0"/>
          <w:divBdr>
            <w:top w:val="none" w:sz="0" w:space="0" w:color="auto"/>
            <w:left w:val="none" w:sz="0" w:space="0" w:color="auto"/>
            <w:bottom w:val="none" w:sz="0" w:space="0" w:color="auto"/>
            <w:right w:val="none" w:sz="0" w:space="0" w:color="auto"/>
          </w:divBdr>
        </w:div>
        <w:div w:id="717583670">
          <w:marLeft w:val="0"/>
          <w:marRight w:val="0"/>
          <w:marTop w:val="0"/>
          <w:marBottom w:val="0"/>
          <w:divBdr>
            <w:top w:val="none" w:sz="0" w:space="0" w:color="auto"/>
            <w:left w:val="none" w:sz="0" w:space="0" w:color="auto"/>
            <w:bottom w:val="none" w:sz="0" w:space="0" w:color="auto"/>
            <w:right w:val="none" w:sz="0" w:space="0" w:color="auto"/>
          </w:divBdr>
        </w:div>
        <w:div w:id="1258634826">
          <w:marLeft w:val="0"/>
          <w:marRight w:val="0"/>
          <w:marTop w:val="0"/>
          <w:marBottom w:val="0"/>
          <w:divBdr>
            <w:top w:val="none" w:sz="0" w:space="0" w:color="auto"/>
            <w:left w:val="none" w:sz="0" w:space="0" w:color="auto"/>
            <w:bottom w:val="none" w:sz="0" w:space="0" w:color="auto"/>
            <w:right w:val="none" w:sz="0" w:space="0" w:color="auto"/>
          </w:divBdr>
        </w:div>
        <w:div w:id="1082871308">
          <w:marLeft w:val="0"/>
          <w:marRight w:val="0"/>
          <w:marTop w:val="0"/>
          <w:marBottom w:val="0"/>
          <w:divBdr>
            <w:top w:val="none" w:sz="0" w:space="0" w:color="auto"/>
            <w:left w:val="none" w:sz="0" w:space="0" w:color="auto"/>
            <w:bottom w:val="none" w:sz="0" w:space="0" w:color="auto"/>
            <w:right w:val="none" w:sz="0" w:space="0" w:color="auto"/>
          </w:divBdr>
        </w:div>
      </w:divsChild>
    </w:div>
    <w:div w:id="1376585125">
      <w:bodyDiv w:val="1"/>
      <w:marLeft w:val="0"/>
      <w:marRight w:val="0"/>
      <w:marTop w:val="0"/>
      <w:marBottom w:val="0"/>
      <w:divBdr>
        <w:top w:val="none" w:sz="0" w:space="0" w:color="auto"/>
        <w:left w:val="none" w:sz="0" w:space="0" w:color="auto"/>
        <w:bottom w:val="none" w:sz="0" w:space="0" w:color="auto"/>
        <w:right w:val="none" w:sz="0" w:space="0" w:color="auto"/>
      </w:divBdr>
      <w:divsChild>
        <w:div w:id="1060784193">
          <w:marLeft w:val="0"/>
          <w:marRight w:val="0"/>
          <w:marTop w:val="0"/>
          <w:marBottom w:val="150"/>
          <w:divBdr>
            <w:top w:val="none" w:sz="0" w:space="0" w:color="auto"/>
            <w:left w:val="none" w:sz="0" w:space="0" w:color="auto"/>
            <w:bottom w:val="none" w:sz="0" w:space="0" w:color="auto"/>
            <w:right w:val="none" w:sz="0" w:space="0" w:color="auto"/>
          </w:divBdr>
        </w:div>
        <w:div w:id="245654403">
          <w:marLeft w:val="0"/>
          <w:marRight w:val="0"/>
          <w:marTop w:val="0"/>
          <w:marBottom w:val="150"/>
          <w:divBdr>
            <w:top w:val="none" w:sz="0" w:space="0" w:color="auto"/>
            <w:left w:val="none" w:sz="0" w:space="0" w:color="auto"/>
            <w:bottom w:val="none" w:sz="0" w:space="0" w:color="auto"/>
            <w:right w:val="none" w:sz="0" w:space="0" w:color="auto"/>
          </w:divBdr>
        </w:div>
        <w:div w:id="1260261646">
          <w:marLeft w:val="0"/>
          <w:marRight w:val="0"/>
          <w:marTop w:val="0"/>
          <w:marBottom w:val="0"/>
          <w:divBdr>
            <w:top w:val="none" w:sz="0" w:space="0" w:color="auto"/>
            <w:left w:val="none" w:sz="0" w:space="0" w:color="auto"/>
            <w:bottom w:val="none" w:sz="0" w:space="0" w:color="auto"/>
            <w:right w:val="none" w:sz="0" w:space="0" w:color="auto"/>
          </w:divBdr>
        </w:div>
      </w:divsChild>
    </w:div>
    <w:div w:id="1393699312">
      <w:bodyDiv w:val="1"/>
      <w:marLeft w:val="0"/>
      <w:marRight w:val="0"/>
      <w:marTop w:val="0"/>
      <w:marBottom w:val="0"/>
      <w:divBdr>
        <w:top w:val="none" w:sz="0" w:space="0" w:color="auto"/>
        <w:left w:val="none" w:sz="0" w:space="0" w:color="auto"/>
        <w:bottom w:val="none" w:sz="0" w:space="0" w:color="auto"/>
        <w:right w:val="none" w:sz="0" w:space="0" w:color="auto"/>
      </w:divBdr>
      <w:divsChild>
        <w:div w:id="1082262157">
          <w:marLeft w:val="0"/>
          <w:marRight w:val="0"/>
          <w:marTop w:val="34"/>
          <w:marBottom w:val="34"/>
          <w:divBdr>
            <w:top w:val="none" w:sz="0" w:space="0" w:color="auto"/>
            <w:left w:val="none" w:sz="0" w:space="0" w:color="auto"/>
            <w:bottom w:val="none" w:sz="0" w:space="0" w:color="auto"/>
            <w:right w:val="none" w:sz="0" w:space="0" w:color="auto"/>
          </w:divBdr>
        </w:div>
      </w:divsChild>
    </w:div>
    <w:div w:id="1399477347">
      <w:bodyDiv w:val="1"/>
      <w:marLeft w:val="0"/>
      <w:marRight w:val="0"/>
      <w:marTop w:val="0"/>
      <w:marBottom w:val="0"/>
      <w:divBdr>
        <w:top w:val="none" w:sz="0" w:space="0" w:color="auto"/>
        <w:left w:val="none" w:sz="0" w:space="0" w:color="auto"/>
        <w:bottom w:val="none" w:sz="0" w:space="0" w:color="auto"/>
        <w:right w:val="none" w:sz="0" w:space="0" w:color="auto"/>
      </w:divBdr>
      <w:divsChild>
        <w:div w:id="415591347">
          <w:marLeft w:val="0"/>
          <w:marRight w:val="0"/>
          <w:marTop w:val="0"/>
          <w:marBottom w:val="0"/>
          <w:divBdr>
            <w:top w:val="none" w:sz="0" w:space="0" w:color="auto"/>
            <w:left w:val="none" w:sz="0" w:space="0" w:color="auto"/>
            <w:bottom w:val="none" w:sz="0" w:space="0" w:color="auto"/>
            <w:right w:val="none" w:sz="0" w:space="0" w:color="auto"/>
          </w:divBdr>
        </w:div>
      </w:divsChild>
    </w:div>
    <w:div w:id="1411268184">
      <w:bodyDiv w:val="1"/>
      <w:marLeft w:val="0"/>
      <w:marRight w:val="0"/>
      <w:marTop w:val="0"/>
      <w:marBottom w:val="0"/>
      <w:divBdr>
        <w:top w:val="none" w:sz="0" w:space="0" w:color="auto"/>
        <w:left w:val="none" w:sz="0" w:space="0" w:color="auto"/>
        <w:bottom w:val="none" w:sz="0" w:space="0" w:color="auto"/>
        <w:right w:val="none" w:sz="0" w:space="0" w:color="auto"/>
      </w:divBdr>
      <w:divsChild>
        <w:div w:id="1182353612">
          <w:marLeft w:val="0"/>
          <w:marRight w:val="0"/>
          <w:marTop w:val="34"/>
          <w:marBottom w:val="34"/>
          <w:divBdr>
            <w:top w:val="none" w:sz="0" w:space="0" w:color="auto"/>
            <w:left w:val="none" w:sz="0" w:space="0" w:color="auto"/>
            <w:bottom w:val="none" w:sz="0" w:space="0" w:color="auto"/>
            <w:right w:val="none" w:sz="0" w:space="0" w:color="auto"/>
          </w:divBdr>
        </w:div>
      </w:divsChild>
    </w:div>
    <w:div w:id="1413698641">
      <w:bodyDiv w:val="1"/>
      <w:marLeft w:val="0"/>
      <w:marRight w:val="0"/>
      <w:marTop w:val="0"/>
      <w:marBottom w:val="0"/>
      <w:divBdr>
        <w:top w:val="none" w:sz="0" w:space="0" w:color="auto"/>
        <w:left w:val="none" w:sz="0" w:space="0" w:color="auto"/>
        <w:bottom w:val="none" w:sz="0" w:space="0" w:color="auto"/>
        <w:right w:val="none" w:sz="0" w:space="0" w:color="auto"/>
      </w:divBdr>
      <w:divsChild>
        <w:div w:id="1679846013">
          <w:marLeft w:val="0"/>
          <w:marRight w:val="0"/>
          <w:marTop w:val="0"/>
          <w:marBottom w:val="0"/>
          <w:divBdr>
            <w:top w:val="none" w:sz="0" w:space="0" w:color="auto"/>
            <w:left w:val="none" w:sz="0" w:space="0" w:color="auto"/>
            <w:bottom w:val="none" w:sz="0" w:space="0" w:color="auto"/>
            <w:right w:val="none" w:sz="0" w:space="0" w:color="auto"/>
          </w:divBdr>
        </w:div>
      </w:divsChild>
    </w:div>
    <w:div w:id="1417943858">
      <w:bodyDiv w:val="1"/>
      <w:marLeft w:val="0"/>
      <w:marRight w:val="0"/>
      <w:marTop w:val="0"/>
      <w:marBottom w:val="0"/>
      <w:divBdr>
        <w:top w:val="none" w:sz="0" w:space="0" w:color="auto"/>
        <w:left w:val="none" w:sz="0" w:space="0" w:color="auto"/>
        <w:bottom w:val="none" w:sz="0" w:space="0" w:color="auto"/>
        <w:right w:val="none" w:sz="0" w:space="0" w:color="auto"/>
      </w:divBdr>
    </w:div>
    <w:div w:id="1419862822">
      <w:bodyDiv w:val="1"/>
      <w:marLeft w:val="0"/>
      <w:marRight w:val="0"/>
      <w:marTop w:val="0"/>
      <w:marBottom w:val="0"/>
      <w:divBdr>
        <w:top w:val="none" w:sz="0" w:space="0" w:color="auto"/>
        <w:left w:val="none" w:sz="0" w:space="0" w:color="auto"/>
        <w:bottom w:val="none" w:sz="0" w:space="0" w:color="auto"/>
        <w:right w:val="none" w:sz="0" w:space="0" w:color="auto"/>
      </w:divBdr>
      <w:divsChild>
        <w:div w:id="1835798187">
          <w:marLeft w:val="0"/>
          <w:marRight w:val="0"/>
          <w:marTop w:val="0"/>
          <w:marBottom w:val="0"/>
          <w:divBdr>
            <w:top w:val="none" w:sz="0" w:space="0" w:color="auto"/>
            <w:left w:val="none" w:sz="0" w:space="0" w:color="auto"/>
            <w:bottom w:val="none" w:sz="0" w:space="0" w:color="auto"/>
            <w:right w:val="none" w:sz="0" w:space="0" w:color="auto"/>
          </w:divBdr>
        </w:div>
      </w:divsChild>
    </w:div>
    <w:div w:id="1494183913">
      <w:bodyDiv w:val="1"/>
      <w:marLeft w:val="0"/>
      <w:marRight w:val="0"/>
      <w:marTop w:val="0"/>
      <w:marBottom w:val="0"/>
      <w:divBdr>
        <w:top w:val="none" w:sz="0" w:space="0" w:color="auto"/>
        <w:left w:val="none" w:sz="0" w:space="0" w:color="auto"/>
        <w:bottom w:val="none" w:sz="0" w:space="0" w:color="auto"/>
        <w:right w:val="none" w:sz="0" w:space="0" w:color="auto"/>
      </w:divBdr>
      <w:divsChild>
        <w:div w:id="2045445309">
          <w:marLeft w:val="0"/>
          <w:marRight w:val="0"/>
          <w:marTop w:val="34"/>
          <w:marBottom w:val="34"/>
          <w:divBdr>
            <w:top w:val="none" w:sz="0" w:space="0" w:color="auto"/>
            <w:left w:val="none" w:sz="0" w:space="0" w:color="auto"/>
            <w:bottom w:val="none" w:sz="0" w:space="0" w:color="auto"/>
            <w:right w:val="none" w:sz="0" w:space="0" w:color="auto"/>
          </w:divBdr>
        </w:div>
      </w:divsChild>
    </w:div>
    <w:div w:id="1495025808">
      <w:bodyDiv w:val="1"/>
      <w:marLeft w:val="0"/>
      <w:marRight w:val="0"/>
      <w:marTop w:val="0"/>
      <w:marBottom w:val="0"/>
      <w:divBdr>
        <w:top w:val="none" w:sz="0" w:space="0" w:color="auto"/>
        <w:left w:val="none" w:sz="0" w:space="0" w:color="auto"/>
        <w:bottom w:val="none" w:sz="0" w:space="0" w:color="auto"/>
        <w:right w:val="none" w:sz="0" w:space="0" w:color="auto"/>
      </w:divBdr>
      <w:divsChild>
        <w:div w:id="149448727">
          <w:marLeft w:val="0"/>
          <w:marRight w:val="0"/>
          <w:marTop w:val="0"/>
          <w:marBottom w:val="0"/>
          <w:divBdr>
            <w:top w:val="none" w:sz="0" w:space="0" w:color="auto"/>
            <w:left w:val="none" w:sz="0" w:space="0" w:color="auto"/>
            <w:bottom w:val="none" w:sz="0" w:space="0" w:color="auto"/>
            <w:right w:val="none" w:sz="0" w:space="0" w:color="auto"/>
          </w:divBdr>
        </w:div>
      </w:divsChild>
    </w:div>
    <w:div w:id="1531913809">
      <w:bodyDiv w:val="1"/>
      <w:marLeft w:val="0"/>
      <w:marRight w:val="0"/>
      <w:marTop w:val="0"/>
      <w:marBottom w:val="0"/>
      <w:divBdr>
        <w:top w:val="none" w:sz="0" w:space="0" w:color="auto"/>
        <w:left w:val="none" w:sz="0" w:space="0" w:color="auto"/>
        <w:bottom w:val="none" w:sz="0" w:space="0" w:color="auto"/>
        <w:right w:val="none" w:sz="0" w:space="0" w:color="auto"/>
      </w:divBdr>
      <w:divsChild>
        <w:div w:id="1461919175">
          <w:marLeft w:val="0"/>
          <w:marRight w:val="0"/>
          <w:marTop w:val="34"/>
          <w:marBottom w:val="34"/>
          <w:divBdr>
            <w:top w:val="none" w:sz="0" w:space="0" w:color="auto"/>
            <w:left w:val="none" w:sz="0" w:space="0" w:color="auto"/>
            <w:bottom w:val="none" w:sz="0" w:space="0" w:color="auto"/>
            <w:right w:val="none" w:sz="0" w:space="0" w:color="auto"/>
          </w:divBdr>
        </w:div>
      </w:divsChild>
    </w:div>
    <w:div w:id="1547527715">
      <w:bodyDiv w:val="1"/>
      <w:marLeft w:val="0"/>
      <w:marRight w:val="0"/>
      <w:marTop w:val="0"/>
      <w:marBottom w:val="0"/>
      <w:divBdr>
        <w:top w:val="none" w:sz="0" w:space="0" w:color="auto"/>
        <w:left w:val="none" w:sz="0" w:space="0" w:color="auto"/>
        <w:bottom w:val="none" w:sz="0" w:space="0" w:color="auto"/>
        <w:right w:val="none" w:sz="0" w:space="0" w:color="auto"/>
      </w:divBdr>
      <w:divsChild>
        <w:div w:id="379328786">
          <w:marLeft w:val="0"/>
          <w:marRight w:val="0"/>
          <w:marTop w:val="34"/>
          <w:marBottom w:val="34"/>
          <w:divBdr>
            <w:top w:val="none" w:sz="0" w:space="0" w:color="auto"/>
            <w:left w:val="none" w:sz="0" w:space="0" w:color="auto"/>
            <w:bottom w:val="none" w:sz="0" w:space="0" w:color="auto"/>
            <w:right w:val="none" w:sz="0" w:space="0" w:color="auto"/>
          </w:divBdr>
        </w:div>
      </w:divsChild>
    </w:div>
    <w:div w:id="1587571433">
      <w:bodyDiv w:val="1"/>
      <w:marLeft w:val="0"/>
      <w:marRight w:val="0"/>
      <w:marTop w:val="0"/>
      <w:marBottom w:val="0"/>
      <w:divBdr>
        <w:top w:val="none" w:sz="0" w:space="0" w:color="auto"/>
        <w:left w:val="none" w:sz="0" w:space="0" w:color="auto"/>
        <w:bottom w:val="none" w:sz="0" w:space="0" w:color="auto"/>
        <w:right w:val="none" w:sz="0" w:space="0" w:color="auto"/>
      </w:divBdr>
      <w:divsChild>
        <w:div w:id="716666774">
          <w:marLeft w:val="0"/>
          <w:marRight w:val="0"/>
          <w:marTop w:val="0"/>
          <w:marBottom w:val="0"/>
          <w:divBdr>
            <w:top w:val="none" w:sz="0" w:space="0" w:color="auto"/>
            <w:left w:val="none" w:sz="0" w:space="0" w:color="auto"/>
            <w:bottom w:val="none" w:sz="0" w:space="0" w:color="auto"/>
            <w:right w:val="none" w:sz="0" w:space="0" w:color="auto"/>
          </w:divBdr>
        </w:div>
      </w:divsChild>
    </w:div>
    <w:div w:id="1666007693">
      <w:bodyDiv w:val="1"/>
      <w:marLeft w:val="0"/>
      <w:marRight w:val="0"/>
      <w:marTop w:val="0"/>
      <w:marBottom w:val="0"/>
      <w:divBdr>
        <w:top w:val="none" w:sz="0" w:space="0" w:color="auto"/>
        <w:left w:val="none" w:sz="0" w:space="0" w:color="auto"/>
        <w:bottom w:val="none" w:sz="0" w:space="0" w:color="auto"/>
        <w:right w:val="none" w:sz="0" w:space="0" w:color="auto"/>
      </w:divBdr>
      <w:divsChild>
        <w:div w:id="463039665">
          <w:marLeft w:val="0"/>
          <w:marRight w:val="0"/>
          <w:marTop w:val="0"/>
          <w:marBottom w:val="0"/>
          <w:divBdr>
            <w:top w:val="none" w:sz="0" w:space="0" w:color="auto"/>
            <w:left w:val="none" w:sz="0" w:space="0" w:color="auto"/>
            <w:bottom w:val="none" w:sz="0" w:space="0" w:color="auto"/>
            <w:right w:val="none" w:sz="0" w:space="0" w:color="auto"/>
          </w:divBdr>
        </w:div>
      </w:divsChild>
    </w:div>
    <w:div w:id="1787966909">
      <w:bodyDiv w:val="1"/>
      <w:marLeft w:val="0"/>
      <w:marRight w:val="0"/>
      <w:marTop w:val="0"/>
      <w:marBottom w:val="0"/>
      <w:divBdr>
        <w:top w:val="none" w:sz="0" w:space="0" w:color="auto"/>
        <w:left w:val="none" w:sz="0" w:space="0" w:color="auto"/>
        <w:bottom w:val="none" w:sz="0" w:space="0" w:color="auto"/>
        <w:right w:val="none" w:sz="0" w:space="0" w:color="auto"/>
      </w:divBdr>
      <w:divsChild>
        <w:div w:id="1659651586">
          <w:marLeft w:val="0"/>
          <w:marRight w:val="0"/>
          <w:marTop w:val="34"/>
          <w:marBottom w:val="34"/>
          <w:divBdr>
            <w:top w:val="none" w:sz="0" w:space="0" w:color="auto"/>
            <w:left w:val="none" w:sz="0" w:space="0" w:color="auto"/>
            <w:bottom w:val="none" w:sz="0" w:space="0" w:color="auto"/>
            <w:right w:val="none" w:sz="0" w:space="0" w:color="auto"/>
          </w:divBdr>
        </w:div>
      </w:divsChild>
    </w:div>
    <w:div w:id="1869219261">
      <w:bodyDiv w:val="1"/>
      <w:marLeft w:val="0"/>
      <w:marRight w:val="0"/>
      <w:marTop w:val="0"/>
      <w:marBottom w:val="0"/>
      <w:divBdr>
        <w:top w:val="none" w:sz="0" w:space="0" w:color="auto"/>
        <w:left w:val="none" w:sz="0" w:space="0" w:color="auto"/>
        <w:bottom w:val="none" w:sz="0" w:space="0" w:color="auto"/>
        <w:right w:val="none" w:sz="0" w:space="0" w:color="auto"/>
      </w:divBdr>
      <w:divsChild>
        <w:div w:id="921331539">
          <w:marLeft w:val="0"/>
          <w:marRight w:val="0"/>
          <w:marTop w:val="34"/>
          <w:marBottom w:val="34"/>
          <w:divBdr>
            <w:top w:val="none" w:sz="0" w:space="0" w:color="auto"/>
            <w:left w:val="none" w:sz="0" w:space="0" w:color="auto"/>
            <w:bottom w:val="none" w:sz="0" w:space="0" w:color="auto"/>
            <w:right w:val="none" w:sz="0" w:space="0" w:color="auto"/>
          </w:divBdr>
        </w:div>
      </w:divsChild>
    </w:div>
    <w:div w:id="1937976720">
      <w:bodyDiv w:val="1"/>
      <w:marLeft w:val="0"/>
      <w:marRight w:val="0"/>
      <w:marTop w:val="0"/>
      <w:marBottom w:val="0"/>
      <w:divBdr>
        <w:top w:val="none" w:sz="0" w:space="0" w:color="auto"/>
        <w:left w:val="none" w:sz="0" w:space="0" w:color="auto"/>
        <w:bottom w:val="none" w:sz="0" w:space="0" w:color="auto"/>
        <w:right w:val="none" w:sz="0" w:space="0" w:color="auto"/>
      </w:divBdr>
      <w:divsChild>
        <w:div w:id="285553283">
          <w:marLeft w:val="0"/>
          <w:marRight w:val="0"/>
          <w:marTop w:val="0"/>
          <w:marBottom w:val="0"/>
          <w:divBdr>
            <w:top w:val="none" w:sz="0" w:space="0" w:color="auto"/>
            <w:left w:val="none" w:sz="0" w:space="0" w:color="auto"/>
            <w:bottom w:val="none" w:sz="0" w:space="0" w:color="auto"/>
            <w:right w:val="none" w:sz="0" w:space="0" w:color="auto"/>
          </w:divBdr>
        </w:div>
      </w:divsChild>
    </w:div>
    <w:div w:id="2031179143">
      <w:bodyDiv w:val="1"/>
      <w:marLeft w:val="0"/>
      <w:marRight w:val="0"/>
      <w:marTop w:val="0"/>
      <w:marBottom w:val="0"/>
      <w:divBdr>
        <w:top w:val="none" w:sz="0" w:space="0" w:color="auto"/>
        <w:left w:val="none" w:sz="0" w:space="0" w:color="auto"/>
        <w:bottom w:val="none" w:sz="0" w:space="0" w:color="auto"/>
        <w:right w:val="none" w:sz="0" w:space="0" w:color="auto"/>
      </w:divBdr>
      <w:divsChild>
        <w:div w:id="1074161664">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rg/latest-in-cardiology/articles/2016/04/27/09/38/is-depression-a-cv-risk-factor-in-young-women" TargetMode="External"/><Relationship Id="rId13" Type="http://schemas.openxmlformats.org/officeDocument/2006/relationships/hyperlink" Target="http://www.abstractsonline.com/EPosterViewer/MediaView.aspx?Ckey=c8a141c3-fc2d-4931-a095-de7a39abcf8f&amp;wherefrom=author" TargetMode="External"/><Relationship Id="rId3" Type="http://schemas.openxmlformats.org/officeDocument/2006/relationships/settings" Target="settings.xml"/><Relationship Id="rId7" Type="http://schemas.openxmlformats.org/officeDocument/2006/relationships/hyperlink" Target="http://www.acc.org/education-and-meetings/patient-case-quizzes/not-your-typical-mi" TargetMode="External"/><Relationship Id="rId12" Type="http://schemas.openxmlformats.org/officeDocument/2006/relationships/hyperlink" Target="http://www.abstractsonline.com/EPosterViewer/MediaView.aspx?Ckey=4e09833e-8a9e-4e6c-87ed-3e1397d11769&amp;wherefrom=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c.org" TargetMode="External"/><Relationship Id="rId11" Type="http://schemas.openxmlformats.org/officeDocument/2006/relationships/hyperlink" Target="http://www.onlinejnc.com/issues/contents?issue_key=S1071-3581(08)X0004-2" TargetMode="External"/><Relationship Id="rId5" Type="http://schemas.openxmlformats.org/officeDocument/2006/relationships/hyperlink" Target="https://www.ncbi.nlm.nih.gov/pubmed/29241844" TargetMode="External"/><Relationship Id="rId15" Type="http://schemas.openxmlformats.org/officeDocument/2006/relationships/theme" Target="theme/theme1.xml"/><Relationship Id="rId10" Type="http://schemas.openxmlformats.org/officeDocument/2006/relationships/hyperlink" Target="http://www.onlinejnc.com/issues?Vol=15" TargetMode="External"/><Relationship Id="rId4" Type="http://schemas.openxmlformats.org/officeDocument/2006/relationships/webSettings" Target="webSettings.xml"/><Relationship Id="rId9" Type="http://schemas.openxmlformats.org/officeDocument/2006/relationships/hyperlink" Target="http://www.abstractsonline.com/EPosterViewer/MediaView.aspx?Ckey=1c347b07-470c-473a-9f0e-19a13d961510&amp;wherefrom=autho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10305</Words>
  <Characters>58745</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hakeem</dc:creator>
  <cp:keywords/>
  <dc:description/>
  <cp:lastModifiedBy>Abdul Hakeem (Professor - Cardiology)</cp:lastModifiedBy>
  <cp:revision>2</cp:revision>
  <cp:lastPrinted>2019-09-03T14:04:00Z</cp:lastPrinted>
  <dcterms:created xsi:type="dcterms:W3CDTF">2023-02-11T07:23:00Z</dcterms:created>
  <dcterms:modified xsi:type="dcterms:W3CDTF">2023-02-11T07:23:00Z</dcterms:modified>
</cp:coreProperties>
</file>