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658B" w:rsidRDefault="001257C0">
      <w:p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2834005</wp:posOffset>
                </wp:positionH>
                <wp:positionV relativeFrom="page">
                  <wp:posOffset>428625</wp:posOffset>
                </wp:positionV>
                <wp:extent cx="2588260" cy="715645"/>
                <wp:effectExtent l="0" t="0" r="0" b="0"/>
                <wp:wrapNone/>
                <wp:docPr id="1026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8260" cy="715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658B" w:rsidRDefault="001257C0">
                            <w:pPr>
                              <w:pStyle w:val="NoSpacing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DR KHALIL AHMED</w:t>
                            </w:r>
                          </w:p>
                          <w:p w:rsidR="002B658B" w:rsidRDefault="001257C0">
                            <w:pPr>
                              <w:pStyle w:val="NoSpacing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+92-3313422899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26" filled="f" stroked="f" style="position:absolute;margin-left:223.15pt;margin-top:33.75pt;width:203.8pt;height:56.35pt;z-index:2;mso-position-horizontal-relative:page;mso-position-vertical-relative:page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157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DR KHALIL AHMED</w:t>
                      </w:r>
                    </w:p>
                    <w:p>
                      <w:pPr>
                        <w:pStyle w:val="style157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92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3313422899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dobe Devanagari" w:hAnsi="Adobe Devanagari" w:cs="Adobe Devanagari"/>
          <w:b/>
          <w:noProof/>
          <w:sz w:val="20"/>
          <w:szCs w:val="20"/>
          <w:u w:val="single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4400551</wp:posOffset>
            </wp:positionH>
            <wp:positionV relativeFrom="paragraph">
              <wp:posOffset>96520</wp:posOffset>
            </wp:positionV>
            <wp:extent cx="1066800" cy="1399813"/>
            <wp:effectExtent l="0" t="0" r="0" b="0"/>
            <wp:wrapNone/>
            <wp:docPr id="1027" name="Picture 1" descr="K:\ \khalil pi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 l="1483" t="1722" r="4873" b="15064"/>
                    <a:stretch/>
                  </pic:blipFill>
                  <pic:spPr>
                    <a:xfrm>
                      <a:off x="0" y="0"/>
                      <a:ext cx="1066800" cy="139981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dobe Devanagari" w:hAnsi="Adobe Devanagari" w:cs="Adobe Devanagari"/>
          <w:sz w:val="20"/>
          <w:szCs w:val="20"/>
        </w:rPr>
        <w:t>22/Q BLOCK-2 PECHS Karachi</w:t>
      </w:r>
      <w:r>
        <w:rPr>
          <w:rFonts w:ascii="Adobe Devanagari" w:hAnsi="Adobe Devanagari" w:cs="Adobe Devanagari"/>
          <w:sz w:val="20"/>
          <w:szCs w:val="20"/>
        </w:rPr>
        <w:tab/>
      </w:r>
      <w:r>
        <w:rPr>
          <w:rFonts w:ascii="Adobe Devanagari" w:hAnsi="Adobe Devanagari" w:cs="Adobe Devanagari"/>
          <w:sz w:val="20"/>
          <w:szCs w:val="20"/>
        </w:rPr>
        <w:tab/>
      </w:r>
    </w:p>
    <w:p w:rsidR="002B658B" w:rsidRDefault="001257C0">
      <w:p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skshaikh35@gmail.com</w:t>
      </w:r>
    </w:p>
    <w:p w:rsidR="002B658B" w:rsidRDefault="001257C0">
      <w:pPr>
        <w:spacing w:after="0"/>
        <w:rPr>
          <w:rFonts w:ascii="Adobe Devanagari" w:hAnsi="Adobe Devanagari" w:cs="Adobe Devanagari"/>
          <w:b/>
          <w:sz w:val="20"/>
          <w:szCs w:val="20"/>
          <w:u w:val="single"/>
        </w:rPr>
      </w:pPr>
      <w:r>
        <w:rPr>
          <w:rFonts w:ascii="Adobe Devanagari" w:hAnsi="Adobe Devanagari" w:cs="Adobe Devanagari"/>
          <w:sz w:val="20"/>
          <w:szCs w:val="20"/>
        </w:rPr>
        <w:t>Skype skshaikh35</w:t>
      </w:r>
    </w:p>
    <w:p w:rsidR="002B658B" w:rsidRDefault="002B658B">
      <w:pPr>
        <w:spacing w:after="0"/>
        <w:rPr>
          <w:rFonts w:ascii="Adobe Devanagari" w:hAnsi="Adobe Devanagari" w:cs="Adobe Devanagari"/>
          <w:b/>
          <w:sz w:val="24"/>
          <w:szCs w:val="24"/>
          <w:u w:val="single"/>
        </w:rPr>
      </w:pPr>
    </w:p>
    <w:p w:rsidR="002B658B" w:rsidRDefault="001257C0">
      <w:pPr>
        <w:spacing w:after="0"/>
        <w:rPr>
          <w:rFonts w:ascii="Adobe Devanagari" w:hAnsi="Adobe Devanagari" w:cs="Adobe Devanagari"/>
          <w:b/>
          <w:sz w:val="24"/>
          <w:szCs w:val="24"/>
          <w:u w:val="single"/>
        </w:rPr>
      </w:pPr>
      <w:r>
        <w:rPr>
          <w:rFonts w:ascii="Adobe Devanagari" w:hAnsi="Adobe Devanagari" w:cs="Adobe Devanagari"/>
          <w:b/>
          <w:sz w:val="24"/>
          <w:szCs w:val="24"/>
          <w:u w:val="single"/>
        </w:rPr>
        <w:t>Personal</w:t>
      </w:r>
    </w:p>
    <w:p w:rsidR="002B658B" w:rsidRDefault="001257C0">
      <w:pPr>
        <w:pStyle w:val="ListParagraph"/>
        <w:numPr>
          <w:ilvl w:val="0"/>
          <w:numId w:val="7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 xml:space="preserve">FATHERS NAME </w:t>
      </w:r>
      <w:r>
        <w:rPr>
          <w:rFonts w:ascii="Adobe Devanagari" w:hAnsi="Adobe Devanagari" w:cs="Adobe Devanagari"/>
          <w:sz w:val="20"/>
          <w:szCs w:val="20"/>
        </w:rPr>
        <w:tab/>
        <w:t xml:space="preserve">DR MUHAMMAD SAFFAR </w:t>
      </w:r>
    </w:p>
    <w:p w:rsidR="002B658B" w:rsidRDefault="001257C0">
      <w:pPr>
        <w:pStyle w:val="ListParagraph"/>
        <w:numPr>
          <w:ilvl w:val="0"/>
          <w:numId w:val="7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 xml:space="preserve">SURNAME </w:t>
      </w:r>
      <w:r>
        <w:rPr>
          <w:rFonts w:ascii="Adobe Devanagari" w:hAnsi="Adobe Devanagari" w:cs="Adobe Devanagari"/>
          <w:sz w:val="20"/>
          <w:szCs w:val="20"/>
        </w:rPr>
        <w:tab/>
      </w:r>
      <w:r>
        <w:rPr>
          <w:rFonts w:ascii="Adobe Devanagari" w:hAnsi="Adobe Devanagari" w:cs="Adobe Devanagari"/>
          <w:sz w:val="20"/>
          <w:szCs w:val="20"/>
        </w:rPr>
        <w:tab/>
        <w:t>SHAIKH</w:t>
      </w:r>
    </w:p>
    <w:p w:rsidR="002B658B" w:rsidRDefault="001257C0">
      <w:pPr>
        <w:pStyle w:val="ListParagraph"/>
        <w:numPr>
          <w:ilvl w:val="0"/>
          <w:numId w:val="7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 xml:space="preserve">MARITAL STATUS </w:t>
      </w:r>
      <w:r>
        <w:rPr>
          <w:rFonts w:ascii="Adobe Devanagari" w:hAnsi="Adobe Devanagari" w:cs="Adobe Devanagari"/>
          <w:sz w:val="20"/>
          <w:szCs w:val="20"/>
        </w:rPr>
        <w:tab/>
        <w:t xml:space="preserve">MARRIED </w:t>
      </w:r>
    </w:p>
    <w:p w:rsidR="002B658B" w:rsidRDefault="001257C0">
      <w:pPr>
        <w:pStyle w:val="ListParagraph"/>
        <w:numPr>
          <w:ilvl w:val="0"/>
          <w:numId w:val="7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DATE OF BIRTH</w:t>
      </w:r>
      <w:r>
        <w:rPr>
          <w:rFonts w:ascii="Adobe Devanagari" w:hAnsi="Adobe Devanagari" w:cs="Adobe Devanagari"/>
          <w:sz w:val="20"/>
          <w:szCs w:val="20"/>
        </w:rPr>
        <w:tab/>
      </w:r>
      <w:r>
        <w:rPr>
          <w:rFonts w:ascii="Adobe Devanagari" w:hAnsi="Adobe Devanagari" w:cs="Adobe Devanagari"/>
          <w:sz w:val="20"/>
          <w:szCs w:val="20"/>
        </w:rPr>
        <w:tab/>
        <w:t>5</w:t>
      </w:r>
      <w:r>
        <w:rPr>
          <w:rFonts w:ascii="Adobe Devanagari" w:hAnsi="Adobe Devanagari" w:cs="Adobe Devanagari"/>
          <w:sz w:val="20"/>
          <w:szCs w:val="20"/>
          <w:vertAlign w:val="superscript"/>
        </w:rPr>
        <w:t>TH</w:t>
      </w:r>
      <w:r>
        <w:rPr>
          <w:rFonts w:ascii="Adobe Devanagari" w:hAnsi="Adobe Devanagari" w:cs="Adobe Devanagari"/>
          <w:sz w:val="20"/>
          <w:szCs w:val="20"/>
        </w:rPr>
        <w:t xml:space="preserve"> NOV 1986</w:t>
      </w:r>
    </w:p>
    <w:p w:rsidR="002B658B" w:rsidRDefault="001257C0">
      <w:pPr>
        <w:pStyle w:val="ListParagraph"/>
        <w:numPr>
          <w:ilvl w:val="0"/>
          <w:numId w:val="7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CNIC</w:t>
      </w:r>
      <w:r>
        <w:rPr>
          <w:rFonts w:ascii="Adobe Devanagari" w:hAnsi="Adobe Devanagari" w:cs="Adobe Devanagari"/>
          <w:sz w:val="20"/>
          <w:szCs w:val="20"/>
        </w:rPr>
        <w:tab/>
      </w:r>
      <w:r>
        <w:rPr>
          <w:rFonts w:ascii="Adobe Devanagari" w:hAnsi="Adobe Devanagari" w:cs="Adobe Devanagari"/>
          <w:sz w:val="20"/>
          <w:szCs w:val="20"/>
        </w:rPr>
        <w:tab/>
      </w:r>
      <w:r>
        <w:rPr>
          <w:rFonts w:ascii="Adobe Devanagari" w:hAnsi="Adobe Devanagari" w:cs="Adobe Devanagari"/>
          <w:sz w:val="20"/>
          <w:szCs w:val="20"/>
        </w:rPr>
        <w:tab/>
        <w:t>41203-2191676-7</w:t>
      </w:r>
    </w:p>
    <w:p w:rsidR="002B658B" w:rsidRDefault="001257C0">
      <w:pPr>
        <w:pStyle w:val="ListParagraph"/>
        <w:numPr>
          <w:ilvl w:val="0"/>
          <w:numId w:val="7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NATIONALITY</w:t>
      </w:r>
      <w:r>
        <w:rPr>
          <w:rFonts w:ascii="Adobe Devanagari" w:hAnsi="Adobe Devanagari" w:cs="Adobe Devanagari"/>
          <w:sz w:val="20"/>
          <w:szCs w:val="20"/>
        </w:rPr>
        <w:tab/>
      </w:r>
      <w:r>
        <w:rPr>
          <w:rFonts w:ascii="Adobe Devanagari" w:hAnsi="Adobe Devanagari" w:cs="Adobe Devanagari"/>
          <w:sz w:val="20"/>
          <w:szCs w:val="20"/>
        </w:rPr>
        <w:tab/>
      </w:r>
      <w:r>
        <w:rPr>
          <w:rFonts w:ascii="Adobe Devanagari" w:hAnsi="Adobe Devanagari" w:cs="Adobe Devanagari"/>
          <w:sz w:val="20"/>
          <w:szCs w:val="20"/>
        </w:rPr>
        <w:t>PAKISTANI</w:t>
      </w:r>
    </w:p>
    <w:p w:rsidR="002B658B" w:rsidRDefault="001257C0">
      <w:pPr>
        <w:pStyle w:val="ListParagraph"/>
        <w:numPr>
          <w:ilvl w:val="0"/>
          <w:numId w:val="7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 xml:space="preserve">DOMICILE </w:t>
      </w:r>
      <w:r>
        <w:rPr>
          <w:rFonts w:ascii="Adobe Devanagari" w:hAnsi="Adobe Devanagari" w:cs="Adobe Devanagari"/>
          <w:sz w:val="20"/>
          <w:szCs w:val="20"/>
        </w:rPr>
        <w:tab/>
      </w:r>
      <w:r>
        <w:rPr>
          <w:rFonts w:ascii="Adobe Devanagari" w:hAnsi="Adobe Devanagari" w:cs="Adobe Devanagari"/>
          <w:sz w:val="20"/>
          <w:szCs w:val="20"/>
        </w:rPr>
        <w:tab/>
        <w:t>SINDH</w:t>
      </w:r>
    </w:p>
    <w:p w:rsidR="002B658B" w:rsidRDefault="001257C0">
      <w:pPr>
        <w:pStyle w:val="ListParagraph"/>
        <w:numPr>
          <w:ilvl w:val="0"/>
          <w:numId w:val="7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Hight/weight                    5.3 Feet / 68kg</w:t>
      </w:r>
    </w:p>
    <w:p w:rsidR="002B658B" w:rsidRDefault="001257C0">
      <w:pPr>
        <w:tabs>
          <w:tab w:val="center" w:pos="4513"/>
        </w:tabs>
        <w:spacing w:after="0"/>
        <w:rPr>
          <w:rFonts w:ascii="Adobe Devanagari" w:hAnsi="Adobe Devanagari" w:cs="Adobe Devanagari"/>
          <w:sz w:val="16"/>
          <w:szCs w:val="16"/>
        </w:rPr>
      </w:pPr>
      <w:r>
        <w:rPr>
          <w:rFonts w:ascii="Adobe Devanagari" w:hAnsi="Adobe Devanagari" w:cs="Adobe Devanagari"/>
          <w:b/>
          <w:sz w:val="24"/>
          <w:szCs w:val="24"/>
          <w:u w:val="single"/>
        </w:rPr>
        <w:t xml:space="preserve">Qualification </w:t>
      </w: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2703"/>
        <w:gridCol w:w="577"/>
        <w:gridCol w:w="1260"/>
        <w:gridCol w:w="3354"/>
      </w:tblGrid>
      <w:tr w:rsidR="002B658B">
        <w:tc>
          <w:tcPr>
            <w:tcW w:w="2703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Fellowship Interventional cardiology</w:t>
            </w:r>
          </w:p>
        </w:tc>
        <w:tc>
          <w:tcPr>
            <w:tcW w:w="577" w:type="dxa"/>
          </w:tcPr>
          <w:p w:rsidR="002B658B" w:rsidRDefault="002B658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58B" w:rsidRDefault="002B658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3354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National Institute of Cardiovascular Diseases (NICVD) Karachi</w:t>
            </w:r>
          </w:p>
        </w:tc>
      </w:tr>
      <w:tr w:rsidR="002B658B">
        <w:tc>
          <w:tcPr>
            <w:tcW w:w="2703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FCPS cardiology </w:t>
            </w:r>
          </w:p>
        </w:tc>
        <w:tc>
          <w:tcPr>
            <w:tcW w:w="577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2019</w:t>
            </w:r>
          </w:p>
        </w:tc>
        <w:tc>
          <w:tcPr>
            <w:tcW w:w="1260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1</w:t>
            </w:r>
            <w:r>
              <w:rPr>
                <w:rFonts w:ascii="Adobe Devanagari" w:hAnsi="Adobe Devanagari" w:cs="Adobe Devanagar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 Division </w:t>
            </w:r>
          </w:p>
        </w:tc>
        <w:tc>
          <w:tcPr>
            <w:tcW w:w="3354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College of Physicians and </w:t>
            </w: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Surgeons Pakistan (CPSP)</w:t>
            </w:r>
          </w:p>
        </w:tc>
      </w:tr>
      <w:tr w:rsidR="002B658B">
        <w:tc>
          <w:tcPr>
            <w:tcW w:w="2703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MBBS</w:t>
            </w:r>
          </w:p>
        </w:tc>
        <w:tc>
          <w:tcPr>
            <w:tcW w:w="577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2012</w:t>
            </w:r>
          </w:p>
        </w:tc>
        <w:tc>
          <w:tcPr>
            <w:tcW w:w="1260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1</w:t>
            </w:r>
            <w:r>
              <w:rPr>
                <w:rFonts w:ascii="Adobe Devanagari" w:hAnsi="Adobe Devanagari" w:cs="Adobe Devanagar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  Division </w:t>
            </w:r>
          </w:p>
        </w:tc>
        <w:tc>
          <w:tcPr>
            <w:tcW w:w="3354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Liaqat University of Health and Medical Sciences Jamshoro</w:t>
            </w:r>
          </w:p>
        </w:tc>
      </w:tr>
      <w:tr w:rsidR="002B658B">
        <w:tc>
          <w:tcPr>
            <w:tcW w:w="2703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Intermediate (Science)</w:t>
            </w:r>
          </w:p>
        </w:tc>
        <w:tc>
          <w:tcPr>
            <w:tcW w:w="577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2005</w:t>
            </w:r>
          </w:p>
        </w:tc>
        <w:tc>
          <w:tcPr>
            <w:tcW w:w="1260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“A” Grade </w:t>
            </w:r>
          </w:p>
        </w:tc>
        <w:tc>
          <w:tcPr>
            <w:tcW w:w="3354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BISE Larkana</w:t>
            </w:r>
          </w:p>
        </w:tc>
      </w:tr>
      <w:tr w:rsidR="002B658B">
        <w:tc>
          <w:tcPr>
            <w:tcW w:w="2703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Matriculation </w:t>
            </w:r>
          </w:p>
        </w:tc>
        <w:tc>
          <w:tcPr>
            <w:tcW w:w="577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2002</w:t>
            </w:r>
          </w:p>
        </w:tc>
        <w:tc>
          <w:tcPr>
            <w:tcW w:w="1260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“A” Grade</w:t>
            </w:r>
          </w:p>
        </w:tc>
        <w:tc>
          <w:tcPr>
            <w:tcW w:w="3354" w:type="dxa"/>
          </w:tcPr>
          <w:p w:rsidR="002B658B" w:rsidRDefault="001257C0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BISE Larkana</w:t>
            </w:r>
          </w:p>
        </w:tc>
      </w:tr>
    </w:tbl>
    <w:p w:rsidR="002B658B" w:rsidRDefault="002B658B">
      <w:pPr>
        <w:spacing w:after="0"/>
        <w:rPr>
          <w:rFonts w:ascii="Adobe Devanagari" w:hAnsi="Adobe Devanagari" w:cs="Adobe Devanagari"/>
          <w:b/>
          <w:sz w:val="24"/>
          <w:szCs w:val="24"/>
          <w:u w:val="single"/>
        </w:rPr>
      </w:pPr>
    </w:p>
    <w:p w:rsidR="002B658B" w:rsidRDefault="001257C0">
      <w:pPr>
        <w:spacing w:after="0"/>
        <w:rPr>
          <w:rFonts w:ascii="Adobe Devanagari" w:hAnsi="Adobe Devanagari" w:cs="Adobe Devanagari"/>
          <w:b/>
          <w:sz w:val="24"/>
          <w:szCs w:val="24"/>
          <w:u w:val="single"/>
        </w:rPr>
      </w:pPr>
      <w:r>
        <w:rPr>
          <w:rFonts w:ascii="Adobe Devanagari" w:hAnsi="Adobe Devanagari" w:cs="Adobe Devanagari"/>
          <w:b/>
          <w:sz w:val="24"/>
          <w:szCs w:val="24"/>
          <w:u w:val="single"/>
        </w:rPr>
        <w:t>CAREER OBJECTIVE</w:t>
      </w:r>
    </w:p>
    <w:p w:rsidR="002B658B" w:rsidRDefault="002B658B">
      <w:pPr>
        <w:spacing w:after="0"/>
        <w:rPr>
          <w:rFonts w:ascii="Adobe Devanagari" w:hAnsi="Adobe Devanagari" w:cs="Adobe Devanagari"/>
          <w:sz w:val="20"/>
          <w:szCs w:val="20"/>
        </w:rPr>
      </w:pPr>
    </w:p>
    <w:p w:rsidR="002B658B" w:rsidRDefault="001257C0">
      <w:pPr>
        <w:spacing w:after="0"/>
        <w:jc w:val="both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 xml:space="preserve">Cardiology was always my </w:t>
      </w:r>
      <w:r>
        <w:rPr>
          <w:rFonts w:ascii="Adobe Devanagari" w:hAnsi="Adobe Devanagari" w:cs="Adobe Devanagari"/>
          <w:sz w:val="20"/>
          <w:szCs w:val="20"/>
        </w:rPr>
        <w:t xml:space="preserve">passion. I have completed 3 years structured </w:t>
      </w:r>
      <w:r>
        <w:rPr>
          <w:rFonts w:hAnsi="Adobe Devanagari" w:cs="Adobe Devanagari"/>
          <w:sz w:val="20"/>
          <w:szCs w:val="20"/>
        </w:rPr>
        <w:t>residency</w:t>
      </w:r>
      <w:r>
        <w:rPr>
          <w:rFonts w:ascii="Adobe Devanagari" w:hAnsi="Adobe Devanagari" w:cs="Adobe Devanagari"/>
          <w:sz w:val="20"/>
          <w:szCs w:val="20"/>
        </w:rPr>
        <w:t xml:space="preserve"> in cardiology from College of Physician and Surgeon Pakistan. I have been working since last six years in the biggest cardiac center of Pakistan (NICVD Karachi). NICVD is one of the biggest PPCI center</w:t>
      </w:r>
      <w:r>
        <w:rPr>
          <w:rFonts w:ascii="Adobe Devanagari" w:hAnsi="Adobe Devanagari" w:cs="Adobe Devanagari"/>
          <w:sz w:val="20"/>
          <w:szCs w:val="20"/>
        </w:rPr>
        <w:t>s of South Asia (on average we do 25 PPCI in a single day). During my training in non -invasive cardiology rotation, I had reported ECHO, ETT and nuclear scan. During cardiac Cath lab rotation as a  general cardiology fellow I had assisted and performed co</w:t>
      </w:r>
      <w:r>
        <w:rPr>
          <w:rFonts w:ascii="Adobe Devanagari" w:hAnsi="Adobe Devanagari" w:cs="Adobe Devanagari"/>
          <w:sz w:val="20"/>
          <w:szCs w:val="20"/>
        </w:rPr>
        <w:t>ronary angiogram under supervision and also independently. I have also assisted P-PCI as a second operator. And in cardiac emergency rotation where I got chance to manage all cardiac patients under supervision of consultant including ACS, Heart failure, Br</w:t>
      </w:r>
      <w:r>
        <w:rPr>
          <w:rFonts w:ascii="Adobe Devanagari" w:hAnsi="Adobe Devanagari" w:cs="Adobe Devanagari"/>
          <w:sz w:val="20"/>
          <w:szCs w:val="20"/>
        </w:rPr>
        <w:t>ady-arrthymias, Tachy-arrthymias. Moreover I perform TPM, CVP, Intubation independently. I really enjoyed coronary interventions. This area is particularly interesting due to the dynamics, rapid results and decision-making opportunities, along with advance</w:t>
      </w:r>
      <w:r>
        <w:rPr>
          <w:rFonts w:ascii="Adobe Devanagari" w:hAnsi="Adobe Devanagari" w:cs="Adobe Devanagari"/>
          <w:sz w:val="20"/>
          <w:szCs w:val="20"/>
        </w:rPr>
        <w:t>s in technology. So I have been selected as an interventional cardiology fellow in same institute, and completed two years fellowship training,</w:t>
      </w:r>
    </w:p>
    <w:p w:rsidR="002B658B" w:rsidRDefault="002B658B">
      <w:pPr>
        <w:spacing w:after="0"/>
        <w:jc w:val="both"/>
        <w:rPr>
          <w:rFonts w:ascii="Adobe Devanagari" w:hAnsi="Adobe Devanagari" w:cs="Adobe Devanagari"/>
          <w:sz w:val="20"/>
          <w:szCs w:val="20"/>
        </w:rPr>
      </w:pPr>
    </w:p>
    <w:p w:rsidR="002B658B" w:rsidRDefault="001257C0">
      <w:pPr>
        <w:spacing w:after="0"/>
        <w:jc w:val="both"/>
        <w:rPr>
          <w:rFonts w:ascii="Adobe Devanagari" w:hAnsi="Adobe Devanagari" w:cs="Adobe Devanagari"/>
          <w:b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During intervention</w:t>
      </w:r>
      <w:r>
        <w:rPr>
          <w:rFonts w:hAnsi="Adobe Devanagari" w:cs="Adobe Devanagari"/>
          <w:sz w:val="20"/>
          <w:szCs w:val="20"/>
        </w:rPr>
        <w:t xml:space="preserve">al cardiology </w:t>
      </w:r>
      <w:r>
        <w:rPr>
          <w:rFonts w:ascii="Adobe Devanagari" w:hAnsi="Adobe Devanagari" w:cs="Adobe Devanagari"/>
          <w:sz w:val="20"/>
          <w:szCs w:val="20"/>
        </w:rPr>
        <w:t>training I ha</w:t>
      </w:r>
      <w:r>
        <w:rPr>
          <w:rFonts w:hAnsi="Adobe Devanagari" w:cs="Adobe Devanagari"/>
          <w:sz w:val="20"/>
          <w:szCs w:val="20"/>
        </w:rPr>
        <w:t>ve done more than 2000 diagnostic angiographies and more than 100</w:t>
      </w:r>
      <w:r>
        <w:rPr>
          <w:rFonts w:hAnsi="Adobe Devanagari" w:cs="Adobe Devanagari"/>
          <w:sz w:val="20"/>
          <w:szCs w:val="20"/>
        </w:rPr>
        <w:t>0 coronary angioplasties including elective as well as primary PCI. I have assisted many complex coronary interventions, peripheral interventions and structural heart procedures like PMBV, ASD device closure, and TAVR.</w:t>
      </w:r>
    </w:p>
    <w:p w:rsidR="002B658B" w:rsidRDefault="001257C0">
      <w:pPr>
        <w:spacing w:after="0"/>
        <w:jc w:val="both"/>
        <w:rPr>
          <w:rFonts w:ascii="Adobe Devanagari" w:hAnsi="Adobe Devanagari" w:cs="Adobe Devanagari"/>
          <w:b/>
          <w:sz w:val="20"/>
          <w:szCs w:val="20"/>
        </w:rPr>
      </w:pPr>
      <w:r>
        <w:rPr>
          <w:rFonts w:hAnsi="Adobe Devanagari" w:cs="Adobe Devanagari"/>
          <w:b/>
          <w:sz w:val="20"/>
          <w:szCs w:val="20"/>
        </w:rPr>
        <w:t xml:space="preserve">During this period I also did </w:t>
      </w:r>
      <w:r>
        <w:rPr>
          <w:rFonts w:hAnsi="Adobe Devanagari" w:cs="Adobe Devanagari"/>
          <w:b/>
          <w:sz w:val="20"/>
          <w:szCs w:val="20"/>
        </w:rPr>
        <w:t>teaching rounds in CCU, and assessed acute coronary syndrome patients in emergency room.</w:t>
      </w:r>
    </w:p>
    <w:p w:rsidR="002B658B" w:rsidRDefault="001257C0">
      <w:pPr>
        <w:spacing w:after="0"/>
        <w:jc w:val="both"/>
        <w:rPr>
          <w:rFonts w:ascii="Adobe Devanagari" w:hAnsi="Adobe Devanagari" w:cs="Adobe Devanagari"/>
          <w:b/>
          <w:sz w:val="20"/>
          <w:szCs w:val="20"/>
        </w:rPr>
      </w:pPr>
      <w:r>
        <w:rPr>
          <w:rFonts w:hAnsi="Adobe Devanagari" w:cs="Adobe Devanagari"/>
          <w:b/>
          <w:sz w:val="20"/>
          <w:szCs w:val="20"/>
        </w:rPr>
        <w:t>I remain as a chief fellow in this tenure leading 50 fellows and was highly intrested in teaching sessions of fellows, PGs and students.</w:t>
      </w:r>
    </w:p>
    <w:p w:rsidR="002B658B" w:rsidRDefault="002B658B">
      <w:pPr>
        <w:spacing w:after="0"/>
        <w:rPr>
          <w:rFonts w:ascii="Adobe Devanagari" w:hAnsi="Adobe Devanagari" w:cs="Adobe Devanagari"/>
          <w:sz w:val="24"/>
          <w:szCs w:val="24"/>
          <w:u w:val="single"/>
        </w:rPr>
      </w:pPr>
    </w:p>
    <w:p w:rsidR="002B658B" w:rsidRDefault="001257C0">
      <w:pPr>
        <w:spacing w:after="0"/>
        <w:rPr>
          <w:rFonts w:ascii="Adobe Devanagari" w:hAnsi="Adobe Devanagari" w:cs="Adobe Devanagari"/>
          <w:b/>
          <w:sz w:val="24"/>
          <w:szCs w:val="24"/>
          <w:u w:val="single"/>
        </w:rPr>
      </w:pPr>
      <w:r>
        <w:rPr>
          <w:rFonts w:ascii="Adobe Devanagari" w:hAnsi="Adobe Devanagari" w:cs="Adobe Devanagari"/>
          <w:b/>
          <w:sz w:val="24"/>
          <w:szCs w:val="24"/>
          <w:u w:val="single"/>
        </w:rPr>
        <w:t>Experience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  <w:sz w:val="20"/>
          <w:szCs w:val="20"/>
        </w:rPr>
        <w:t xml:space="preserve">Currently working </w:t>
      </w:r>
      <w:r>
        <w:rPr>
          <w:rFonts w:ascii="Adobe Devanagari" w:hAnsi="Adobe Devanagari" w:cs="Adobe Devanagari"/>
          <w:b/>
          <w:sz w:val="20"/>
          <w:szCs w:val="20"/>
        </w:rPr>
        <w:t xml:space="preserve">as a </w:t>
      </w:r>
      <w:r>
        <w:rPr>
          <w:rFonts w:hAnsi="Adobe Devanagari" w:cs="Adobe Devanagari"/>
          <w:b/>
          <w:sz w:val="20"/>
          <w:szCs w:val="20"/>
        </w:rPr>
        <w:t xml:space="preserve">consultant </w:t>
      </w:r>
      <w:r>
        <w:rPr>
          <w:rFonts w:ascii="Adobe Devanagari" w:hAnsi="Adobe Devanagari" w:cs="Adobe Devanagari"/>
          <w:b/>
          <w:sz w:val="20"/>
          <w:szCs w:val="20"/>
        </w:rPr>
        <w:t>interventional cardiologist</w:t>
      </w:r>
      <w:r>
        <w:rPr>
          <w:rFonts w:hAnsi="Adobe Devanagari" w:cs="Adobe Devanagari"/>
          <w:b/>
          <w:sz w:val="20"/>
          <w:szCs w:val="20"/>
        </w:rPr>
        <w:t>,</w:t>
      </w:r>
      <w:r>
        <w:rPr>
          <w:rFonts w:ascii="Adobe Devanagari" w:hAnsi="Adobe Devanagari" w:cs="Adobe Devanagari"/>
          <w:b/>
          <w:sz w:val="20"/>
          <w:szCs w:val="20"/>
        </w:rPr>
        <w:t xml:space="preserve"> at National Institute of Cardiovascular Diseases Karachi. 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</w:rPr>
      </w:pPr>
      <w:r>
        <w:rPr>
          <w:rFonts w:hAnsi="Adobe Devanagari" w:cs="Adobe Devanagari"/>
        </w:rPr>
        <w:t>Two years Interventional cardiology fellowship from NICVD karachi ( 24/7/2020 to 23/7/2022).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sz w:val="20"/>
          <w:szCs w:val="20"/>
        </w:rPr>
        <w:t>1 year experience as a clinical fellow in critical care uni</w:t>
      </w:r>
      <w:r>
        <w:rPr>
          <w:rFonts w:ascii="Adobe Devanagari" w:hAnsi="Adobe Devanagari" w:cs="Adobe Devanagari"/>
          <w:sz w:val="20"/>
          <w:szCs w:val="20"/>
        </w:rPr>
        <w:t>t at (NICVD) National Institute OF Cardiovascular Diseases Karachi. (2</w:t>
      </w:r>
      <w:r>
        <w:rPr>
          <w:rFonts w:hAnsi="Adobe Devanagari" w:cs="Adobe Devanagari"/>
          <w:sz w:val="20"/>
          <w:szCs w:val="20"/>
        </w:rPr>
        <w:t>4</w:t>
      </w:r>
      <w:r>
        <w:rPr>
          <w:rFonts w:ascii="Adobe Devanagari" w:hAnsi="Adobe Devanagari" w:cs="Adobe Devanagari"/>
          <w:sz w:val="20"/>
          <w:szCs w:val="20"/>
        </w:rPr>
        <w:t>/7/219 to 2</w:t>
      </w:r>
      <w:r>
        <w:rPr>
          <w:rFonts w:hAnsi="Adobe Devanagari" w:cs="Adobe Devanagari"/>
          <w:sz w:val="20"/>
          <w:szCs w:val="20"/>
        </w:rPr>
        <w:t>3</w:t>
      </w:r>
      <w:r>
        <w:rPr>
          <w:rFonts w:ascii="Adobe Devanagari" w:hAnsi="Adobe Devanagari" w:cs="Adobe Devanagari"/>
          <w:sz w:val="20"/>
          <w:szCs w:val="20"/>
        </w:rPr>
        <w:t>/7/2020)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sz w:val="20"/>
          <w:szCs w:val="20"/>
        </w:rPr>
        <w:t>3 years Cardiology residency of FCPS-II at (NICVD) National Institute OF Cardiovascular Diseases Karachi. (27/7/2016 to 26/7/2019)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2Years worked as a FCPS-II traine</w:t>
      </w:r>
      <w:r>
        <w:rPr>
          <w:rFonts w:ascii="Adobe Devanagari" w:hAnsi="Adobe Devanagari" w:cs="Adobe Devanagari"/>
          <w:sz w:val="20"/>
          <w:szCs w:val="20"/>
        </w:rPr>
        <w:t>e internal medicine in Liaqat National Hospital Karachi (25/7/2014 to 24/7/2016)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6Months worked as a T.R.M.O in Holy Family Hospital Karachi (jan-2014 to June 2014)</w:t>
      </w:r>
    </w:p>
    <w:p w:rsidR="002B658B" w:rsidRDefault="002B658B">
      <w:pPr>
        <w:spacing w:after="0"/>
        <w:rPr>
          <w:rFonts w:ascii="Adobe Devanagari" w:hAnsi="Adobe Devanagari" w:cs="Adobe Devanagari"/>
          <w:sz w:val="20"/>
          <w:szCs w:val="20"/>
        </w:rPr>
      </w:pPr>
    </w:p>
    <w:p w:rsidR="002B658B" w:rsidRDefault="002B658B">
      <w:pPr>
        <w:spacing w:after="0"/>
        <w:rPr>
          <w:rFonts w:ascii="Adobe Devanagari" w:hAnsi="Adobe Devanagari" w:cs="Adobe Devanagari"/>
          <w:sz w:val="20"/>
          <w:szCs w:val="20"/>
        </w:rPr>
      </w:pPr>
    </w:p>
    <w:p w:rsidR="002B658B" w:rsidRDefault="002B658B">
      <w:pPr>
        <w:spacing w:after="0"/>
        <w:rPr>
          <w:rFonts w:ascii="Adobe Devanagari" w:hAnsi="Adobe Devanagari" w:cs="Adobe Devanagari"/>
          <w:sz w:val="20"/>
          <w:szCs w:val="20"/>
        </w:rPr>
      </w:pPr>
    </w:p>
    <w:p w:rsidR="002B658B" w:rsidRDefault="002B658B">
      <w:pPr>
        <w:spacing w:after="0"/>
        <w:rPr>
          <w:rFonts w:ascii="Adobe Devanagari" w:hAnsi="Adobe Devanagari" w:cs="Adobe Devanagari"/>
          <w:sz w:val="20"/>
          <w:szCs w:val="20"/>
        </w:rPr>
      </w:pPr>
    </w:p>
    <w:p w:rsidR="002B658B" w:rsidRDefault="002B658B">
      <w:pPr>
        <w:spacing w:after="0"/>
        <w:rPr>
          <w:rFonts w:ascii="Adobe Devanagari" w:hAnsi="Adobe Devanagari" w:cs="Adobe Devanagari"/>
          <w:sz w:val="20"/>
          <w:szCs w:val="20"/>
        </w:rPr>
      </w:pPr>
    </w:p>
    <w:p w:rsidR="002B658B" w:rsidRDefault="002B658B">
      <w:pPr>
        <w:spacing w:after="0"/>
        <w:rPr>
          <w:rFonts w:ascii="Adobe Devanagari" w:hAnsi="Adobe Devanagari" w:cs="Adobe Devanagari"/>
          <w:sz w:val="20"/>
          <w:szCs w:val="20"/>
        </w:rPr>
      </w:pPr>
    </w:p>
    <w:p w:rsidR="002B658B" w:rsidRDefault="002B658B">
      <w:pPr>
        <w:spacing w:after="0"/>
        <w:rPr>
          <w:rFonts w:ascii="Adobe Devanagari" w:hAnsi="Adobe Devanagari" w:cs="Adobe Devanagari"/>
          <w:sz w:val="20"/>
          <w:szCs w:val="20"/>
        </w:rPr>
      </w:pPr>
    </w:p>
    <w:p w:rsidR="002B658B" w:rsidRDefault="002B658B">
      <w:pPr>
        <w:spacing w:after="0"/>
        <w:rPr>
          <w:rFonts w:ascii="Adobe Devanagari" w:hAnsi="Adobe Devanagari" w:cs="Adobe Devanagari"/>
          <w:sz w:val="20"/>
          <w:szCs w:val="20"/>
        </w:rPr>
      </w:pP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3 Months House job in General Surgery Civil Hospital Karachi (march 2014 to June 20</w:t>
      </w:r>
      <w:r>
        <w:rPr>
          <w:rFonts w:ascii="Adobe Devanagari" w:hAnsi="Adobe Devanagari" w:cs="Adobe Devanagari"/>
          <w:sz w:val="20"/>
          <w:szCs w:val="20"/>
        </w:rPr>
        <w:t>14)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3 Months House job in Plastic surgery Civil Hospital Karachi (June 2014 to see 2014)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3 Months House Job in General Medicine  from Holy Family Hospital Rawalpindi ( Dec 2013 to March 2014)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 xml:space="preserve">3 Month House job in Medical I.C.U and C.C.U from Holy Family </w:t>
      </w:r>
      <w:r>
        <w:rPr>
          <w:rFonts w:ascii="Adobe Devanagari" w:hAnsi="Adobe Devanagari" w:cs="Adobe Devanagari"/>
          <w:sz w:val="20"/>
          <w:szCs w:val="20"/>
        </w:rPr>
        <w:t>Hospital Rawalpindi (sept: 2013 to dec-2013)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 xml:space="preserve">1 Months experience in first Aid (Emergency Management) from Accident and Emergency department of civil hospital Karachi (During general Sutgery house job tenure dates mentioned above) </w:t>
      </w:r>
    </w:p>
    <w:p w:rsidR="002B658B" w:rsidRDefault="001257C0">
      <w:pPr>
        <w:spacing w:after="0"/>
        <w:rPr>
          <w:rFonts w:ascii="Adobe Devanagari" w:hAnsi="Adobe Devanagari" w:cs="Adobe Devanagari"/>
          <w:b/>
          <w:sz w:val="24"/>
          <w:szCs w:val="24"/>
          <w:u w:val="single"/>
        </w:rPr>
      </w:pPr>
      <w:r>
        <w:rPr>
          <w:rFonts w:ascii="Adobe Devanagari" w:hAnsi="Adobe Devanagari" w:cs="Adobe Devanagari"/>
          <w:b/>
          <w:sz w:val="24"/>
          <w:szCs w:val="24"/>
          <w:u w:val="single"/>
        </w:rPr>
        <w:t xml:space="preserve">Work related skills </w:t>
      </w:r>
    </w:p>
    <w:p w:rsidR="002B658B" w:rsidRDefault="002B658B">
      <w:pPr>
        <w:spacing w:after="0"/>
        <w:rPr>
          <w:rFonts w:ascii="Adobe Devanagari" w:hAnsi="Adobe Devanagari" w:cs="Adobe Devanagari"/>
          <w:sz w:val="20"/>
          <w:szCs w:val="20"/>
        </w:rPr>
      </w:pP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His</w:t>
      </w:r>
      <w:r>
        <w:rPr>
          <w:rFonts w:ascii="Adobe Devanagari" w:hAnsi="Adobe Devanagari" w:cs="Adobe Devanagari"/>
          <w:sz w:val="20"/>
          <w:szCs w:val="20"/>
        </w:rPr>
        <w:t>tory taking and clinical examination.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Transthoracic Echocardiogram (Reporting)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Transoesophageal Echocardiogram (Reporting)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ETT (Reporting)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Nuclear Scan (Reporting)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Temporary Pacemaker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CVP Line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Arterial Line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Intravenous Cannulation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Blood Sampling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Endotracheal intubation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Transoesophageal echocardiogram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Pericardiocentesis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Permanent pacemaker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 xml:space="preserve">Peripheral angiogram 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Coronary angiogram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Primary PCI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Elective PCI</w:t>
      </w:r>
    </w:p>
    <w:p w:rsidR="002B658B" w:rsidRDefault="001257C0">
      <w:pPr>
        <w:pStyle w:val="ListParagraph"/>
        <w:numPr>
          <w:ilvl w:val="0"/>
          <w:numId w:val="6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IABP Insertion</w:t>
      </w:r>
    </w:p>
    <w:p w:rsidR="002B658B" w:rsidRDefault="002B658B">
      <w:pPr>
        <w:pStyle w:val="ListParagraph"/>
        <w:spacing w:after="0"/>
        <w:ind w:left="2160"/>
        <w:rPr>
          <w:rFonts w:ascii="Adobe Devanagari" w:hAnsi="Adobe Devanagari" w:cs="Adobe Devanagari"/>
          <w:sz w:val="20"/>
          <w:szCs w:val="20"/>
        </w:rPr>
      </w:pPr>
    </w:p>
    <w:p w:rsidR="002B658B" w:rsidRDefault="001257C0">
      <w:pPr>
        <w:spacing w:after="0"/>
        <w:rPr>
          <w:rFonts w:ascii="Adobe Devanagari" w:hAnsi="Adobe Devanagari" w:cs="Adobe Devanagari"/>
          <w:b/>
          <w:sz w:val="24"/>
          <w:szCs w:val="24"/>
        </w:rPr>
      </w:pPr>
      <w:r>
        <w:rPr>
          <w:rFonts w:ascii="Adobe Devanagari" w:hAnsi="Adobe Devanagari" w:cs="Adobe Devanagari"/>
          <w:b/>
          <w:sz w:val="24"/>
          <w:szCs w:val="24"/>
          <w:u w:val="single"/>
        </w:rPr>
        <w:t>Publications</w:t>
      </w:r>
    </w:p>
    <w:p w:rsidR="002B658B" w:rsidRDefault="001257C0">
      <w:pPr>
        <w:pStyle w:val="ListParagraph"/>
        <w:numPr>
          <w:ilvl w:val="0"/>
          <w:numId w:val="9"/>
        </w:numPr>
        <w:spacing w:after="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>Frequency of Left atrium clot in mitral stenotic</w:t>
      </w:r>
      <w:r>
        <w:rPr>
          <w:rFonts w:ascii="Adobe Devanagari" w:hAnsi="Adobe Devanagari" w:cs="Adobe Devanagari"/>
          <w:bCs/>
          <w:sz w:val="20"/>
          <w:szCs w:val="20"/>
        </w:rPr>
        <w:t xml:space="preserve"> patient on trans-thoracic echocardiogram</w:t>
      </w:r>
    </w:p>
    <w:p w:rsidR="002B658B" w:rsidRDefault="001257C0">
      <w:pPr>
        <w:pStyle w:val="ListParagraph"/>
        <w:numPr>
          <w:ilvl w:val="0"/>
          <w:numId w:val="9"/>
        </w:numPr>
        <w:spacing w:after="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 xml:space="preserve">Incidence of arrhythmias in acute myocardial infarction patient undergoing for </w:t>
      </w:r>
    </w:p>
    <w:p w:rsidR="002B658B" w:rsidRDefault="001257C0">
      <w:pPr>
        <w:spacing w:after="0"/>
        <w:ind w:left="1440" w:firstLine="72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>Primary PCI and associated outcomes in 24 hours.</w:t>
      </w:r>
    </w:p>
    <w:p w:rsidR="002B658B" w:rsidRDefault="001257C0">
      <w:pPr>
        <w:pStyle w:val="ListParagraph"/>
        <w:numPr>
          <w:ilvl w:val="0"/>
          <w:numId w:val="5"/>
        </w:numPr>
        <w:spacing w:after="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 xml:space="preserve">Outcome of Primary PCI patients who have TIMI score of five or higher. </w:t>
      </w:r>
    </w:p>
    <w:p w:rsidR="002B658B" w:rsidRDefault="001257C0">
      <w:pPr>
        <w:pStyle w:val="ListParagraph"/>
        <w:numPr>
          <w:ilvl w:val="0"/>
          <w:numId w:val="5"/>
        </w:numPr>
        <w:spacing w:after="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>Study of pred</w:t>
      </w:r>
      <w:r>
        <w:rPr>
          <w:rFonts w:ascii="Adobe Devanagari" w:hAnsi="Adobe Devanagari" w:cs="Adobe Devanagari"/>
          <w:bCs/>
          <w:sz w:val="20"/>
          <w:szCs w:val="20"/>
        </w:rPr>
        <w:t>isposing factors that determine warfarin toxicity.</w:t>
      </w:r>
    </w:p>
    <w:p w:rsidR="002B658B" w:rsidRDefault="001257C0">
      <w:pPr>
        <w:pStyle w:val="ListParagraph"/>
        <w:numPr>
          <w:ilvl w:val="0"/>
          <w:numId w:val="5"/>
        </w:numPr>
        <w:spacing w:after="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 xml:space="preserve">Efficacy and safety of beraprost In patients with persistent pulmonary                                                      </w:t>
      </w:r>
    </w:p>
    <w:p w:rsidR="002B658B" w:rsidRDefault="001257C0">
      <w:pPr>
        <w:spacing w:after="0"/>
        <w:ind w:left="1440" w:firstLine="720"/>
        <w:rPr>
          <w:rFonts w:ascii="Adobe Devanagari" w:hAnsi="Adobe Devanagari" w:cs="Adobe Devanagari"/>
          <w:bCs/>
          <w:sz w:val="20"/>
          <w:szCs w:val="20"/>
          <w:u w:val="single"/>
        </w:rPr>
      </w:pPr>
      <w:r>
        <w:rPr>
          <w:rFonts w:ascii="Adobe Devanagari" w:hAnsi="Adobe Devanagari" w:cs="Adobe Devanagari"/>
          <w:bCs/>
          <w:sz w:val="20"/>
          <w:szCs w:val="20"/>
        </w:rPr>
        <w:t>hypertension post PMBV in mitral stenosis</w:t>
      </w:r>
    </w:p>
    <w:p w:rsidR="002B658B" w:rsidRDefault="001257C0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>Relation of LV EDP with extent of coro</w:t>
      </w:r>
      <w:r>
        <w:rPr>
          <w:rFonts w:ascii="Adobe Devanagari" w:hAnsi="Adobe Devanagari" w:cs="Adobe Devanagari"/>
          <w:bCs/>
          <w:sz w:val="20"/>
          <w:szCs w:val="20"/>
        </w:rPr>
        <w:t xml:space="preserve">nary artery disease and in hospital                                                            </w:t>
      </w:r>
    </w:p>
    <w:p w:rsidR="002B658B" w:rsidRDefault="001257C0">
      <w:pPr>
        <w:spacing w:after="0"/>
        <w:ind w:left="1440" w:firstLine="72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 xml:space="preserve">outcome </w:t>
      </w:r>
    </w:p>
    <w:p w:rsidR="002B658B" w:rsidRDefault="001257C0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>Clinical and demographic features associated with elevated left ventricular EDP in patients undergoing Primary PCI</w:t>
      </w:r>
    </w:p>
    <w:p w:rsidR="002B658B" w:rsidRDefault="001257C0">
      <w:p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b/>
          <w:sz w:val="24"/>
          <w:szCs w:val="24"/>
          <w:u w:val="single"/>
        </w:rPr>
        <w:t xml:space="preserve">Memberships </w:t>
      </w:r>
      <w:r>
        <w:rPr>
          <w:rFonts w:ascii="Adobe Devanagari" w:hAnsi="Adobe Devanagari" w:cs="Adobe Devanagari"/>
          <w:sz w:val="20"/>
          <w:szCs w:val="20"/>
        </w:rPr>
        <w:t xml:space="preserve">        </w:t>
      </w:r>
    </w:p>
    <w:p w:rsidR="002B658B" w:rsidRDefault="001257C0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Member of Colle</w:t>
      </w:r>
      <w:r>
        <w:rPr>
          <w:rFonts w:ascii="Adobe Devanagari" w:hAnsi="Adobe Devanagari" w:cs="Adobe Devanagari"/>
          <w:sz w:val="20"/>
          <w:szCs w:val="20"/>
        </w:rPr>
        <w:t>ge of Physicians and Surgeons Pakistan (CPSP)</w:t>
      </w:r>
    </w:p>
    <w:p w:rsidR="002B658B" w:rsidRDefault="001257C0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Cs/>
          <w:sz w:val="20"/>
          <w:szCs w:val="20"/>
          <w:u w:val="single"/>
        </w:rPr>
      </w:pPr>
      <w:r>
        <w:rPr>
          <w:rFonts w:ascii="Adobe Devanagari" w:hAnsi="Adobe Devanagari" w:cs="Adobe Devanagari"/>
          <w:sz w:val="20"/>
          <w:szCs w:val="20"/>
        </w:rPr>
        <w:t>Member of Pakistan Cardiac Society.</w:t>
      </w:r>
    </w:p>
    <w:p w:rsidR="002B658B" w:rsidRDefault="001257C0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Cs/>
          <w:sz w:val="20"/>
          <w:szCs w:val="20"/>
          <w:u w:val="single"/>
        </w:rPr>
      </w:pPr>
      <w:r>
        <w:rPr>
          <w:rFonts w:ascii="Adobe Devanagari" w:hAnsi="Adobe Devanagari" w:cs="Adobe Devanagari"/>
          <w:sz w:val="20"/>
          <w:szCs w:val="20"/>
        </w:rPr>
        <w:t>Member of Pakistan society of Interventional Cardiology.</w:t>
      </w:r>
    </w:p>
    <w:p w:rsidR="002B658B" w:rsidRDefault="001257C0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Cs/>
          <w:sz w:val="20"/>
          <w:szCs w:val="20"/>
          <w:u w:val="single"/>
        </w:rPr>
      </w:pPr>
      <w:r>
        <w:rPr>
          <w:rFonts w:ascii="Adobe Devanagari" w:hAnsi="Adobe Devanagari" w:cs="Adobe Devanagari"/>
          <w:sz w:val="20"/>
          <w:szCs w:val="20"/>
        </w:rPr>
        <w:t>Member of European Cardiac Society</w:t>
      </w:r>
    </w:p>
    <w:p w:rsidR="002B658B" w:rsidRDefault="001257C0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Cs/>
          <w:sz w:val="20"/>
          <w:szCs w:val="20"/>
          <w:u w:val="single"/>
        </w:rPr>
      </w:pPr>
      <w:r>
        <w:rPr>
          <w:rFonts w:ascii="Adobe Devanagari" w:hAnsi="Adobe Devanagari" w:cs="Adobe Devanagari"/>
          <w:sz w:val="20"/>
          <w:szCs w:val="20"/>
        </w:rPr>
        <w:lastRenderedPageBreak/>
        <w:t>International Associate Member, American College of Cardiology.</w:t>
      </w:r>
    </w:p>
    <w:p w:rsidR="002B658B" w:rsidRDefault="001257C0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Cs/>
          <w:sz w:val="20"/>
          <w:szCs w:val="20"/>
          <w:u w:val="single"/>
        </w:rPr>
      </w:pPr>
      <w:r>
        <w:rPr>
          <w:rFonts w:ascii="Adobe Devanagari" w:hAnsi="Adobe Devanagari" w:cs="Adobe Devanagari"/>
          <w:sz w:val="20"/>
          <w:szCs w:val="20"/>
        </w:rPr>
        <w:t xml:space="preserve">Associate member </w:t>
      </w:r>
      <w:r>
        <w:rPr>
          <w:rFonts w:ascii="Adobe Devanagari" w:hAnsi="Adobe Devanagari" w:cs="Adobe Devanagari"/>
          <w:sz w:val="20"/>
          <w:szCs w:val="20"/>
        </w:rPr>
        <w:t>of Euro-PCR.</w:t>
      </w:r>
    </w:p>
    <w:p w:rsidR="002B658B" w:rsidRDefault="002B658B">
      <w:pPr>
        <w:spacing w:after="0"/>
        <w:ind w:left="1440" w:firstLine="720"/>
        <w:rPr>
          <w:rFonts w:ascii="Adobe Devanagari" w:hAnsi="Adobe Devanagari" w:cs="Adobe Devanagari"/>
          <w:sz w:val="20"/>
          <w:szCs w:val="20"/>
        </w:rPr>
      </w:pPr>
    </w:p>
    <w:p w:rsidR="002B658B" w:rsidRDefault="002B658B">
      <w:pPr>
        <w:spacing w:after="0"/>
        <w:rPr>
          <w:rFonts w:ascii="Adobe Devanagari" w:hAnsi="Adobe Devanagari" w:cs="Adobe Devanagari"/>
          <w:sz w:val="20"/>
          <w:szCs w:val="20"/>
        </w:rPr>
      </w:pPr>
    </w:p>
    <w:p w:rsidR="002B658B" w:rsidRDefault="002B658B">
      <w:pPr>
        <w:spacing w:after="0"/>
        <w:ind w:left="1440" w:firstLine="720"/>
        <w:rPr>
          <w:rFonts w:ascii="Adobe Devanagari" w:hAnsi="Adobe Devanagari" w:cs="Adobe Devanagari"/>
          <w:sz w:val="20"/>
          <w:szCs w:val="20"/>
        </w:rPr>
      </w:pPr>
    </w:p>
    <w:p w:rsidR="002B658B" w:rsidRDefault="002B658B">
      <w:pPr>
        <w:spacing w:after="0"/>
        <w:ind w:left="1440" w:firstLine="720"/>
        <w:rPr>
          <w:rFonts w:ascii="Adobe Devanagari" w:hAnsi="Adobe Devanagari" w:cs="Adobe Devanagari"/>
          <w:sz w:val="20"/>
          <w:szCs w:val="20"/>
        </w:rPr>
      </w:pPr>
    </w:p>
    <w:p w:rsidR="002B658B" w:rsidRDefault="002B658B">
      <w:pPr>
        <w:spacing w:after="0"/>
        <w:rPr>
          <w:rFonts w:ascii="Adobe Devanagari" w:hAnsi="Adobe Devanagari" w:cs="Adobe Devanagari"/>
          <w:sz w:val="20"/>
          <w:szCs w:val="20"/>
        </w:rPr>
      </w:pPr>
    </w:p>
    <w:p w:rsidR="002B658B" w:rsidRDefault="001257C0">
      <w:pPr>
        <w:spacing w:after="0"/>
        <w:rPr>
          <w:rFonts w:ascii="Adobe Devanagari" w:hAnsi="Adobe Devanagari" w:cs="Adobe Devanagari"/>
          <w:b/>
          <w:bCs/>
          <w:sz w:val="24"/>
          <w:szCs w:val="24"/>
          <w:u w:val="single"/>
        </w:rPr>
      </w:pPr>
      <w:r>
        <w:rPr>
          <w:rFonts w:ascii="Adobe Devanagari" w:hAnsi="Adobe Devanagari" w:cs="Adobe Devanagari"/>
          <w:b/>
          <w:bCs/>
          <w:sz w:val="24"/>
          <w:szCs w:val="24"/>
          <w:u w:val="single"/>
        </w:rPr>
        <w:t>CONFERENCES AND COURSES</w:t>
      </w:r>
    </w:p>
    <w:p w:rsidR="002B658B" w:rsidRDefault="002B658B">
      <w:pPr>
        <w:spacing w:after="0"/>
        <w:rPr>
          <w:rFonts w:ascii="Adobe Devanagari" w:hAnsi="Adobe Devanagari" w:cs="Adobe Devanagari"/>
          <w:b/>
          <w:bCs/>
          <w:sz w:val="24"/>
          <w:szCs w:val="24"/>
          <w:u w:val="single"/>
        </w:rPr>
      </w:pPr>
    </w:p>
    <w:p w:rsidR="002B658B" w:rsidRDefault="001257C0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>Cardiocon 2017. 47th Annual Scientific Meeting by Pakistan Cardiac society at Hyderabad</w:t>
      </w:r>
    </w:p>
    <w:p w:rsidR="002B658B" w:rsidRDefault="001257C0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>Cardiocon 2018. 48th Annual Scientific Meeting by Pakistan Cardiac society at Multan</w:t>
      </w:r>
    </w:p>
    <w:p w:rsidR="002B658B" w:rsidRDefault="001257C0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>Cardiocon</w:t>
      </w:r>
      <w:r>
        <w:rPr>
          <w:rFonts w:ascii="Adobe Devanagari" w:hAnsi="Adobe Devanagari" w:cs="Adobe Devanagari"/>
          <w:bCs/>
          <w:sz w:val="20"/>
          <w:szCs w:val="20"/>
        </w:rPr>
        <w:t xml:space="preserve"> 2019. 49th Annual Scientific Meeting by Pakistan Cardiac society at Islamabad</w:t>
      </w:r>
    </w:p>
    <w:p w:rsidR="002B658B" w:rsidRDefault="001257C0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>50th Annual Scientific Meeting by Pakistan Cardiac society at Karachi</w:t>
      </w:r>
    </w:p>
    <w:p w:rsidR="002B658B" w:rsidRDefault="001257C0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>Cardiology Review course 2018 by Pakistan Heart Association at Regent Plaza Karachi</w:t>
      </w:r>
    </w:p>
    <w:p w:rsidR="002B658B" w:rsidRDefault="001257C0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>Cardiology Review cours</w:t>
      </w:r>
      <w:r>
        <w:rPr>
          <w:rFonts w:ascii="Adobe Devanagari" w:hAnsi="Adobe Devanagari" w:cs="Adobe Devanagari"/>
          <w:bCs/>
          <w:sz w:val="20"/>
          <w:szCs w:val="20"/>
        </w:rPr>
        <w:t>e 2019 by Pakistan Heart Association at Regent Plaza Karachi</w:t>
      </w:r>
    </w:p>
    <w:p w:rsidR="002B658B" w:rsidRDefault="001257C0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>23</w:t>
      </w:r>
      <w:r>
        <w:rPr>
          <w:rFonts w:ascii="Adobe Devanagari" w:hAnsi="Adobe Devanagari" w:cs="Adobe Devanagari"/>
          <w:bCs/>
          <w:sz w:val="20"/>
          <w:szCs w:val="20"/>
          <w:vertAlign w:val="superscript"/>
        </w:rPr>
        <w:t>rd</w:t>
      </w:r>
      <w:r>
        <w:rPr>
          <w:rFonts w:ascii="Adobe Devanagari" w:hAnsi="Adobe Devanagari" w:cs="Adobe Devanagari"/>
          <w:bCs/>
          <w:sz w:val="20"/>
          <w:szCs w:val="20"/>
        </w:rPr>
        <w:t xml:space="preserve"> Annual conference New Cardiovascular Horizon (NCVH) 2022 at New Orleans (USA)</w:t>
      </w:r>
    </w:p>
    <w:p w:rsidR="002B658B" w:rsidRDefault="001257C0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>ECG Workshop at AKUH Karachi Pakistan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Surgical Skill workshop from Dow University of Health Science Karachi.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Cri</w:t>
      </w:r>
      <w:r>
        <w:rPr>
          <w:rFonts w:ascii="Adobe Devanagari" w:hAnsi="Adobe Devanagari" w:cs="Adobe Devanagari"/>
          <w:sz w:val="20"/>
          <w:szCs w:val="20"/>
        </w:rPr>
        <w:t>tical care workshop (C.V.P lines) at Holy Family Hospital Rawalpindi in collaboration with Society of Surgeons of Pakistan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 xml:space="preserve">Research methodology workshop  in collaboration with Aga Khan University 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Medical Research data analysis workshop in collaboration wi</w:t>
      </w:r>
      <w:r>
        <w:rPr>
          <w:rFonts w:ascii="Adobe Devanagari" w:hAnsi="Adobe Devanagari" w:cs="Adobe Devanagari"/>
          <w:sz w:val="20"/>
          <w:szCs w:val="20"/>
        </w:rPr>
        <w:t>th Aga Khan University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I.M.N.C.I Workshop.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A.C.L.S AND B.L.S certified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Advance Airway certified.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 xml:space="preserve">ECG interpretation certified 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CTO techniques workshop at AKUH Karachi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Fellow in trainee course by New Cardiovascular Horizon (NCVH) at New Orleans USA 2022</w:t>
      </w:r>
    </w:p>
    <w:p w:rsidR="002B658B" w:rsidRDefault="002B658B">
      <w:pPr>
        <w:spacing w:after="0"/>
        <w:ind w:left="1440" w:firstLine="720"/>
        <w:rPr>
          <w:rFonts w:ascii="Adobe Devanagari" w:hAnsi="Adobe Devanagari" w:cs="Adobe Devanagari"/>
          <w:bCs/>
          <w:sz w:val="20"/>
          <w:szCs w:val="20"/>
        </w:rPr>
      </w:pPr>
    </w:p>
    <w:p w:rsidR="002B658B" w:rsidRDefault="001257C0">
      <w:pPr>
        <w:spacing w:after="0"/>
        <w:rPr>
          <w:rFonts w:ascii="Adobe Devanagari" w:hAnsi="Adobe Devanagari" w:cs="Adobe Devanagari"/>
          <w:b/>
          <w:bCs/>
          <w:sz w:val="24"/>
          <w:szCs w:val="24"/>
          <w:u w:val="single"/>
        </w:rPr>
      </w:pPr>
      <w:r>
        <w:rPr>
          <w:rFonts w:ascii="Adobe Devanagari" w:hAnsi="Adobe Devanagari" w:cs="Adobe Devanagari"/>
          <w:b/>
          <w:bCs/>
          <w:sz w:val="24"/>
          <w:szCs w:val="24"/>
          <w:u w:val="single"/>
        </w:rPr>
        <w:t>AW</w:t>
      </w:r>
      <w:r>
        <w:rPr>
          <w:rFonts w:ascii="Adobe Devanagari" w:hAnsi="Adobe Devanagari" w:cs="Adobe Devanagari"/>
          <w:b/>
          <w:bCs/>
          <w:sz w:val="24"/>
          <w:szCs w:val="24"/>
          <w:u w:val="single"/>
        </w:rPr>
        <w:t>ARDS AND ACCREDITATIONS</w:t>
      </w:r>
    </w:p>
    <w:p w:rsidR="002B658B" w:rsidRDefault="002B658B">
      <w:pPr>
        <w:spacing w:after="0"/>
        <w:rPr>
          <w:rFonts w:ascii="Adobe Devanagari" w:hAnsi="Adobe Devanagari" w:cs="Adobe Devanagari"/>
          <w:bCs/>
          <w:sz w:val="20"/>
          <w:szCs w:val="20"/>
        </w:rPr>
      </w:pPr>
    </w:p>
    <w:p w:rsidR="002B658B" w:rsidRDefault="001257C0">
      <w:pPr>
        <w:pStyle w:val="ListParagraph"/>
        <w:numPr>
          <w:ilvl w:val="0"/>
          <w:numId w:val="15"/>
        </w:numPr>
        <w:spacing w:after="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>1</w:t>
      </w:r>
      <w:r>
        <w:rPr>
          <w:rFonts w:ascii="Adobe Devanagari" w:hAnsi="Adobe Devanagari" w:cs="Adobe Devanagari"/>
          <w:bCs/>
          <w:sz w:val="20"/>
          <w:szCs w:val="20"/>
          <w:vertAlign w:val="superscript"/>
        </w:rPr>
        <w:t>st</w:t>
      </w:r>
      <w:r>
        <w:rPr>
          <w:rFonts w:ascii="Adobe Devanagari" w:hAnsi="Adobe Devanagari" w:cs="Adobe Devanagari"/>
          <w:bCs/>
          <w:sz w:val="20"/>
          <w:szCs w:val="20"/>
        </w:rPr>
        <w:t xml:space="preserve"> Position in Fellow in trainee (FIT) quiz competition done at cardiocon 2019 in collaboration with American college of cardiology.</w:t>
      </w:r>
    </w:p>
    <w:p w:rsidR="002B658B" w:rsidRDefault="001257C0">
      <w:pPr>
        <w:pStyle w:val="ListParagraph"/>
        <w:numPr>
          <w:ilvl w:val="0"/>
          <w:numId w:val="15"/>
        </w:numPr>
        <w:spacing w:after="0"/>
        <w:rPr>
          <w:rFonts w:ascii="Adobe Devanagari" w:hAnsi="Adobe Devanagari" w:cs="Adobe Devanagari"/>
          <w:bCs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 xml:space="preserve">Remained as an information secretary of our 250 students batch in medical college 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 xml:space="preserve">Selected as a </w:t>
      </w:r>
      <w:r>
        <w:rPr>
          <w:rFonts w:ascii="Adobe Devanagari" w:hAnsi="Adobe Devanagari" w:cs="Adobe Devanagari"/>
          <w:sz w:val="20"/>
          <w:szCs w:val="20"/>
        </w:rPr>
        <w:t xml:space="preserve">Cheif Resident during FCPS training 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 xml:space="preserve">Worked as Chief fellow during interventional cardiology fellowship 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 xml:space="preserve">Coordinator of cardiology crash course 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 xml:space="preserve">Champion of Snooker Game during whole duration of medical college   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 xml:space="preserve">Presented multiple Abstracts in different conferences </w:t>
      </w:r>
    </w:p>
    <w:p w:rsidR="002B658B" w:rsidRDefault="001257C0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bCs/>
          <w:sz w:val="20"/>
          <w:szCs w:val="20"/>
        </w:rPr>
        <w:t xml:space="preserve">Presented an intervention case in Pakistan Live Conference at PC Karachi </w:t>
      </w:r>
    </w:p>
    <w:p w:rsidR="002B658B" w:rsidRDefault="001257C0">
      <w:pPr>
        <w:spacing w:after="0"/>
        <w:rPr>
          <w:rFonts w:ascii="Adobe Devanagari" w:hAnsi="Adobe Devanagari" w:cs="Adobe Devanagari"/>
          <w:sz w:val="16"/>
          <w:szCs w:val="16"/>
        </w:rPr>
      </w:pPr>
      <w:r>
        <w:rPr>
          <w:rFonts w:ascii="Adobe Devanagari" w:hAnsi="Adobe Devanagari" w:cs="Adobe Devanagari"/>
          <w:b/>
          <w:sz w:val="24"/>
          <w:szCs w:val="24"/>
          <w:u w:val="single"/>
        </w:rPr>
        <w:t xml:space="preserve">Interests </w:t>
      </w:r>
    </w:p>
    <w:p w:rsidR="002B658B" w:rsidRDefault="001257C0">
      <w:pPr>
        <w:pStyle w:val="ListParagraph"/>
        <w:numPr>
          <w:ilvl w:val="0"/>
          <w:numId w:val="13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 xml:space="preserve">Emergency case handling </w:t>
      </w:r>
    </w:p>
    <w:p w:rsidR="002B658B" w:rsidRDefault="001257C0">
      <w:pPr>
        <w:pStyle w:val="ListParagraph"/>
        <w:numPr>
          <w:ilvl w:val="0"/>
          <w:numId w:val="13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 xml:space="preserve">Reading articles &amp; Medical Journals </w:t>
      </w:r>
    </w:p>
    <w:p w:rsidR="002B658B" w:rsidRDefault="001257C0">
      <w:pPr>
        <w:pStyle w:val="ListParagraph"/>
        <w:numPr>
          <w:ilvl w:val="0"/>
          <w:numId w:val="13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 xml:space="preserve">Browsing for new research </w:t>
      </w:r>
    </w:p>
    <w:p w:rsidR="002B658B" w:rsidRDefault="001257C0">
      <w:pPr>
        <w:pStyle w:val="ListParagraph"/>
        <w:numPr>
          <w:ilvl w:val="0"/>
          <w:numId w:val="13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Confident on accepting chal</w:t>
      </w:r>
      <w:r>
        <w:rPr>
          <w:rFonts w:ascii="Adobe Devanagari" w:hAnsi="Adobe Devanagari" w:cs="Adobe Devanagari"/>
          <w:sz w:val="20"/>
          <w:szCs w:val="20"/>
        </w:rPr>
        <w:t xml:space="preserve">lenges </w:t>
      </w:r>
    </w:p>
    <w:p w:rsidR="002B658B" w:rsidRDefault="001257C0">
      <w:pPr>
        <w:pStyle w:val="ListParagraph"/>
        <w:numPr>
          <w:ilvl w:val="0"/>
          <w:numId w:val="13"/>
        </w:numPr>
        <w:spacing w:after="0"/>
        <w:rPr>
          <w:rFonts w:ascii="Adobe Devanagari" w:hAnsi="Adobe Devanagari" w:cs="Adobe Devanagari"/>
          <w:sz w:val="16"/>
          <w:szCs w:val="16"/>
        </w:rPr>
      </w:pPr>
      <w:r>
        <w:rPr>
          <w:rFonts w:ascii="Adobe Devanagari" w:hAnsi="Adobe Devanagari" w:cs="Adobe Devanagari"/>
          <w:sz w:val="20"/>
          <w:szCs w:val="20"/>
        </w:rPr>
        <w:t>Carrying out various tasks successfully including my related field</w:t>
      </w:r>
      <w:r>
        <w:rPr>
          <w:rFonts w:ascii="Adobe Devanagari" w:hAnsi="Adobe Devanagari" w:cs="Adobe Devanagari"/>
          <w:sz w:val="16"/>
          <w:szCs w:val="16"/>
        </w:rPr>
        <w:t>.</w:t>
      </w:r>
    </w:p>
    <w:p w:rsidR="002B658B" w:rsidRDefault="001257C0">
      <w:pPr>
        <w:spacing w:after="0"/>
        <w:rPr>
          <w:rFonts w:ascii="Adobe Devanagari" w:hAnsi="Adobe Devanagari" w:cs="Adobe Devanagari"/>
          <w:b/>
          <w:sz w:val="24"/>
          <w:szCs w:val="24"/>
          <w:u w:val="single"/>
        </w:rPr>
      </w:pPr>
      <w:r>
        <w:rPr>
          <w:rFonts w:ascii="Adobe Devanagari" w:hAnsi="Adobe Devanagari" w:cs="Adobe Devanagari"/>
          <w:b/>
          <w:sz w:val="24"/>
          <w:szCs w:val="24"/>
          <w:u w:val="single"/>
        </w:rPr>
        <w:t xml:space="preserve"> Others </w:t>
      </w:r>
    </w:p>
    <w:p w:rsidR="002B658B" w:rsidRDefault="001257C0">
      <w:pPr>
        <w:pStyle w:val="ListParagraph"/>
        <w:numPr>
          <w:ilvl w:val="0"/>
          <w:numId w:val="8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>Computer       M.S Word, M.S Excel, M.S PowerPoint</w:t>
      </w:r>
    </w:p>
    <w:p w:rsidR="002B658B" w:rsidRDefault="001257C0">
      <w:pPr>
        <w:pStyle w:val="ListParagraph"/>
        <w:numPr>
          <w:ilvl w:val="0"/>
          <w:numId w:val="11"/>
        </w:numPr>
        <w:spacing w:after="0"/>
        <w:rPr>
          <w:rFonts w:ascii="Adobe Devanagari" w:hAnsi="Adobe Devanagari" w:cs="Adobe Devanagari"/>
          <w:sz w:val="20"/>
          <w:szCs w:val="20"/>
        </w:rPr>
      </w:pPr>
      <w:r>
        <w:rPr>
          <w:rFonts w:ascii="Adobe Devanagari" w:hAnsi="Adobe Devanagari" w:cs="Adobe Devanagari"/>
          <w:sz w:val="20"/>
          <w:szCs w:val="20"/>
        </w:rPr>
        <w:t xml:space="preserve">Languages      Fluent in Sindhi,Urdu,English &amp; other regional languages </w:t>
      </w:r>
    </w:p>
    <w:sectPr w:rsidR="002B658B">
      <w:pgSz w:w="11909" w:h="18720" w:code="9"/>
      <w:pgMar w:top="994" w:right="1440" w:bottom="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Adobe Devanagari"/>
    <w:panose1 w:val="02040503050201020203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6C9E57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142AB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FA0C4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6D28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BB653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2223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E2CE2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4EE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6B81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88EB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A3039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8ECE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D98D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A4B65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DFB6F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14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8B"/>
    <w:rsid w:val="001257C0"/>
    <w:rsid w:val="002B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51822-8131-40C4-A458-A8B7A232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A8A7-0C6C-4C5A-9278-D8AC5F89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 SHAIKH</dc:creator>
  <cp:lastModifiedBy>Microsoft account</cp:lastModifiedBy>
  <cp:revision>2</cp:revision>
  <cp:lastPrinted>2014-06-25T08:23:00Z</cp:lastPrinted>
  <dcterms:created xsi:type="dcterms:W3CDTF">2022-07-22T00:56:00Z</dcterms:created>
  <dcterms:modified xsi:type="dcterms:W3CDTF">2022-07-22T00:56:00Z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66929ccb78b54ec09f3583f5ad0916dc</vt:lpwstr>
  </property>
</Properties>
</file>