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0A" w:rsidRPr="00F30581" w:rsidRDefault="00D95261"/>
    <w:p w:rsidR="00AE59CC" w:rsidRPr="00F30581" w:rsidRDefault="00AE59CC"/>
    <w:p w:rsidR="00AE59CC" w:rsidRPr="00F30581" w:rsidRDefault="00AE59CC"/>
    <w:p w:rsidR="00AE59CC" w:rsidRPr="00F30581" w:rsidRDefault="00AE59CC"/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  <w:r w:rsidRPr="00F30581">
        <w:rPr>
          <w:noProof/>
        </w:rPr>
        <w:drawing>
          <wp:inline distT="0" distB="0" distL="0" distR="0">
            <wp:extent cx="2616200" cy="336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212-WA0006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  <w:rPr>
          <w:b/>
          <w:bCs/>
          <w:sz w:val="40"/>
          <w:szCs w:val="40"/>
        </w:rPr>
      </w:pPr>
      <w:r w:rsidRPr="00F30581">
        <w:rPr>
          <w:b/>
          <w:bCs/>
          <w:sz w:val="40"/>
          <w:szCs w:val="40"/>
        </w:rPr>
        <w:t>CURRICULUM VITAE</w:t>
      </w: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  <w:rPr>
          <w:b/>
          <w:bCs/>
          <w:sz w:val="28"/>
          <w:szCs w:val="28"/>
        </w:rPr>
      </w:pPr>
      <w:r w:rsidRPr="00F30581">
        <w:rPr>
          <w:b/>
          <w:bCs/>
          <w:sz w:val="28"/>
          <w:szCs w:val="28"/>
        </w:rPr>
        <w:t>DR. MUHAMMAD MASOOD IQBAL BHUTTA</w:t>
      </w: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  <w:r w:rsidRPr="00F30581">
        <w:t>MBBS</w:t>
      </w:r>
    </w:p>
    <w:p w:rsidR="00AE59CC" w:rsidRPr="00F30581" w:rsidRDefault="00AE59CC" w:rsidP="00AE59CC">
      <w:pPr>
        <w:jc w:val="center"/>
      </w:pPr>
      <w:r w:rsidRPr="00F30581">
        <w:t>IMM (MEDICINE)</w:t>
      </w:r>
    </w:p>
    <w:p w:rsidR="00AE59CC" w:rsidRPr="00F30581" w:rsidRDefault="00AE59CC" w:rsidP="00AE59CC">
      <w:pPr>
        <w:jc w:val="center"/>
      </w:pPr>
      <w:r w:rsidRPr="00F30581">
        <w:t xml:space="preserve">FCPS CARDIOLOGY </w:t>
      </w: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rPr>
          <w:b/>
          <w:bCs/>
          <w:sz w:val="28"/>
          <w:szCs w:val="28"/>
          <w:u w:val="single"/>
        </w:rPr>
      </w:pPr>
      <w:r w:rsidRPr="00F30581">
        <w:rPr>
          <w:b/>
          <w:bCs/>
          <w:sz w:val="28"/>
          <w:szCs w:val="28"/>
          <w:u w:val="single"/>
        </w:rPr>
        <w:lastRenderedPageBreak/>
        <w:t>MUHAMMAD MASOOD IQBAL BHUTTA</w:t>
      </w:r>
    </w:p>
    <w:p w:rsidR="00AE59CC" w:rsidRPr="00F30581" w:rsidRDefault="00AE59CC" w:rsidP="00AE59CC"/>
    <w:p w:rsidR="00AE59CC" w:rsidRPr="00F30581" w:rsidRDefault="00AE59CC" w:rsidP="00AE59CC"/>
    <w:p w:rsidR="00AE59CC" w:rsidRPr="00F30581" w:rsidRDefault="00AE59CC" w:rsidP="00AE59CC">
      <w:pPr>
        <w:rPr>
          <w:b/>
          <w:bCs/>
          <w:u w:val="single"/>
        </w:rPr>
      </w:pPr>
      <w:r w:rsidRPr="00F30581">
        <w:rPr>
          <w:b/>
          <w:bCs/>
          <w:u w:val="single"/>
        </w:rPr>
        <w:t>PERSONAL DETAILS:</w:t>
      </w:r>
    </w:p>
    <w:p w:rsidR="00AE59CC" w:rsidRPr="00F30581" w:rsidRDefault="00AE59CC" w:rsidP="00AE59CC"/>
    <w:p w:rsidR="00AE59CC" w:rsidRPr="00F30581" w:rsidRDefault="00AE59CC" w:rsidP="00AE59CC">
      <w:r w:rsidRPr="00F30581">
        <w:t>Date of Birth                       26</w:t>
      </w:r>
      <w:r w:rsidRPr="00F30581">
        <w:rPr>
          <w:vertAlign w:val="superscript"/>
        </w:rPr>
        <w:t xml:space="preserve">th </w:t>
      </w:r>
      <w:r w:rsidRPr="00F30581">
        <w:t>June 1978</w:t>
      </w:r>
    </w:p>
    <w:p w:rsidR="00AE59CC" w:rsidRPr="00F30581" w:rsidRDefault="00AE59CC" w:rsidP="00AE59CC">
      <w:r w:rsidRPr="00F30581">
        <w:t xml:space="preserve">E-mail                                 </w:t>
      </w:r>
      <w:hyperlink r:id="rId6" w:history="1">
        <w:r w:rsidR="00F30581" w:rsidRPr="00345915">
          <w:rPr>
            <w:rStyle w:val="Hyperlink"/>
          </w:rPr>
          <w:t>drmasoodiqbalb@gmail.com</w:t>
        </w:r>
      </w:hyperlink>
      <w:r w:rsidRPr="00F30581">
        <w:t xml:space="preserve"> </w:t>
      </w:r>
    </w:p>
    <w:p w:rsidR="00AE59CC" w:rsidRPr="00F30581" w:rsidRDefault="00AE59CC" w:rsidP="00AE59CC">
      <w:r w:rsidRPr="00F30581">
        <w:t xml:space="preserve">Cell Phone Number          </w:t>
      </w:r>
      <w:r w:rsidR="00F30581">
        <w:t xml:space="preserve"> </w:t>
      </w:r>
      <w:r w:rsidRPr="00F30581">
        <w:t xml:space="preserve"> 00966 541625809</w:t>
      </w:r>
    </w:p>
    <w:p w:rsidR="00AE59CC" w:rsidRDefault="00AE59CC" w:rsidP="00AE59CC">
      <w:r w:rsidRPr="00F30581">
        <w:t xml:space="preserve">Address                              </w:t>
      </w:r>
      <w:r w:rsidR="00F30581">
        <w:t xml:space="preserve"> </w:t>
      </w:r>
      <w:r w:rsidRPr="00F30581">
        <w:t xml:space="preserve">721 West Compound, KFSH &amp; RC Housing, </w:t>
      </w:r>
      <w:proofErr w:type="spellStart"/>
      <w:r w:rsidRPr="00F30581">
        <w:t>Takhassusi</w:t>
      </w:r>
      <w:proofErr w:type="spellEnd"/>
      <w:r w:rsidRPr="00F30581">
        <w:t xml:space="preserve"> Road, </w:t>
      </w:r>
    </w:p>
    <w:p w:rsidR="00F30581" w:rsidRPr="00F30581" w:rsidRDefault="00F30581" w:rsidP="00AE59CC">
      <w:r>
        <w:tab/>
      </w:r>
      <w:r>
        <w:tab/>
      </w:r>
      <w:r>
        <w:tab/>
        <w:t xml:space="preserve">        Riyadh</w:t>
      </w:r>
    </w:p>
    <w:p w:rsidR="00AE59CC" w:rsidRPr="00F30581" w:rsidRDefault="00AE59CC" w:rsidP="00AE59CC">
      <w:r w:rsidRPr="00F30581">
        <w:t>Nationality                          Pakistani</w:t>
      </w:r>
    </w:p>
    <w:p w:rsidR="00AE59CC" w:rsidRPr="00F30581" w:rsidRDefault="00AE59CC" w:rsidP="00AE59CC"/>
    <w:p w:rsidR="00AE59CC" w:rsidRPr="00F30581" w:rsidRDefault="00AE59CC" w:rsidP="00AE59CC"/>
    <w:p w:rsidR="00AE59CC" w:rsidRPr="00F30581" w:rsidRDefault="00AE59CC" w:rsidP="00AE59CC">
      <w:pPr>
        <w:rPr>
          <w:b/>
          <w:bCs/>
          <w:u w:val="single"/>
        </w:rPr>
      </w:pPr>
      <w:r w:rsidRPr="00F30581">
        <w:rPr>
          <w:b/>
          <w:bCs/>
          <w:u w:val="single"/>
        </w:rPr>
        <w:t>PROFESSIONAL QUALIFICATIONS:</w:t>
      </w:r>
    </w:p>
    <w:p w:rsidR="00AE59CC" w:rsidRPr="00F30581" w:rsidRDefault="00AE59CC" w:rsidP="00AE59CC"/>
    <w:p w:rsidR="00725BF8" w:rsidRPr="00F30581" w:rsidRDefault="005A7120" w:rsidP="00725BF8">
      <w:pPr>
        <w:rPr>
          <w:b/>
          <w:bCs/>
        </w:rPr>
      </w:pPr>
      <w:r w:rsidRPr="00F30581">
        <w:rPr>
          <w:b/>
          <w:bCs/>
        </w:rPr>
        <w:t>FCPS (Cardiology)</w:t>
      </w:r>
      <w:r w:rsidR="00725BF8" w:rsidRPr="00F30581">
        <w:rPr>
          <w:b/>
          <w:bCs/>
        </w:rPr>
        <w:t>:</w:t>
      </w:r>
    </w:p>
    <w:p w:rsidR="00725BF8" w:rsidRPr="00F30581" w:rsidRDefault="00725BF8" w:rsidP="00725BF8"/>
    <w:p w:rsidR="00725BF8" w:rsidRPr="00F30581" w:rsidRDefault="00725BF8" w:rsidP="00725BF8">
      <w:r w:rsidRPr="00F30581">
        <w:tab/>
      </w:r>
      <w:r w:rsidRPr="00F30581">
        <w:tab/>
      </w:r>
      <w:r w:rsidRPr="00F30581">
        <w:rPr>
          <w:i/>
          <w:iCs/>
        </w:rPr>
        <w:t xml:space="preserve">Fellowship degree in Cardiology in 2016 (Five Years Training </w:t>
      </w:r>
      <w:proofErr w:type="spellStart"/>
      <w:r w:rsidRPr="00F30581">
        <w:rPr>
          <w:i/>
          <w:iCs/>
        </w:rPr>
        <w:t>Programme</w:t>
      </w:r>
      <w:proofErr w:type="spellEnd"/>
      <w:r w:rsidRPr="00F30581">
        <w:rPr>
          <w:i/>
          <w:iCs/>
        </w:rPr>
        <w:t xml:space="preserve">) from College of Physicians and Surgeons Pakistan after completion of three years training </w:t>
      </w:r>
      <w:proofErr w:type="spellStart"/>
      <w:r w:rsidRPr="00F30581">
        <w:rPr>
          <w:i/>
          <w:iCs/>
        </w:rPr>
        <w:t>programme</w:t>
      </w:r>
      <w:proofErr w:type="spellEnd"/>
      <w:r w:rsidRPr="00F30581">
        <w:rPr>
          <w:i/>
          <w:iCs/>
        </w:rPr>
        <w:t xml:space="preserve"> in Cardiology from PIC, Lahore and CPEIC, Multan and two years training </w:t>
      </w:r>
      <w:proofErr w:type="spellStart"/>
      <w:r w:rsidRPr="00F30581">
        <w:rPr>
          <w:i/>
          <w:iCs/>
        </w:rPr>
        <w:t>programme</w:t>
      </w:r>
      <w:proofErr w:type="spellEnd"/>
      <w:r w:rsidRPr="00F30581">
        <w:rPr>
          <w:i/>
          <w:iCs/>
        </w:rPr>
        <w:t xml:space="preserve"> in Nishtar hospital Multan, recognized by Pakistan Medical and Dental Council</w:t>
      </w:r>
      <w:r w:rsidRPr="00F30581">
        <w:t>.</w:t>
      </w:r>
    </w:p>
    <w:p w:rsidR="00725BF8" w:rsidRPr="00F30581" w:rsidRDefault="00725BF8" w:rsidP="00725BF8"/>
    <w:p w:rsidR="00725BF8" w:rsidRPr="00F30581" w:rsidRDefault="00725BF8" w:rsidP="00725BF8">
      <w:pPr>
        <w:rPr>
          <w:b/>
          <w:bCs/>
        </w:rPr>
      </w:pPr>
      <w:r w:rsidRPr="00F30581">
        <w:rPr>
          <w:b/>
          <w:bCs/>
        </w:rPr>
        <w:t xml:space="preserve">IMM (Medicine): </w:t>
      </w:r>
    </w:p>
    <w:p w:rsidR="00725BF8" w:rsidRPr="00F30581" w:rsidRDefault="00725BF8" w:rsidP="00725BF8">
      <w:r w:rsidRPr="00F30581">
        <w:tab/>
      </w:r>
      <w:r w:rsidRPr="00F30581">
        <w:tab/>
      </w:r>
    </w:p>
    <w:p w:rsidR="00725BF8" w:rsidRPr="00F30581" w:rsidRDefault="00725BF8" w:rsidP="00725BF8">
      <w:pPr>
        <w:rPr>
          <w:i/>
          <w:iCs/>
        </w:rPr>
      </w:pPr>
      <w:r w:rsidRPr="00F30581">
        <w:tab/>
      </w:r>
      <w:r w:rsidRPr="00F30581">
        <w:tab/>
      </w:r>
      <w:r w:rsidRPr="00F30581">
        <w:rPr>
          <w:i/>
          <w:iCs/>
        </w:rPr>
        <w:t xml:space="preserve">Two years training </w:t>
      </w:r>
      <w:proofErr w:type="spellStart"/>
      <w:r w:rsidRPr="00F30581">
        <w:rPr>
          <w:i/>
          <w:iCs/>
        </w:rPr>
        <w:t>programme</w:t>
      </w:r>
      <w:proofErr w:type="spellEnd"/>
      <w:r w:rsidRPr="00F30581">
        <w:rPr>
          <w:i/>
          <w:iCs/>
        </w:rPr>
        <w:t xml:space="preserve"> in Internal Medicine from College and Physicians and Surgeons Pakistan </w:t>
      </w:r>
    </w:p>
    <w:p w:rsidR="00725BF8" w:rsidRPr="00F30581" w:rsidRDefault="00725BF8" w:rsidP="00725BF8"/>
    <w:p w:rsidR="00725BF8" w:rsidRPr="00F30581" w:rsidRDefault="00725BF8" w:rsidP="00725BF8">
      <w:pPr>
        <w:rPr>
          <w:b/>
          <w:bCs/>
        </w:rPr>
      </w:pPr>
      <w:r w:rsidRPr="00F30581">
        <w:rPr>
          <w:b/>
          <w:bCs/>
        </w:rPr>
        <w:t>FCPS-I:</w:t>
      </w:r>
    </w:p>
    <w:p w:rsidR="00725BF8" w:rsidRPr="00F30581" w:rsidRDefault="00725BF8" w:rsidP="00725BF8"/>
    <w:p w:rsidR="00725BF8" w:rsidRPr="00F30581" w:rsidRDefault="00725BF8" w:rsidP="00725BF8">
      <w:pPr>
        <w:rPr>
          <w:i/>
          <w:iCs/>
        </w:rPr>
      </w:pPr>
      <w:r w:rsidRPr="00F30581">
        <w:tab/>
      </w:r>
      <w:r w:rsidRPr="00F30581">
        <w:tab/>
      </w:r>
      <w:r w:rsidRPr="00F30581">
        <w:rPr>
          <w:i/>
          <w:iCs/>
        </w:rPr>
        <w:t>Entrance exam for training in Internal Medicine from College of Physicians and Surgeons Pakistan in 2004</w:t>
      </w:r>
    </w:p>
    <w:p w:rsidR="00725BF8" w:rsidRPr="00F30581" w:rsidRDefault="00725BF8" w:rsidP="00725BF8"/>
    <w:p w:rsidR="00725BF8" w:rsidRPr="00F30581" w:rsidRDefault="00725BF8" w:rsidP="00725BF8">
      <w:pPr>
        <w:rPr>
          <w:b/>
          <w:bCs/>
        </w:rPr>
      </w:pPr>
      <w:r w:rsidRPr="00F30581">
        <w:rPr>
          <w:b/>
          <w:bCs/>
        </w:rPr>
        <w:t>MBBS:</w:t>
      </w:r>
    </w:p>
    <w:p w:rsidR="00725BF8" w:rsidRPr="00F30581" w:rsidRDefault="00725BF8" w:rsidP="00725BF8"/>
    <w:p w:rsidR="00725BF8" w:rsidRPr="00F30581" w:rsidRDefault="00725BF8" w:rsidP="00725BF8">
      <w:r w:rsidRPr="00F30581">
        <w:tab/>
      </w:r>
      <w:r w:rsidRPr="00F30581">
        <w:tab/>
      </w:r>
      <w:r w:rsidRPr="00F30581">
        <w:rPr>
          <w:i/>
          <w:iCs/>
        </w:rPr>
        <w:t xml:space="preserve">Bachelor degree, graduated from </w:t>
      </w:r>
      <w:proofErr w:type="spellStart"/>
      <w:r w:rsidRPr="00F30581">
        <w:rPr>
          <w:i/>
          <w:iCs/>
        </w:rPr>
        <w:t>Bahauddin</w:t>
      </w:r>
      <w:proofErr w:type="spellEnd"/>
      <w:r w:rsidRPr="00F30581">
        <w:rPr>
          <w:i/>
          <w:iCs/>
        </w:rPr>
        <w:t xml:space="preserve"> </w:t>
      </w:r>
      <w:proofErr w:type="spellStart"/>
      <w:r w:rsidRPr="00F30581">
        <w:rPr>
          <w:i/>
          <w:iCs/>
        </w:rPr>
        <w:t>Zakriya</w:t>
      </w:r>
      <w:proofErr w:type="spellEnd"/>
      <w:r w:rsidRPr="00F30581">
        <w:rPr>
          <w:i/>
          <w:iCs/>
        </w:rPr>
        <w:t xml:space="preserve"> University, Multan, Pakistan in October 2002, recognized by Pakistan Medical and Dental Council after completing five years of study </w:t>
      </w:r>
      <w:proofErr w:type="spellStart"/>
      <w:r w:rsidRPr="00F30581">
        <w:rPr>
          <w:i/>
          <w:iCs/>
        </w:rPr>
        <w:t>programme</w:t>
      </w:r>
      <w:proofErr w:type="spellEnd"/>
      <w:r w:rsidRPr="00F30581">
        <w:rPr>
          <w:i/>
          <w:iCs/>
        </w:rPr>
        <w:t xml:space="preserve"> from Nishtar Medical College, Multan</w:t>
      </w:r>
      <w:r w:rsidRPr="00F30581">
        <w:t xml:space="preserve">. </w:t>
      </w:r>
    </w:p>
    <w:p w:rsidR="00AE59CC" w:rsidRPr="00F30581" w:rsidRDefault="00AE59CC" w:rsidP="00AE59CC">
      <w:pPr>
        <w:jc w:val="center"/>
      </w:pPr>
    </w:p>
    <w:p w:rsidR="00725BF8" w:rsidRPr="00F30581" w:rsidRDefault="00725BF8" w:rsidP="00725BF8">
      <w:pPr>
        <w:rPr>
          <w:b/>
          <w:bCs/>
          <w:u w:val="single"/>
        </w:rPr>
      </w:pPr>
      <w:r w:rsidRPr="00F30581">
        <w:rPr>
          <w:b/>
          <w:bCs/>
          <w:u w:val="single"/>
        </w:rPr>
        <w:t>PROFESSIONAL REGISTRATIONS:</w:t>
      </w:r>
    </w:p>
    <w:p w:rsidR="00725BF8" w:rsidRPr="00F30581" w:rsidRDefault="00725BF8" w:rsidP="00725BF8"/>
    <w:p w:rsidR="00725BF8" w:rsidRPr="00F30581" w:rsidRDefault="00861832" w:rsidP="00725BF8">
      <w:r w:rsidRPr="00F30581">
        <w:rPr>
          <w:b/>
          <w:bCs/>
        </w:rPr>
        <w:t>SCFHS</w:t>
      </w:r>
      <w:r w:rsidR="00013C61" w:rsidRPr="00F30581">
        <w:rPr>
          <w:b/>
          <w:bCs/>
        </w:rPr>
        <w:t>-KSA</w:t>
      </w:r>
      <w:r w:rsidR="00013C61" w:rsidRPr="00F30581">
        <w:t xml:space="preserve">  Senior Registrar-Cardiovascular Medicine </w:t>
      </w:r>
      <w:r w:rsidRPr="00F30581">
        <w:t>191</w:t>
      </w:r>
      <w:r w:rsidR="00013C61" w:rsidRPr="00F30581">
        <w:t>50825</w:t>
      </w:r>
    </w:p>
    <w:p w:rsidR="00013C61" w:rsidRPr="00F30581" w:rsidRDefault="00013C61" w:rsidP="00725BF8">
      <w:r w:rsidRPr="00F30581">
        <w:rPr>
          <w:b/>
          <w:bCs/>
        </w:rPr>
        <w:t>PMDC-Pakistan</w:t>
      </w:r>
      <w:r w:rsidRPr="00F30581">
        <w:t xml:space="preserve">  Full registration Reg. # 40661-P</w:t>
      </w:r>
    </w:p>
    <w:p w:rsidR="00013C61" w:rsidRPr="00F30581" w:rsidRDefault="00013C61" w:rsidP="00725BF8">
      <w:r w:rsidRPr="00F30581">
        <w:rPr>
          <w:b/>
          <w:bCs/>
        </w:rPr>
        <w:t>CPSP-Pakistan</w:t>
      </w:r>
      <w:r w:rsidRPr="00F30581">
        <w:t xml:space="preserve">  (Medicine)</w:t>
      </w:r>
    </w:p>
    <w:p w:rsidR="00013C61" w:rsidRPr="00F30581" w:rsidRDefault="00013C61" w:rsidP="00725BF8">
      <w:r w:rsidRPr="00F30581">
        <w:rPr>
          <w:b/>
          <w:bCs/>
        </w:rPr>
        <w:t>CPSP-Pakistan</w:t>
      </w:r>
      <w:r w:rsidRPr="00F30581">
        <w:t xml:space="preserve">  (Cardiology) CRD-16-17849</w:t>
      </w:r>
    </w:p>
    <w:p w:rsidR="00AE59CC" w:rsidRPr="00F30581" w:rsidRDefault="00AE59CC" w:rsidP="00AE59CC">
      <w:pPr>
        <w:jc w:val="center"/>
      </w:pPr>
    </w:p>
    <w:p w:rsidR="00F30581" w:rsidRDefault="00F30581" w:rsidP="00013C61">
      <w:pPr>
        <w:rPr>
          <w:b/>
          <w:bCs/>
          <w:u w:val="single"/>
        </w:rPr>
      </w:pPr>
    </w:p>
    <w:p w:rsidR="00013C61" w:rsidRPr="00F30581" w:rsidRDefault="00013C61" w:rsidP="00013C61">
      <w:pPr>
        <w:rPr>
          <w:b/>
          <w:bCs/>
          <w:u w:val="single"/>
        </w:rPr>
      </w:pPr>
      <w:r w:rsidRPr="00F30581">
        <w:rPr>
          <w:b/>
          <w:bCs/>
          <w:u w:val="single"/>
        </w:rPr>
        <w:lastRenderedPageBreak/>
        <w:t>WORK EXPERIENCE:</w:t>
      </w:r>
    </w:p>
    <w:p w:rsidR="00013C61" w:rsidRPr="00F30581" w:rsidRDefault="00013C61" w:rsidP="00013C61"/>
    <w:p w:rsidR="00013C61" w:rsidRPr="00F30581" w:rsidRDefault="00013C61" w:rsidP="00013C61">
      <w:r w:rsidRPr="00F30581">
        <w:t xml:space="preserve">Currently working as Assistant Consultant Cardiology at King Faisal Specialist Hospital &amp; Research Centre, </w:t>
      </w:r>
      <w:proofErr w:type="spellStart"/>
      <w:r w:rsidRPr="00F30581">
        <w:t>Riyadhl</w:t>
      </w:r>
      <w:proofErr w:type="spellEnd"/>
    </w:p>
    <w:p w:rsidR="00013C61" w:rsidRPr="00F30581" w:rsidRDefault="00013C61" w:rsidP="00013C61">
      <w:r w:rsidRPr="00F30581">
        <w:t xml:space="preserve">With work Experience as: </w:t>
      </w:r>
    </w:p>
    <w:p w:rsidR="00013C61" w:rsidRPr="00F30581" w:rsidRDefault="00013C61" w:rsidP="00013C61"/>
    <w:p w:rsidR="00013C61" w:rsidRPr="00F30581" w:rsidRDefault="00013C61" w:rsidP="00013C61">
      <w:pPr>
        <w:rPr>
          <w:b/>
          <w:bCs/>
        </w:rPr>
      </w:pPr>
      <w:r w:rsidRPr="00F30581">
        <w:rPr>
          <w:b/>
          <w:bCs/>
        </w:rPr>
        <w:t>Details are given below:</w:t>
      </w:r>
    </w:p>
    <w:p w:rsidR="00013C61" w:rsidRPr="00F30581" w:rsidRDefault="00013C61" w:rsidP="00013C61"/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843"/>
        <w:gridCol w:w="4285"/>
        <w:gridCol w:w="2338"/>
        <w:gridCol w:w="2338"/>
      </w:tblGrid>
      <w:tr w:rsidR="00013C61" w:rsidRPr="00F30581" w:rsidTr="006D12AE">
        <w:tc>
          <w:tcPr>
            <w:tcW w:w="843" w:type="dxa"/>
          </w:tcPr>
          <w:p w:rsidR="00013C61" w:rsidRPr="00F30581" w:rsidRDefault="00013C61" w:rsidP="00013C61">
            <w:pPr>
              <w:rPr>
                <w:b/>
                <w:bCs/>
              </w:rPr>
            </w:pPr>
            <w:r w:rsidRPr="00F30581">
              <w:rPr>
                <w:b/>
                <w:bCs/>
              </w:rPr>
              <w:t>S. No</w:t>
            </w:r>
          </w:p>
        </w:tc>
        <w:tc>
          <w:tcPr>
            <w:tcW w:w="4285" w:type="dxa"/>
          </w:tcPr>
          <w:p w:rsidR="00013C61" w:rsidRPr="00F30581" w:rsidRDefault="00013C61" w:rsidP="00013C61">
            <w:pPr>
              <w:rPr>
                <w:b/>
                <w:bCs/>
              </w:rPr>
            </w:pPr>
            <w:r w:rsidRPr="00F30581">
              <w:rPr>
                <w:b/>
                <w:bCs/>
              </w:rPr>
              <w:t>Employer Name &amp; Address</w:t>
            </w:r>
          </w:p>
        </w:tc>
        <w:tc>
          <w:tcPr>
            <w:tcW w:w="2338" w:type="dxa"/>
          </w:tcPr>
          <w:p w:rsidR="00013C61" w:rsidRPr="00F30581" w:rsidRDefault="00013C61" w:rsidP="00013C61">
            <w:pPr>
              <w:rPr>
                <w:b/>
                <w:bCs/>
              </w:rPr>
            </w:pPr>
            <w:r w:rsidRPr="00F30581">
              <w:rPr>
                <w:b/>
                <w:bCs/>
              </w:rPr>
              <w:t>Dates</w:t>
            </w:r>
          </w:p>
        </w:tc>
        <w:tc>
          <w:tcPr>
            <w:tcW w:w="2338" w:type="dxa"/>
          </w:tcPr>
          <w:p w:rsidR="00013C61" w:rsidRPr="00F30581" w:rsidRDefault="00013C61" w:rsidP="00013C61">
            <w:pPr>
              <w:rPr>
                <w:b/>
                <w:bCs/>
              </w:rPr>
            </w:pPr>
            <w:r w:rsidRPr="00F30581">
              <w:rPr>
                <w:b/>
                <w:bCs/>
              </w:rPr>
              <w:t>Job Title</w:t>
            </w:r>
          </w:p>
        </w:tc>
      </w:tr>
      <w:tr w:rsidR="00013C61" w:rsidRPr="00F30581" w:rsidTr="006D12AE">
        <w:tc>
          <w:tcPr>
            <w:tcW w:w="843" w:type="dxa"/>
          </w:tcPr>
          <w:p w:rsidR="00013C61" w:rsidRPr="00F30581" w:rsidRDefault="00013C61" w:rsidP="00013C61">
            <w:pPr>
              <w:rPr>
                <w:b/>
                <w:bCs/>
              </w:rPr>
            </w:pPr>
            <w:r w:rsidRPr="00F30581">
              <w:rPr>
                <w:b/>
                <w:bCs/>
              </w:rPr>
              <w:t>1</w:t>
            </w:r>
          </w:p>
        </w:tc>
        <w:tc>
          <w:tcPr>
            <w:tcW w:w="4285" w:type="dxa"/>
          </w:tcPr>
          <w:p w:rsidR="00013C61" w:rsidRPr="00F30581" w:rsidRDefault="00013C61" w:rsidP="00013C61">
            <w:r w:rsidRPr="00F30581">
              <w:t>King Faisal Specialist Hospital &amp; Research Centre, Riyadh, KSA</w:t>
            </w:r>
          </w:p>
        </w:tc>
        <w:tc>
          <w:tcPr>
            <w:tcW w:w="2338" w:type="dxa"/>
          </w:tcPr>
          <w:p w:rsidR="00013C61" w:rsidRPr="00F30581" w:rsidRDefault="00013C61" w:rsidP="00013C61">
            <w:r w:rsidRPr="00F30581">
              <w:t>16</w:t>
            </w:r>
            <w:r w:rsidR="006D12AE" w:rsidRPr="00F30581">
              <w:t>/</w:t>
            </w:r>
            <w:r w:rsidRPr="00F30581">
              <w:t>11</w:t>
            </w:r>
            <w:r w:rsidR="006D12AE" w:rsidRPr="00F30581">
              <w:t>/</w:t>
            </w:r>
            <w:r w:rsidRPr="00F30581">
              <w:t>2019 to date</w:t>
            </w:r>
          </w:p>
        </w:tc>
        <w:tc>
          <w:tcPr>
            <w:tcW w:w="2338" w:type="dxa"/>
          </w:tcPr>
          <w:p w:rsidR="00013C61" w:rsidRPr="00F30581" w:rsidRDefault="00013C61" w:rsidP="00013C61">
            <w:r w:rsidRPr="00F30581">
              <w:t>Assistant Consultant Cardiology</w:t>
            </w:r>
          </w:p>
        </w:tc>
      </w:tr>
      <w:tr w:rsidR="00013C61" w:rsidRPr="00F30581" w:rsidTr="006D12AE">
        <w:tc>
          <w:tcPr>
            <w:tcW w:w="843" w:type="dxa"/>
          </w:tcPr>
          <w:p w:rsidR="00013C61" w:rsidRPr="00F30581" w:rsidRDefault="00013C61" w:rsidP="00013C61">
            <w:pPr>
              <w:rPr>
                <w:b/>
                <w:bCs/>
              </w:rPr>
            </w:pPr>
            <w:r w:rsidRPr="00F30581">
              <w:rPr>
                <w:b/>
                <w:bCs/>
              </w:rPr>
              <w:t>2</w:t>
            </w:r>
          </w:p>
        </w:tc>
        <w:tc>
          <w:tcPr>
            <w:tcW w:w="4285" w:type="dxa"/>
          </w:tcPr>
          <w:p w:rsidR="00013C61" w:rsidRPr="00F30581" w:rsidRDefault="00013C61" w:rsidP="00013C61">
            <w:r w:rsidRPr="00F30581">
              <w:t>Ch. Pervaiz Elahi Institute of Cardiology, Multan, Pakistan</w:t>
            </w:r>
          </w:p>
        </w:tc>
        <w:tc>
          <w:tcPr>
            <w:tcW w:w="2338" w:type="dxa"/>
          </w:tcPr>
          <w:p w:rsidR="00013C61" w:rsidRPr="00F30581" w:rsidRDefault="006D12AE" w:rsidP="00013C61">
            <w:r w:rsidRPr="00F30581">
              <w:t>30/05/2015 to 15/11/2019</w:t>
            </w:r>
            <w:r w:rsidR="00013C61" w:rsidRPr="00F30581">
              <w:t xml:space="preserve"> </w:t>
            </w:r>
          </w:p>
        </w:tc>
        <w:tc>
          <w:tcPr>
            <w:tcW w:w="2338" w:type="dxa"/>
          </w:tcPr>
          <w:p w:rsidR="00013C61" w:rsidRPr="00F30581" w:rsidRDefault="006D12AE" w:rsidP="00013C61">
            <w:r w:rsidRPr="00F30581">
              <w:t>Senior Medical Officer Cardiology</w:t>
            </w:r>
          </w:p>
        </w:tc>
      </w:tr>
      <w:tr w:rsidR="00013C61" w:rsidRPr="00F30581" w:rsidTr="006D12AE">
        <w:tc>
          <w:tcPr>
            <w:tcW w:w="843" w:type="dxa"/>
          </w:tcPr>
          <w:p w:rsidR="00013C61" w:rsidRPr="00F30581" w:rsidRDefault="006D12AE" w:rsidP="00013C61">
            <w:pPr>
              <w:rPr>
                <w:b/>
                <w:bCs/>
              </w:rPr>
            </w:pPr>
            <w:r w:rsidRPr="00F30581">
              <w:rPr>
                <w:b/>
                <w:bCs/>
              </w:rPr>
              <w:t>3</w:t>
            </w:r>
          </w:p>
        </w:tc>
        <w:tc>
          <w:tcPr>
            <w:tcW w:w="4285" w:type="dxa"/>
          </w:tcPr>
          <w:p w:rsidR="00013C61" w:rsidRPr="00F30581" w:rsidRDefault="006D12AE" w:rsidP="00013C61">
            <w:r w:rsidRPr="00F30581">
              <w:t>Ch. Pervaiz Elahi Institute of Cardiology, Multan, Pakistan</w:t>
            </w:r>
          </w:p>
        </w:tc>
        <w:tc>
          <w:tcPr>
            <w:tcW w:w="2338" w:type="dxa"/>
          </w:tcPr>
          <w:p w:rsidR="00013C61" w:rsidRPr="00F30581" w:rsidRDefault="006D12AE" w:rsidP="00013C61">
            <w:r w:rsidRPr="00F30581">
              <w:t>28/07/2007 to 29/05/2015</w:t>
            </w:r>
          </w:p>
        </w:tc>
        <w:tc>
          <w:tcPr>
            <w:tcW w:w="2338" w:type="dxa"/>
          </w:tcPr>
          <w:p w:rsidR="00013C61" w:rsidRPr="00F30581" w:rsidRDefault="006D12AE" w:rsidP="00013C61">
            <w:r w:rsidRPr="00F30581">
              <w:t>Medical Officer &amp; Postgraduate Training Registrar Cardiology</w:t>
            </w:r>
          </w:p>
        </w:tc>
      </w:tr>
      <w:tr w:rsidR="006D12AE" w:rsidRPr="00F30581" w:rsidTr="006D12AE">
        <w:tc>
          <w:tcPr>
            <w:tcW w:w="843" w:type="dxa"/>
          </w:tcPr>
          <w:p w:rsidR="006D12AE" w:rsidRPr="00F30581" w:rsidRDefault="006D12AE" w:rsidP="00013C61">
            <w:pPr>
              <w:rPr>
                <w:b/>
                <w:bCs/>
              </w:rPr>
            </w:pPr>
            <w:r w:rsidRPr="00F30581">
              <w:rPr>
                <w:b/>
                <w:bCs/>
              </w:rPr>
              <w:t>4</w:t>
            </w:r>
          </w:p>
        </w:tc>
        <w:tc>
          <w:tcPr>
            <w:tcW w:w="4285" w:type="dxa"/>
          </w:tcPr>
          <w:p w:rsidR="006D12AE" w:rsidRPr="00F30581" w:rsidRDefault="006D12AE" w:rsidP="00013C61">
            <w:r w:rsidRPr="00F30581">
              <w:t xml:space="preserve">Punjab Institute of </w:t>
            </w:r>
            <w:proofErr w:type="spellStart"/>
            <w:r w:rsidRPr="00F30581">
              <w:t>Cardilogy</w:t>
            </w:r>
            <w:proofErr w:type="spellEnd"/>
            <w:r w:rsidRPr="00F30581">
              <w:t>, Lahore, Pakistan</w:t>
            </w:r>
          </w:p>
        </w:tc>
        <w:tc>
          <w:tcPr>
            <w:tcW w:w="2338" w:type="dxa"/>
          </w:tcPr>
          <w:p w:rsidR="006D12AE" w:rsidRPr="00F30581" w:rsidRDefault="006D12AE" w:rsidP="00013C61">
            <w:r w:rsidRPr="00F30581">
              <w:t>26/04/2006 to 31/08/2007</w:t>
            </w:r>
          </w:p>
        </w:tc>
        <w:tc>
          <w:tcPr>
            <w:tcW w:w="2338" w:type="dxa"/>
          </w:tcPr>
          <w:p w:rsidR="006D12AE" w:rsidRPr="00F30581" w:rsidRDefault="006D12AE" w:rsidP="00013C61">
            <w:r w:rsidRPr="00F30581">
              <w:t>Postgraduate Training Registrar Cardiology</w:t>
            </w:r>
          </w:p>
        </w:tc>
      </w:tr>
      <w:tr w:rsidR="006D12AE" w:rsidRPr="00F30581" w:rsidTr="006D12AE">
        <w:tc>
          <w:tcPr>
            <w:tcW w:w="843" w:type="dxa"/>
          </w:tcPr>
          <w:p w:rsidR="006D12AE" w:rsidRPr="00F30581" w:rsidRDefault="006D12AE" w:rsidP="00013C61">
            <w:pPr>
              <w:rPr>
                <w:b/>
                <w:bCs/>
              </w:rPr>
            </w:pPr>
            <w:r w:rsidRPr="00F30581">
              <w:rPr>
                <w:b/>
                <w:bCs/>
              </w:rPr>
              <w:t>5</w:t>
            </w:r>
          </w:p>
        </w:tc>
        <w:tc>
          <w:tcPr>
            <w:tcW w:w="4285" w:type="dxa"/>
          </w:tcPr>
          <w:p w:rsidR="006D12AE" w:rsidRPr="00F30581" w:rsidRDefault="006D12AE" w:rsidP="00013C61">
            <w:r w:rsidRPr="00F30581">
              <w:t>Nishtar Hospital, Multan, Pakistan</w:t>
            </w:r>
          </w:p>
        </w:tc>
        <w:tc>
          <w:tcPr>
            <w:tcW w:w="2338" w:type="dxa"/>
          </w:tcPr>
          <w:p w:rsidR="006D12AE" w:rsidRPr="00F30581" w:rsidRDefault="006D12AE" w:rsidP="00013C61">
            <w:r w:rsidRPr="00F30581">
              <w:t>26/04/2004 to 25/04/2006</w:t>
            </w:r>
          </w:p>
        </w:tc>
        <w:tc>
          <w:tcPr>
            <w:tcW w:w="2338" w:type="dxa"/>
          </w:tcPr>
          <w:p w:rsidR="006D12AE" w:rsidRPr="00F30581" w:rsidRDefault="006D12AE" w:rsidP="00013C61">
            <w:r w:rsidRPr="00F30581">
              <w:t>Postgraduate Training Registrar Internal Medicine</w:t>
            </w:r>
          </w:p>
        </w:tc>
      </w:tr>
      <w:tr w:rsidR="006D12AE" w:rsidRPr="00F30581" w:rsidTr="006D12AE">
        <w:tc>
          <w:tcPr>
            <w:tcW w:w="843" w:type="dxa"/>
          </w:tcPr>
          <w:p w:rsidR="006D12AE" w:rsidRPr="00F30581" w:rsidRDefault="006D12AE" w:rsidP="00013C61">
            <w:pPr>
              <w:rPr>
                <w:b/>
                <w:bCs/>
              </w:rPr>
            </w:pPr>
          </w:p>
        </w:tc>
        <w:tc>
          <w:tcPr>
            <w:tcW w:w="4285" w:type="dxa"/>
          </w:tcPr>
          <w:p w:rsidR="006D12AE" w:rsidRPr="00F30581" w:rsidRDefault="006D12AE" w:rsidP="00013C61">
            <w:r w:rsidRPr="00F30581">
              <w:t>GAP PERIOD</w:t>
            </w:r>
          </w:p>
        </w:tc>
        <w:tc>
          <w:tcPr>
            <w:tcW w:w="2338" w:type="dxa"/>
          </w:tcPr>
          <w:p w:rsidR="006D12AE" w:rsidRPr="00F30581" w:rsidRDefault="006D12AE" w:rsidP="00013C61">
            <w:r w:rsidRPr="00F30581">
              <w:t>01/08/2003 to 25/04/2004</w:t>
            </w:r>
          </w:p>
        </w:tc>
        <w:tc>
          <w:tcPr>
            <w:tcW w:w="2338" w:type="dxa"/>
          </w:tcPr>
          <w:p w:rsidR="006D12AE" w:rsidRPr="00F30581" w:rsidRDefault="006D12AE" w:rsidP="00013C61"/>
        </w:tc>
      </w:tr>
      <w:tr w:rsidR="006D12AE" w:rsidRPr="00F30581" w:rsidTr="006D12AE">
        <w:tc>
          <w:tcPr>
            <w:tcW w:w="843" w:type="dxa"/>
          </w:tcPr>
          <w:p w:rsidR="006D12AE" w:rsidRPr="00F30581" w:rsidRDefault="006D12AE" w:rsidP="00013C61">
            <w:pPr>
              <w:rPr>
                <w:b/>
                <w:bCs/>
              </w:rPr>
            </w:pPr>
            <w:r w:rsidRPr="00F30581">
              <w:rPr>
                <w:b/>
                <w:bCs/>
              </w:rPr>
              <w:t>6</w:t>
            </w:r>
          </w:p>
        </w:tc>
        <w:tc>
          <w:tcPr>
            <w:tcW w:w="4285" w:type="dxa"/>
          </w:tcPr>
          <w:p w:rsidR="006D12AE" w:rsidRPr="00F30581" w:rsidRDefault="006D12AE" w:rsidP="00013C61">
            <w:r w:rsidRPr="00F30581">
              <w:t>Nishtar Hospital, Multan, Pakistan</w:t>
            </w:r>
          </w:p>
        </w:tc>
        <w:tc>
          <w:tcPr>
            <w:tcW w:w="2338" w:type="dxa"/>
          </w:tcPr>
          <w:p w:rsidR="006D12AE" w:rsidRPr="00F30581" w:rsidRDefault="006D12AE" w:rsidP="00013C61">
            <w:r w:rsidRPr="00F30581">
              <w:t>01/08/2002 to 31/07/2003</w:t>
            </w:r>
          </w:p>
        </w:tc>
        <w:tc>
          <w:tcPr>
            <w:tcW w:w="2338" w:type="dxa"/>
          </w:tcPr>
          <w:p w:rsidR="006D12AE" w:rsidRPr="00F30581" w:rsidRDefault="006D12AE" w:rsidP="00013C61">
            <w:r w:rsidRPr="00F30581">
              <w:t>House Officer Cardiology &amp; Medicine</w:t>
            </w:r>
          </w:p>
        </w:tc>
      </w:tr>
    </w:tbl>
    <w:p w:rsidR="00013C61" w:rsidRPr="00F30581" w:rsidRDefault="00013C61" w:rsidP="00013C61"/>
    <w:p w:rsidR="00F30581" w:rsidRDefault="00F30581" w:rsidP="00013C61">
      <w:pPr>
        <w:rPr>
          <w:b/>
          <w:bCs/>
          <w:i/>
          <w:iCs/>
        </w:rPr>
      </w:pPr>
    </w:p>
    <w:p w:rsidR="008B669D" w:rsidRPr="00F30581" w:rsidRDefault="008B669D" w:rsidP="00013C61">
      <w:pPr>
        <w:rPr>
          <w:b/>
          <w:bCs/>
        </w:rPr>
      </w:pPr>
      <w:r w:rsidRPr="00F30581">
        <w:rPr>
          <w:b/>
          <w:bCs/>
        </w:rPr>
        <w:t>Gap Period</w:t>
      </w:r>
    </w:p>
    <w:p w:rsidR="008B669D" w:rsidRPr="00F30581" w:rsidRDefault="008B669D" w:rsidP="00013C61">
      <w:pPr>
        <w:rPr>
          <w:i/>
          <w:iCs/>
        </w:rPr>
      </w:pPr>
      <w:r w:rsidRPr="00F30581">
        <w:rPr>
          <w:i/>
          <w:iCs/>
        </w:rPr>
        <w:t>After Completion of House Job on 31-07-2003, I prepared for the FCPS-I Exam, passed it and waited for the induction in Specialization training till 25-04-2004</w:t>
      </w:r>
    </w:p>
    <w:p w:rsidR="00AE59CC" w:rsidRPr="00F30581" w:rsidRDefault="00AE59CC" w:rsidP="00AE59CC">
      <w:pPr>
        <w:jc w:val="center"/>
      </w:pPr>
    </w:p>
    <w:p w:rsidR="00AE59CC" w:rsidRPr="00F30581" w:rsidRDefault="00AE59CC" w:rsidP="00AE59CC">
      <w:pPr>
        <w:jc w:val="center"/>
      </w:pPr>
    </w:p>
    <w:p w:rsidR="000D3704" w:rsidRPr="00F30581" w:rsidRDefault="000D3704" w:rsidP="000D3704"/>
    <w:p w:rsidR="000D3704" w:rsidRPr="00F30581" w:rsidRDefault="003F1878" w:rsidP="000D3704">
      <w:pPr>
        <w:rPr>
          <w:b/>
          <w:bCs/>
          <w:u w:val="single"/>
        </w:rPr>
      </w:pPr>
      <w:r w:rsidRPr="00F30581">
        <w:rPr>
          <w:b/>
          <w:bCs/>
          <w:u w:val="single"/>
        </w:rPr>
        <w:t>PROFESSIONAL SKILLS:</w:t>
      </w:r>
    </w:p>
    <w:p w:rsidR="003F1878" w:rsidRPr="00F30581" w:rsidRDefault="003F1878" w:rsidP="000D3704"/>
    <w:p w:rsidR="003F1878" w:rsidRPr="00F30581" w:rsidRDefault="003F1878" w:rsidP="000D3704">
      <w:pPr>
        <w:rPr>
          <w:b/>
          <w:bCs/>
        </w:rPr>
      </w:pPr>
      <w:r w:rsidRPr="00F30581">
        <w:rPr>
          <w:b/>
          <w:bCs/>
        </w:rPr>
        <w:t>Interventional Cardiology:</w:t>
      </w:r>
    </w:p>
    <w:p w:rsidR="003F1878" w:rsidRPr="00F30581" w:rsidRDefault="003F1878" w:rsidP="000D3704"/>
    <w:p w:rsidR="003F1878" w:rsidRPr="00242432" w:rsidRDefault="003F1878" w:rsidP="000D3704">
      <w:pPr>
        <w:rPr>
          <w:b/>
          <w:bCs/>
        </w:rPr>
      </w:pPr>
      <w:r w:rsidRPr="00242432">
        <w:rPr>
          <w:b/>
          <w:bCs/>
        </w:rPr>
        <w:t>Fully trained and experienced to perform independently</w:t>
      </w:r>
    </w:p>
    <w:p w:rsidR="003F1878" w:rsidRPr="00F30581" w:rsidRDefault="003F1878" w:rsidP="000D3704"/>
    <w:p w:rsidR="003F1878" w:rsidRPr="00242432" w:rsidRDefault="003F1878" w:rsidP="002424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Trans-radial &amp; Trans-femoral Angioplasty</w:t>
      </w:r>
    </w:p>
    <w:p w:rsidR="003F1878" w:rsidRPr="00242432" w:rsidRDefault="003F1878" w:rsidP="002424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Trans-radial and Trans-femoral Angiography</w:t>
      </w:r>
    </w:p>
    <w:p w:rsidR="003F1878" w:rsidRPr="00242432" w:rsidRDefault="003F1878" w:rsidP="002424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 xml:space="preserve">Primary Angioplasty </w:t>
      </w:r>
    </w:p>
    <w:p w:rsidR="003F1878" w:rsidRPr="00242432" w:rsidRDefault="003F1878" w:rsidP="002424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Permanent Pacemaker Implantation (PPM)</w:t>
      </w:r>
    </w:p>
    <w:p w:rsidR="003F1878" w:rsidRPr="00242432" w:rsidRDefault="003F1878" w:rsidP="002424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lastRenderedPageBreak/>
        <w:t>Balloon Mitral Valvotomy</w:t>
      </w:r>
    </w:p>
    <w:p w:rsidR="003F1878" w:rsidRPr="00242432" w:rsidRDefault="003F1878" w:rsidP="002424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 xml:space="preserve">Cardiac Catheterization in Congenital Heart Disease </w:t>
      </w:r>
    </w:p>
    <w:p w:rsidR="003F1878" w:rsidRPr="00F30581" w:rsidRDefault="003F1878" w:rsidP="003F1878">
      <w:pPr>
        <w:jc w:val="both"/>
      </w:pPr>
    </w:p>
    <w:p w:rsidR="003F1878" w:rsidRPr="00F30581" w:rsidRDefault="003F1878" w:rsidP="003F1878">
      <w:pPr>
        <w:jc w:val="both"/>
      </w:pPr>
    </w:p>
    <w:p w:rsidR="003F1878" w:rsidRPr="00242432" w:rsidRDefault="003F1878" w:rsidP="003F1878">
      <w:pPr>
        <w:jc w:val="both"/>
        <w:rPr>
          <w:b/>
          <w:bCs/>
        </w:rPr>
      </w:pPr>
      <w:r w:rsidRPr="00242432">
        <w:rPr>
          <w:b/>
          <w:bCs/>
        </w:rPr>
        <w:t>Emergency Cardiac Procedures:</w:t>
      </w:r>
    </w:p>
    <w:p w:rsidR="003F1878" w:rsidRPr="00F30581" w:rsidRDefault="003F1878" w:rsidP="003F1878">
      <w:pPr>
        <w:jc w:val="both"/>
      </w:pPr>
    </w:p>
    <w:p w:rsidR="003F1878" w:rsidRPr="00242432" w:rsidRDefault="003F1878" w:rsidP="002424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 xml:space="preserve">Skillful to perform emergency cardiac procedures like Pericardiocentesis, Temporary Pacemaker insertion, CVP line Insertion, Electrical Cardioversion </w:t>
      </w:r>
    </w:p>
    <w:p w:rsidR="003F1878" w:rsidRPr="00F30581" w:rsidRDefault="003F1878" w:rsidP="003F1878">
      <w:pPr>
        <w:jc w:val="both"/>
      </w:pPr>
    </w:p>
    <w:p w:rsidR="003F1878" w:rsidRPr="00F30581" w:rsidRDefault="003F1878" w:rsidP="003F1878">
      <w:pPr>
        <w:jc w:val="both"/>
      </w:pPr>
    </w:p>
    <w:p w:rsidR="003F1878" w:rsidRPr="00242432" w:rsidRDefault="003F1878" w:rsidP="003F1878">
      <w:pPr>
        <w:jc w:val="both"/>
        <w:rPr>
          <w:b/>
          <w:bCs/>
        </w:rPr>
      </w:pPr>
      <w:r w:rsidRPr="00242432">
        <w:rPr>
          <w:b/>
          <w:bCs/>
        </w:rPr>
        <w:t>Echocardiography:</w:t>
      </w:r>
    </w:p>
    <w:p w:rsidR="003F1878" w:rsidRPr="00F30581" w:rsidRDefault="003F1878" w:rsidP="003F1878">
      <w:pPr>
        <w:jc w:val="both"/>
      </w:pPr>
    </w:p>
    <w:p w:rsidR="003F1878" w:rsidRPr="00242432" w:rsidRDefault="003F1878" w:rsidP="002424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 xml:space="preserve">Skillful to perform Transthoracic echocardiography and Transesophageal Echocardiography </w:t>
      </w:r>
    </w:p>
    <w:p w:rsidR="003F1878" w:rsidRPr="00F30581" w:rsidRDefault="003F1878" w:rsidP="003F1878">
      <w:pPr>
        <w:jc w:val="both"/>
      </w:pPr>
    </w:p>
    <w:p w:rsidR="003F1878" w:rsidRPr="00F30581" w:rsidRDefault="003F1878" w:rsidP="003F1878">
      <w:pPr>
        <w:jc w:val="both"/>
      </w:pPr>
    </w:p>
    <w:p w:rsidR="003F1878" w:rsidRPr="00242432" w:rsidRDefault="003F1878" w:rsidP="003F1878">
      <w:pPr>
        <w:jc w:val="both"/>
        <w:rPr>
          <w:b/>
          <w:bCs/>
        </w:rPr>
      </w:pPr>
      <w:r w:rsidRPr="00242432">
        <w:rPr>
          <w:b/>
          <w:bCs/>
        </w:rPr>
        <w:t>Other Cardiac Procedures:</w:t>
      </w:r>
    </w:p>
    <w:p w:rsidR="003F1878" w:rsidRPr="00F30581" w:rsidRDefault="003F1878" w:rsidP="003F1878">
      <w:pPr>
        <w:jc w:val="both"/>
      </w:pPr>
    </w:p>
    <w:p w:rsidR="003F1878" w:rsidRPr="00242432" w:rsidRDefault="003F1878" w:rsidP="002424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Skillful in interpretation of Cardiac Cath data, Exercise tolerance test (ETT)</w:t>
      </w:r>
    </w:p>
    <w:p w:rsidR="003F1878" w:rsidRPr="00F30581" w:rsidRDefault="003F1878" w:rsidP="003F1878">
      <w:pPr>
        <w:jc w:val="both"/>
      </w:pPr>
    </w:p>
    <w:p w:rsidR="003F1878" w:rsidRPr="00F30581" w:rsidRDefault="003F1878" w:rsidP="003F1878">
      <w:pPr>
        <w:jc w:val="both"/>
      </w:pPr>
    </w:p>
    <w:p w:rsidR="003F1878" w:rsidRPr="00242432" w:rsidRDefault="003F1878" w:rsidP="003F1878">
      <w:pPr>
        <w:jc w:val="both"/>
        <w:rPr>
          <w:b/>
          <w:bCs/>
          <w:u w:val="single"/>
        </w:rPr>
      </w:pPr>
      <w:r w:rsidRPr="00242432">
        <w:rPr>
          <w:b/>
          <w:bCs/>
          <w:u w:val="single"/>
        </w:rPr>
        <w:t>CLINICAL EXPERIENCE AND RESPONSIBILITIES:</w:t>
      </w:r>
    </w:p>
    <w:p w:rsidR="003F1878" w:rsidRPr="00F30581" w:rsidRDefault="003F1878" w:rsidP="003F1878">
      <w:pPr>
        <w:jc w:val="both"/>
      </w:pPr>
    </w:p>
    <w:p w:rsidR="003F1878" w:rsidRPr="00242432" w:rsidRDefault="003F1878" w:rsidP="002424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Day to day care of in-patients by assessment of patients, interpreting their clinical history, performing clinical examination, interpretation of ECG, echocardiography, pathological and radiological investigations.</w:t>
      </w:r>
    </w:p>
    <w:p w:rsidR="003F1878" w:rsidRPr="00F30581" w:rsidRDefault="003F1878" w:rsidP="003F1878">
      <w:pPr>
        <w:jc w:val="both"/>
      </w:pPr>
    </w:p>
    <w:p w:rsidR="003F1878" w:rsidRPr="00242432" w:rsidRDefault="003F1878" w:rsidP="002424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 xml:space="preserve">Performing daily clinical rounds in CCU and Cardiology </w:t>
      </w:r>
      <w:r w:rsidR="003B2F87" w:rsidRPr="00242432">
        <w:rPr>
          <w:rFonts w:ascii="Times New Roman" w:hAnsi="Times New Roman" w:cs="Times New Roman"/>
        </w:rPr>
        <w:t xml:space="preserve">ward and decision making in patient management and collaborating with Consultants about management plan. </w:t>
      </w:r>
    </w:p>
    <w:p w:rsidR="003B2F87" w:rsidRPr="00F30581" w:rsidRDefault="003B2F87" w:rsidP="003F1878">
      <w:pPr>
        <w:jc w:val="both"/>
      </w:pPr>
    </w:p>
    <w:p w:rsidR="003B2F87" w:rsidRPr="00242432" w:rsidRDefault="003B2F87" w:rsidP="002424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Performing on call duties in emergency ward, help in decision making in patient management and performing emergency procedures like; Electrical Cardioversion, TPM insertion, pericardiocentesis and CVP line insertion</w:t>
      </w:r>
    </w:p>
    <w:p w:rsidR="003B2F87" w:rsidRPr="00F30581" w:rsidRDefault="003B2F87" w:rsidP="003F1878">
      <w:pPr>
        <w:jc w:val="both"/>
      </w:pPr>
    </w:p>
    <w:p w:rsidR="003B2F87" w:rsidRPr="00242432" w:rsidRDefault="003B2F87" w:rsidP="002424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Performing Cardiology Clinics, helping in decision making about management of out-door patients.</w:t>
      </w:r>
    </w:p>
    <w:p w:rsidR="003B2F87" w:rsidRPr="00F30581" w:rsidRDefault="003B2F87" w:rsidP="003F1878">
      <w:pPr>
        <w:jc w:val="both"/>
      </w:pPr>
    </w:p>
    <w:p w:rsidR="003B2F87" w:rsidRPr="00242432" w:rsidRDefault="003B2F87" w:rsidP="002424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Performing Catheterization lab duties and procedures including performing Coronary Angiography, Coronary Angioplasty and PTMC.</w:t>
      </w:r>
    </w:p>
    <w:p w:rsidR="003B2F87" w:rsidRPr="00F30581" w:rsidRDefault="003B2F87" w:rsidP="003F1878">
      <w:pPr>
        <w:jc w:val="both"/>
      </w:pPr>
    </w:p>
    <w:p w:rsidR="003B2F87" w:rsidRPr="00242432" w:rsidRDefault="003B2F87" w:rsidP="002424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 xml:space="preserve">Teaching residents, house officers and Medical Students on their rotations to Cardiology department, with the Concept of problem based learning. </w:t>
      </w:r>
    </w:p>
    <w:p w:rsidR="00242432" w:rsidRDefault="00242432" w:rsidP="003F1878">
      <w:pPr>
        <w:jc w:val="both"/>
      </w:pPr>
    </w:p>
    <w:p w:rsidR="00242432" w:rsidRDefault="00242432" w:rsidP="003F1878">
      <w:pPr>
        <w:jc w:val="both"/>
        <w:rPr>
          <w:b/>
          <w:bCs/>
          <w:u w:val="single"/>
        </w:rPr>
      </w:pPr>
    </w:p>
    <w:p w:rsidR="00242432" w:rsidRDefault="00242432" w:rsidP="003F1878">
      <w:pPr>
        <w:jc w:val="both"/>
        <w:rPr>
          <w:b/>
          <w:bCs/>
          <w:u w:val="single"/>
        </w:rPr>
      </w:pPr>
    </w:p>
    <w:p w:rsidR="00242432" w:rsidRDefault="00242432" w:rsidP="003F1878">
      <w:pPr>
        <w:jc w:val="both"/>
        <w:rPr>
          <w:b/>
          <w:bCs/>
          <w:u w:val="single"/>
        </w:rPr>
      </w:pPr>
    </w:p>
    <w:p w:rsidR="003B2F87" w:rsidRPr="00242432" w:rsidRDefault="003B2F87" w:rsidP="003F1878">
      <w:pPr>
        <w:jc w:val="both"/>
        <w:rPr>
          <w:b/>
          <w:bCs/>
          <w:u w:val="single"/>
        </w:rPr>
      </w:pPr>
      <w:r w:rsidRPr="00242432">
        <w:rPr>
          <w:b/>
          <w:bCs/>
          <w:u w:val="single"/>
        </w:rPr>
        <w:lastRenderedPageBreak/>
        <w:t>CLINICAL COURSES:</w:t>
      </w:r>
    </w:p>
    <w:p w:rsidR="003B2F87" w:rsidRPr="00F30581" w:rsidRDefault="003B2F87" w:rsidP="003F1878">
      <w:pPr>
        <w:jc w:val="both"/>
      </w:pPr>
    </w:p>
    <w:p w:rsidR="003B2F87" w:rsidRPr="00242432" w:rsidRDefault="003B2F87" w:rsidP="002424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Basic Life Support (BLS)</w:t>
      </w:r>
    </w:p>
    <w:p w:rsidR="003B2F87" w:rsidRPr="00242432" w:rsidRDefault="003B2F87" w:rsidP="002424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Advanced Cardiac Life Support (ACLS)</w:t>
      </w:r>
    </w:p>
    <w:p w:rsidR="003B2F87" w:rsidRPr="00242432" w:rsidRDefault="003B2F87" w:rsidP="002424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 xml:space="preserve">Procedural Sedation </w:t>
      </w:r>
    </w:p>
    <w:p w:rsidR="00F30581" w:rsidRPr="00242432" w:rsidRDefault="003B2F87" w:rsidP="002424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 xml:space="preserve">Fire &amp; Safety </w:t>
      </w:r>
    </w:p>
    <w:p w:rsidR="00F30581" w:rsidRPr="00F30581" w:rsidRDefault="00F30581" w:rsidP="00F30581">
      <w:pPr>
        <w:jc w:val="both"/>
      </w:pPr>
    </w:p>
    <w:p w:rsidR="00F30581" w:rsidRPr="00242432" w:rsidRDefault="00F30581" w:rsidP="002424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2432">
        <w:rPr>
          <w:rFonts w:ascii="Times New Roman" w:hAnsi="Times New Roman" w:cs="Times New Roman"/>
        </w:rPr>
        <w:t>Ethics and Human Subject Protection: A Comprehensive Introduction</w:t>
      </w:r>
    </w:p>
    <w:p w:rsidR="00F30581" w:rsidRPr="00F30581" w:rsidRDefault="00F30581" w:rsidP="003B2F87">
      <w:pPr>
        <w:jc w:val="both"/>
      </w:pPr>
    </w:p>
    <w:p w:rsidR="00F30581" w:rsidRPr="00F30581" w:rsidRDefault="00F30581" w:rsidP="003B2F87">
      <w:pPr>
        <w:jc w:val="both"/>
      </w:pPr>
    </w:p>
    <w:p w:rsidR="003B2F87" w:rsidRPr="00F30581" w:rsidRDefault="003B2F87" w:rsidP="003B2F87">
      <w:pPr>
        <w:jc w:val="both"/>
      </w:pPr>
      <w:r w:rsidRPr="00F30581">
        <w:t xml:space="preserve"> </w:t>
      </w:r>
    </w:p>
    <w:p w:rsidR="003B2F87" w:rsidRPr="00D95261" w:rsidRDefault="009F3FE0" w:rsidP="003B2F87">
      <w:pPr>
        <w:jc w:val="both"/>
        <w:rPr>
          <w:b/>
          <w:bCs/>
          <w:sz w:val="28"/>
          <w:szCs w:val="28"/>
        </w:rPr>
      </w:pPr>
      <w:r w:rsidRPr="00D95261">
        <w:rPr>
          <w:b/>
          <w:bCs/>
          <w:sz w:val="28"/>
          <w:szCs w:val="28"/>
        </w:rPr>
        <w:t>My Publications:</w:t>
      </w:r>
    </w:p>
    <w:p w:rsidR="009F3FE0" w:rsidRDefault="009F3FE0" w:rsidP="003B2F87">
      <w:pPr>
        <w:jc w:val="both"/>
      </w:pPr>
    </w:p>
    <w:p w:rsidR="001441F2" w:rsidRPr="00D95261" w:rsidRDefault="00B4036C" w:rsidP="00D95261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D95261">
        <w:rPr>
          <w:i/>
          <w:iCs/>
        </w:rPr>
        <w:t xml:space="preserve">Muhammad Ramzan, </w:t>
      </w:r>
      <w:proofErr w:type="spellStart"/>
      <w:r w:rsidRPr="00D95261">
        <w:rPr>
          <w:i/>
          <w:iCs/>
        </w:rPr>
        <w:t>Hadi</w:t>
      </w:r>
      <w:proofErr w:type="spellEnd"/>
      <w:r w:rsidRPr="00D95261">
        <w:rPr>
          <w:i/>
          <w:iCs/>
        </w:rPr>
        <w:t xml:space="preserve"> Yousuf Saeed, Muhammad Masood Iqbal </w:t>
      </w:r>
      <w:proofErr w:type="spellStart"/>
      <w:r w:rsidRPr="00D95261">
        <w:rPr>
          <w:i/>
          <w:iCs/>
        </w:rPr>
        <w:t>Bhutta</w:t>
      </w:r>
      <w:proofErr w:type="spellEnd"/>
      <w:r w:rsidRPr="00D95261">
        <w:rPr>
          <w:i/>
          <w:iCs/>
        </w:rPr>
        <w:t>, Farman Ali. Incidence of Contrast-Induced Nephropathy and its Contributing Factors After Cardiac Catheterization in Type II Diabetic Patients. Pak Armed Forces Med J 2018;68(3):639-44</w:t>
      </w:r>
    </w:p>
    <w:p w:rsidR="001441F2" w:rsidRPr="00D95261" w:rsidRDefault="001441F2" w:rsidP="003B2F87">
      <w:pPr>
        <w:jc w:val="both"/>
        <w:rPr>
          <w:i/>
          <w:iCs/>
        </w:rPr>
      </w:pPr>
    </w:p>
    <w:p w:rsidR="00E811CF" w:rsidRPr="00D95261" w:rsidRDefault="00E811CF" w:rsidP="00D95261">
      <w:pPr>
        <w:pStyle w:val="ListParagraph"/>
        <w:numPr>
          <w:ilvl w:val="0"/>
          <w:numId w:val="4"/>
        </w:numPr>
        <w:rPr>
          <w:i/>
          <w:iCs/>
        </w:rPr>
      </w:pPr>
      <w:r w:rsidRPr="00D95261">
        <w:rPr>
          <w:i/>
          <w:iCs/>
          <w:shd w:val="clear" w:color="auto" w:fill="FFFFFF"/>
        </w:rPr>
        <w:t xml:space="preserve">Babar  HAK,  Saad  AA,  Butt  ZR,  Khan  Z,  </w:t>
      </w:r>
      <w:proofErr w:type="spellStart"/>
      <w:r w:rsidRPr="00D95261">
        <w:rPr>
          <w:i/>
          <w:iCs/>
          <w:shd w:val="clear" w:color="auto" w:fill="FFFFFF"/>
        </w:rPr>
        <w:t>Dastgeer</w:t>
      </w:r>
      <w:proofErr w:type="spellEnd"/>
      <w:r w:rsidRPr="00D95261">
        <w:rPr>
          <w:i/>
          <w:iCs/>
          <w:shd w:val="clear" w:color="auto" w:fill="FFFFFF"/>
        </w:rPr>
        <w:t xml:space="preserve">  S,  Iqbal  MM.  Severe mitral  stenosis;  In-hospital  outcomes  of  percutaneous  transvenous  mitral  commissurotomy  (PTMC)  in  patients.  Professional  Med  J  2017;24(6):850-854</w:t>
      </w:r>
    </w:p>
    <w:p w:rsidR="001441F2" w:rsidRPr="00D95261" w:rsidRDefault="001441F2" w:rsidP="003B2F87">
      <w:pPr>
        <w:jc w:val="both"/>
        <w:rPr>
          <w:i/>
          <w:iCs/>
        </w:rPr>
      </w:pPr>
    </w:p>
    <w:p w:rsidR="009F3FE0" w:rsidRPr="00D95261" w:rsidRDefault="009F3FE0" w:rsidP="00D95261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D95261">
        <w:rPr>
          <w:i/>
          <w:iCs/>
        </w:rPr>
        <w:t xml:space="preserve">Tariq Mehmood Khan, Ammar Akhtar, Muhammad Ikram Farid, Kashif Ali Hashmi, Muhammad </w:t>
      </w:r>
      <w:proofErr w:type="spellStart"/>
      <w:r w:rsidRPr="00D95261">
        <w:rPr>
          <w:i/>
          <w:iCs/>
        </w:rPr>
        <w:t>Masud</w:t>
      </w:r>
      <w:proofErr w:type="spellEnd"/>
      <w:r w:rsidRPr="00D95261">
        <w:rPr>
          <w:i/>
          <w:iCs/>
        </w:rPr>
        <w:t xml:space="preserve"> Iqbal </w:t>
      </w:r>
      <w:proofErr w:type="spellStart"/>
      <w:r w:rsidRPr="00D95261">
        <w:rPr>
          <w:i/>
          <w:iCs/>
        </w:rPr>
        <w:t>Bhutta</w:t>
      </w:r>
      <w:proofErr w:type="spellEnd"/>
      <w:r w:rsidRPr="00D95261">
        <w:rPr>
          <w:i/>
          <w:iCs/>
        </w:rPr>
        <w:t>. Transesophageal Echocardiographic Assessment of Left Atrial Thrombus in Patients of Rheumatic Severe Mitral Stenosis with Negative Result on Transth</w:t>
      </w:r>
      <w:bookmarkStart w:id="0" w:name="_GoBack"/>
      <w:bookmarkEnd w:id="0"/>
      <w:r w:rsidRPr="00D95261">
        <w:rPr>
          <w:i/>
          <w:iCs/>
        </w:rPr>
        <w:t>oracic Echocardiography. Pak Heart J 2021;54(01):315-318</w:t>
      </w:r>
    </w:p>
    <w:sectPr w:rsidR="009F3FE0" w:rsidRPr="00D95261" w:rsidSect="005A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922"/>
    <w:multiLevelType w:val="hybridMultilevel"/>
    <w:tmpl w:val="33E8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4533"/>
    <w:multiLevelType w:val="hybridMultilevel"/>
    <w:tmpl w:val="0BF4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7B1"/>
    <w:multiLevelType w:val="hybridMultilevel"/>
    <w:tmpl w:val="77E8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40FE"/>
    <w:multiLevelType w:val="hybridMultilevel"/>
    <w:tmpl w:val="F970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CC"/>
    <w:rsid w:val="00013C61"/>
    <w:rsid w:val="000D3704"/>
    <w:rsid w:val="001441F2"/>
    <w:rsid w:val="00242432"/>
    <w:rsid w:val="003B2F87"/>
    <w:rsid w:val="003F1878"/>
    <w:rsid w:val="00421F61"/>
    <w:rsid w:val="004F1262"/>
    <w:rsid w:val="005A1C02"/>
    <w:rsid w:val="005A7120"/>
    <w:rsid w:val="006D12AE"/>
    <w:rsid w:val="00725BF8"/>
    <w:rsid w:val="00861832"/>
    <w:rsid w:val="008B669D"/>
    <w:rsid w:val="009F3FE0"/>
    <w:rsid w:val="00A73551"/>
    <w:rsid w:val="00AE59CC"/>
    <w:rsid w:val="00B4036C"/>
    <w:rsid w:val="00D95261"/>
    <w:rsid w:val="00E811CF"/>
    <w:rsid w:val="00F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F8484"/>
  <w15:chartTrackingRefBased/>
  <w15:docId w15:val="{7206E97F-D058-1043-9C69-FBD8C0D1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9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9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1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4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asoodiqbalb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2022-05-14T13:46:00Z</dcterms:created>
  <dcterms:modified xsi:type="dcterms:W3CDTF">2022-05-28T20:49:00Z</dcterms:modified>
</cp:coreProperties>
</file>