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A" w:rsidRPr="00D45FA5" w:rsidRDefault="00D6279A" w:rsidP="00D6279A">
      <w:pPr>
        <w:pStyle w:val="Body"/>
        <w:rPr>
          <w:rFonts w:ascii="Marion Regular"/>
          <w:bCs/>
          <w:sz w:val="24"/>
          <w:szCs w:val="24"/>
        </w:rPr>
      </w:pPr>
      <w:r w:rsidRPr="00D45FA5">
        <w:rPr>
          <w:noProof/>
          <w:lang w:val="en-US"/>
        </w:rPr>
        <w:drawing>
          <wp:inline distT="0" distB="0" distL="0" distR="0">
            <wp:extent cx="1136889" cy="1456818"/>
            <wp:effectExtent l="19050" t="0" r="6111" b="0"/>
            <wp:docPr id="2" name="Picture 0" descr="352020272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02027287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889" cy="145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45FA5">
        <w:rPr>
          <w:rFonts w:ascii="Marion Regular"/>
          <w:bCs/>
        </w:rPr>
        <w:t xml:space="preserve">                                     </w:t>
      </w:r>
      <w:r w:rsidRPr="00D45FA5">
        <w:rPr>
          <w:rFonts w:ascii="Marion Regular"/>
          <w:bCs/>
          <w:sz w:val="24"/>
          <w:szCs w:val="24"/>
        </w:rPr>
        <w:t xml:space="preserve">  </w:t>
      </w:r>
      <w:r w:rsidR="00D45FA5">
        <w:rPr>
          <w:rFonts w:ascii="Marion Regular"/>
          <w:bCs/>
          <w:sz w:val="24"/>
          <w:szCs w:val="24"/>
        </w:rPr>
        <w:t xml:space="preserve">                                               </w:t>
      </w:r>
      <w:r w:rsidRPr="00D45FA5">
        <w:rPr>
          <w:rFonts w:ascii="Marion Regular"/>
          <w:bCs/>
          <w:sz w:val="24"/>
          <w:szCs w:val="24"/>
        </w:rPr>
        <w:t xml:space="preserve">     Dr. SAMAR ARFEEN</w:t>
      </w:r>
    </w:p>
    <w:p w:rsidR="00D6279A" w:rsidRPr="00D45FA5" w:rsidRDefault="00D6279A" w:rsidP="00D6279A">
      <w:pPr>
        <w:pStyle w:val="Body"/>
        <w:ind w:left="5498"/>
        <w:jc w:val="center"/>
        <w:rPr>
          <w:rFonts w:ascii="Marion Regular" w:eastAsia="Marion Regular" w:hAnsi="Marion Regular" w:cs="Marion Regular"/>
          <w:sz w:val="24"/>
          <w:szCs w:val="24"/>
        </w:rPr>
      </w:pPr>
      <w:r w:rsidRPr="00D45FA5">
        <w:rPr>
          <w:rFonts w:ascii="Marion Regular"/>
          <w:sz w:val="24"/>
          <w:szCs w:val="24"/>
        </w:rPr>
        <w:t xml:space="preserve">                                         MBBS, FCPS</w:t>
      </w:r>
    </w:p>
    <w:p w:rsidR="00D6279A" w:rsidRPr="00D45FA5" w:rsidRDefault="00D6279A" w:rsidP="00D6279A">
      <w:pPr>
        <w:pStyle w:val="Body"/>
        <w:ind w:left="5498"/>
        <w:jc w:val="right"/>
        <w:rPr>
          <w:rFonts w:ascii="Marion Regular" w:eastAsia="Marion Regular" w:hAnsi="Marion Regular" w:cs="Marion Regular"/>
          <w:sz w:val="24"/>
          <w:szCs w:val="24"/>
        </w:rPr>
      </w:pPr>
      <w:r w:rsidRPr="00D45FA5">
        <w:rPr>
          <w:rFonts w:ascii="Marion Regular"/>
          <w:sz w:val="24"/>
          <w:szCs w:val="24"/>
        </w:rPr>
        <w:t>Senior Registrar</w:t>
      </w:r>
    </w:p>
    <w:p w:rsidR="00D6279A" w:rsidRPr="00D45FA5" w:rsidRDefault="00911F76" w:rsidP="00D6279A">
      <w:pPr>
        <w:pStyle w:val="Body"/>
        <w:ind w:left="5498"/>
        <w:jc w:val="right"/>
        <w:rPr>
          <w:rFonts w:ascii="Marion Regular" w:eastAsia="Marion Regular" w:hAnsi="Marion Regular" w:cs="Marion Regular"/>
          <w:sz w:val="24"/>
          <w:szCs w:val="24"/>
        </w:rPr>
      </w:pPr>
      <w:r w:rsidRPr="00D45FA5">
        <w:rPr>
          <w:rFonts w:ascii="Marion Regular"/>
          <w:sz w:val="24"/>
          <w:szCs w:val="24"/>
        </w:rPr>
        <w:t xml:space="preserve">Interventional </w:t>
      </w:r>
      <w:r w:rsidR="00D6279A" w:rsidRPr="00D45FA5">
        <w:rPr>
          <w:rFonts w:ascii="Marion Regular"/>
          <w:sz w:val="24"/>
          <w:szCs w:val="24"/>
        </w:rPr>
        <w:t>Cardiology</w:t>
      </w:r>
    </w:p>
    <w:p w:rsidR="00D6279A" w:rsidRPr="00D45FA5" w:rsidRDefault="00D6279A" w:rsidP="00D6279A">
      <w:pPr>
        <w:pStyle w:val="Body"/>
        <w:ind w:left="5498"/>
        <w:jc w:val="right"/>
        <w:rPr>
          <w:rFonts w:ascii="Marion Regular"/>
          <w:sz w:val="24"/>
          <w:szCs w:val="24"/>
        </w:rPr>
      </w:pPr>
      <w:r w:rsidRPr="00D45FA5">
        <w:rPr>
          <w:rFonts w:ascii="Marion Regular"/>
          <w:sz w:val="24"/>
          <w:szCs w:val="24"/>
        </w:rPr>
        <w:t>Punjab Institute of Cardiology</w:t>
      </w:r>
    </w:p>
    <w:p w:rsidR="007078CB" w:rsidRPr="00D45FA5" w:rsidRDefault="007078CB" w:rsidP="00D6279A">
      <w:pPr>
        <w:pStyle w:val="Body"/>
        <w:ind w:left="5498"/>
        <w:jc w:val="right"/>
        <w:rPr>
          <w:sz w:val="24"/>
          <w:szCs w:val="24"/>
        </w:rPr>
      </w:pPr>
      <w:r w:rsidRPr="00D45FA5">
        <w:rPr>
          <w:rFonts w:ascii="Marion Regular"/>
          <w:sz w:val="24"/>
          <w:szCs w:val="24"/>
        </w:rPr>
        <w:t>PMC No. 58521-P</w:t>
      </w:r>
    </w:p>
    <w:p w:rsidR="00D6279A" w:rsidRPr="00D45FA5" w:rsidRDefault="00D6279A" w:rsidP="00D6279A">
      <w:pPr>
        <w:pStyle w:val="Body"/>
        <w:jc w:val="center"/>
        <w:rPr>
          <w:sz w:val="24"/>
          <w:szCs w:val="24"/>
        </w:rPr>
      </w:pPr>
      <w:proofErr w:type="gramStart"/>
      <w:r w:rsidRPr="00D45FA5">
        <w:rPr>
          <w:bCs/>
          <w:sz w:val="24"/>
          <w:szCs w:val="24"/>
        </w:rPr>
        <w:t>____________________________________________________</w:t>
      </w:r>
      <w:r w:rsidR="00D45FA5">
        <w:rPr>
          <w:bCs/>
          <w:sz w:val="24"/>
          <w:szCs w:val="24"/>
        </w:rPr>
        <w:t>__________________</w:t>
      </w:r>
      <w:r w:rsidR="00911F76" w:rsidRPr="00D45FA5">
        <w:rPr>
          <w:sz w:val="24"/>
          <w:szCs w:val="24"/>
        </w:rPr>
        <w:t xml:space="preserve">57 Block M B, </w:t>
      </w:r>
      <w:proofErr w:type="spellStart"/>
      <w:r w:rsidR="00911F76" w:rsidRPr="00D45FA5">
        <w:rPr>
          <w:sz w:val="24"/>
          <w:szCs w:val="24"/>
        </w:rPr>
        <w:t>Zaheer</w:t>
      </w:r>
      <w:proofErr w:type="spellEnd"/>
      <w:r w:rsidR="00911F76" w:rsidRPr="00D45FA5">
        <w:rPr>
          <w:sz w:val="24"/>
          <w:szCs w:val="24"/>
        </w:rPr>
        <w:t xml:space="preserve"> </w:t>
      </w:r>
      <w:proofErr w:type="spellStart"/>
      <w:r w:rsidR="00911F76" w:rsidRPr="00D45FA5">
        <w:rPr>
          <w:sz w:val="24"/>
          <w:szCs w:val="24"/>
        </w:rPr>
        <w:t>Chowk</w:t>
      </w:r>
      <w:proofErr w:type="spellEnd"/>
      <w:r w:rsidR="00911F76" w:rsidRPr="00D45FA5">
        <w:rPr>
          <w:sz w:val="24"/>
          <w:szCs w:val="24"/>
        </w:rPr>
        <w:t>, College Road,</w:t>
      </w:r>
      <w:r w:rsidRPr="00D45FA5">
        <w:rPr>
          <w:sz w:val="24"/>
          <w:szCs w:val="24"/>
        </w:rPr>
        <w:t xml:space="preserve"> Military Accounts Housing Society.</w:t>
      </w:r>
      <w:proofErr w:type="gramEnd"/>
      <w:r w:rsidR="00911F76" w:rsidRPr="00D45FA5">
        <w:rPr>
          <w:sz w:val="24"/>
          <w:szCs w:val="24"/>
        </w:rPr>
        <w:t xml:space="preserve"> </w:t>
      </w:r>
      <w:r w:rsidRPr="00D45FA5">
        <w:rPr>
          <w:sz w:val="24"/>
          <w:szCs w:val="24"/>
        </w:rPr>
        <w:t xml:space="preserve">Lahore. </w:t>
      </w:r>
      <w:proofErr w:type="gramStart"/>
      <w:r w:rsidRPr="00D45FA5">
        <w:rPr>
          <w:sz w:val="24"/>
          <w:szCs w:val="24"/>
        </w:rPr>
        <w:t xml:space="preserve">Pakistan  </w:t>
      </w:r>
      <w:proofErr w:type="gramEnd"/>
      <w:hyperlink r:id="rId6" w:history="1">
        <w:r w:rsidRPr="00D45FA5">
          <w:rPr>
            <w:rStyle w:val="Hyperlink0"/>
            <w:sz w:val="24"/>
            <w:szCs w:val="24"/>
            <w:lang w:val="en-US"/>
          </w:rPr>
          <w:t>samar.arfeen@hotmail.com</w:t>
        </w:r>
      </w:hyperlink>
      <w:r w:rsidRPr="00D45FA5">
        <w:rPr>
          <w:sz w:val="24"/>
          <w:szCs w:val="24"/>
        </w:rPr>
        <w:t xml:space="preserve">           +92 0300 2190383</w:t>
      </w:r>
    </w:p>
    <w:p w:rsidR="00911F76" w:rsidRPr="00D45FA5" w:rsidRDefault="00911F76" w:rsidP="00D6279A">
      <w:pPr>
        <w:pStyle w:val="Body"/>
        <w:jc w:val="center"/>
        <w:rPr>
          <w:sz w:val="24"/>
          <w:szCs w:val="24"/>
        </w:rPr>
      </w:pPr>
    </w:p>
    <w:p w:rsidR="00911F76" w:rsidRPr="00D45FA5" w:rsidRDefault="00911F76" w:rsidP="00D6279A">
      <w:pPr>
        <w:pStyle w:val="Body"/>
        <w:jc w:val="center"/>
      </w:pPr>
    </w:p>
    <w:p w:rsidR="00911F76" w:rsidRPr="00D45FA5" w:rsidRDefault="007078CB" w:rsidP="00D6279A">
      <w:pPr>
        <w:pStyle w:val="Body"/>
        <w:jc w:val="center"/>
      </w:pPr>
      <w:r w:rsidRPr="00D45FA5">
        <w:t>Permanent Registration with Pakistan Medical Commission (formerly PMDC) until 2024</w:t>
      </w:r>
    </w:p>
    <w:p w:rsidR="00911F76" w:rsidRPr="00D45FA5" w:rsidRDefault="00911F76" w:rsidP="00D6279A">
      <w:pPr>
        <w:pStyle w:val="Body"/>
        <w:jc w:val="center"/>
      </w:pPr>
    </w:p>
    <w:p w:rsidR="00911F76" w:rsidRPr="00D45FA5" w:rsidRDefault="00911F76" w:rsidP="00D6279A">
      <w:pPr>
        <w:pStyle w:val="Body"/>
        <w:jc w:val="center"/>
      </w:pPr>
    </w:p>
    <w:p w:rsidR="00911F76" w:rsidRPr="00D45FA5" w:rsidRDefault="00911F76" w:rsidP="00D6279A">
      <w:pPr>
        <w:pStyle w:val="Body"/>
        <w:jc w:val="center"/>
        <w:rPr>
          <w:bCs/>
        </w:rPr>
      </w:pPr>
    </w:p>
    <w:p w:rsidR="00D6279A" w:rsidRPr="00D45FA5" w:rsidRDefault="00D6279A" w:rsidP="00D6279A">
      <w:pPr>
        <w:pStyle w:val="Body"/>
        <w:rPr>
          <w:bCs/>
        </w:rPr>
      </w:pPr>
      <w:r w:rsidRPr="00D45FA5">
        <w:rPr>
          <w:bCs/>
        </w:rPr>
        <w:t>ACADEMIC RECORD</w:t>
      </w:r>
    </w:p>
    <w:p w:rsidR="00D6279A" w:rsidRPr="00D45FA5" w:rsidRDefault="00D6279A" w:rsidP="00D6279A">
      <w:pPr>
        <w:pStyle w:val="Body"/>
        <w:ind w:left="5236"/>
        <w:jc w:val="right"/>
      </w:pPr>
    </w:p>
    <w:tbl>
      <w:tblPr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2409"/>
        <w:gridCol w:w="2409"/>
        <w:gridCol w:w="2409"/>
      </w:tblGrid>
      <w:tr w:rsidR="00D6279A" w:rsidRPr="00D45FA5" w:rsidTr="00D6279A">
        <w:trPr>
          <w:trHeight w:val="26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/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Institute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Grade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Date Conferred</w:t>
            </w:r>
          </w:p>
        </w:tc>
      </w:tr>
      <w:tr w:rsidR="00D6279A" w:rsidRPr="00D45FA5" w:rsidTr="00D6279A">
        <w:trPr>
          <w:trHeight w:val="26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r w:rsidRPr="00D45FA5">
              <w:t>FCPS  (Cardiology)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College of Physicians &amp; Surgeons of Pakistan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 xml:space="preserve"> April 2019</w:t>
            </w:r>
          </w:p>
        </w:tc>
      </w:tr>
      <w:tr w:rsidR="00D6279A" w:rsidRPr="00D45FA5" w:rsidTr="00D6279A">
        <w:trPr>
          <w:trHeight w:val="26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r w:rsidRPr="00D45FA5">
              <w:t>Intermediate Module (Medicine)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College of Physicians &amp; Surgeons of Pakistan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_</w:t>
            </w:r>
          </w:p>
        </w:tc>
        <w:tc>
          <w:tcPr>
            <w:tcW w:w="240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rFonts w:eastAsia="Arial Unicode MS" w:hAnsi="Arial Unicode MS" w:cs="Arial Unicode MS"/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2-April 2018</w:t>
            </w:r>
          </w:p>
        </w:tc>
      </w:tr>
      <w:tr w:rsidR="00D6279A" w:rsidRPr="00D45FA5" w:rsidTr="00D6279A">
        <w:trPr>
          <w:trHeight w:val="268"/>
        </w:trPr>
        <w:tc>
          <w:tcPr>
            <w:tcW w:w="24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IELTS (Academic)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IDP Australia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sz w:val="22"/>
                <w:szCs w:val="22"/>
              </w:rPr>
              <w:t>7.5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25 April 2015</w:t>
            </w:r>
          </w:p>
        </w:tc>
      </w:tr>
      <w:tr w:rsidR="00D6279A" w:rsidRPr="00D45FA5" w:rsidTr="00D6279A">
        <w:trPr>
          <w:trHeight w:val="730"/>
        </w:trPr>
        <w:tc>
          <w:tcPr>
            <w:tcW w:w="24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MBBS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76" w:rsidRPr="00D45FA5" w:rsidRDefault="00D6279A" w:rsidP="00911F76">
            <w:pPr>
              <w:rPr>
                <w:rFonts w:cstheme="minorHAnsi"/>
              </w:rPr>
            </w:pPr>
            <w:r w:rsidRPr="00D45FA5">
              <w:rPr>
                <w:rFonts w:cstheme="minorHAnsi"/>
              </w:rPr>
              <w:t>Punjab Medical College</w:t>
            </w:r>
          </w:p>
          <w:p w:rsidR="00D6279A" w:rsidRPr="00D45FA5" w:rsidRDefault="00D6279A" w:rsidP="00911F76">
            <w:pPr>
              <w:rPr>
                <w:rFonts w:ascii="Verdana" w:hAnsi="Verdana" w:cstheme="minorHAnsi"/>
              </w:rPr>
            </w:pPr>
            <w:r w:rsidRPr="00D45FA5">
              <w:rPr>
                <w:rFonts w:asciiTheme="majorHAnsi" w:eastAsia="Arial Unicode MS" w:hAnsiTheme="majorHAnsi" w:cstheme="majorHAnsi"/>
              </w:rPr>
              <w:t>University of Health Sciences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25 Feb 2010</w:t>
            </w:r>
          </w:p>
        </w:tc>
      </w:tr>
      <w:tr w:rsidR="00D6279A" w:rsidRPr="00D45FA5" w:rsidTr="00D6279A">
        <w:trPr>
          <w:trHeight w:val="490"/>
        </w:trPr>
        <w:tc>
          <w:tcPr>
            <w:tcW w:w="241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proofErr w:type="spellStart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FSc</w:t>
            </w:r>
            <w:proofErr w:type="spellEnd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 xml:space="preserve"> / </w:t>
            </w:r>
            <w:proofErr w:type="spellStart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HSSc</w:t>
            </w:r>
            <w:proofErr w:type="spellEnd"/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proofErr w:type="spellStart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Islamia</w:t>
            </w:r>
            <w:proofErr w:type="spellEnd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 xml:space="preserve"> College Civil Lines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7 Aug 2004</w:t>
            </w:r>
          </w:p>
        </w:tc>
      </w:tr>
      <w:tr w:rsidR="00D6279A" w:rsidRPr="00D45FA5" w:rsidTr="00D6279A">
        <w:trPr>
          <w:trHeight w:val="488"/>
        </w:trPr>
        <w:tc>
          <w:tcPr>
            <w:tcW w:w="241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proofErr w:type="spellStart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Matric</w:t>
            </w:r>
            <w:proofErr w:type="spellEnd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 xml:space="preserve"> / </w:t>
            </w:r>
            <w:proofErr w:type="spellStart"/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SSc</w:t>
            </w:r>
            <w:proofErr w:type="spellEnd"/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Pakistan Public Boys High School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A+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A" w:rsidRPr="00D45FA5" w:rsidRDefault="00D6279A" w:rsidP="00E15D1D">
            <w:pPr>
              <w:pStyle w:val="TableStyle2"/>
              <w:rPr>
                <w:sz w:val="22"/>
                <w:szCs w:val="22"/>
              </w:rPr>
            </w:pPr>
            <w:r w:rsidRPr="00D45FA5">
              <w:rPr>
                <w:rFonts w:eastAsia="Arial Unicode MS" w:hAnsi="Arial Unicode MS" w:cs="Arial Unicode MS"/>
                <w:sz w:val="22"/>
                <w:szCs w:val="22"/>
              </w:rPr>
              <w:t>15 Jun 2002</w:t>
            </w:r>
          </w:p>
        </w:tc>
      </w:tr>
    </w:tbl>
    <w:p w:rsidR="00CD2491" w:rsidRPr="00D45FA5" w:rsidRDefault="00CD2491"/>
    <w:p w:rsidR="00795B9C" w:rsidRPr="00D45FA5" w:rsidRDefault="00795B9C" w:rsidP="00D6279A">
      <w:pPr>
        <w:pStyle w:val="Body"/>
        <w:rPr>
          <w:bCs/>
        </w:rPr>
      </w:pPr>
    </w:p>
    <w:p w:rsidR="00911F76" w:rsidRPr="00D45FA5" w:rsidRDefault="00911F76" w:rsidP="00D6279A">
      <w:pPr>
        <w:pStyle w:val="Body"/>
        <w:rPr>
          <w:bCs/>
        </w:rPr>
      </w:pPr>
    </w:p>
    <w:p w:rsidR="00D6279A" w:rsidRDefault="00D6279A" w:rsidP="00D6279A">
      <w:pPr>
        <w:pStyle w:val="Body"/>
        <w:rPr>
          <w:bCs/>
        </w:rPr>
      </w:pPr>
      <w:r w:rsidRPr="00D45FA5">
        <w:rPr>
          <w:bCs/>
        </w:rPr>
        <w:t>WORK EXPERIENCE</w:t>
      </w:r>
    </w:p>
    <w:p w:rsidR="00D45FA5" w:rsidRPr="00D45FA5" w:rsidRDefault="00D45FA5" w:rsidP="00D6279A">
      <w:pPr>
        <w:pStyle w:val="Body"/>
        <w:rPr>
          <w:bCs/>
        </w:rPr>
      </w:pPr>
    </w:p>
    <w:tbl>
      <w:tblPr>
        <w:tblStyle w:val="TableGrid"/>
        <w:tblW w:w="9738" w:type="dxa"/>
        <w:tblLook w:val="04A0"/>
      </w:tblPr>
      <w:tblGrid>
        <w:gridCol w:w="1915"/>
        <w:gridCol w:w="1793"/>
        <w:gridCol w:w="3150"/>
        <w:gridCol w:w="1530"/>
        <w:gridCol w:w="1350"/>
      </w:tblGrid>
      <w:tr w:rsidR="00795B9C" w:rsidRPr="00D45FA5" w:rsidTr="004F0A18">
        <w:tc>
          <w:tcPr>
            <w:tcW w:w="1915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Position</w:t>
            </w:r>
          </w:p>
        </w:tc>
        <w:tc>
          <w:tcPr>
            <w:tcW w:w="1793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Department</w:t>
            </w:r>
          </w:p>
        </w:tc>
        <w:tc>
          <w:tcPr>
            <w:tcW w:w="31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Institute</w:t>
            </w:r>
          </w:p>
        </w:tc>
        <w:tc>
          <w:tcPr>
            <w:tcW w:w="153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Duration</w:t>
            </w:r>
          </w:p>
        </w:tc>
        <w:tc>
          <w:tcPr>
            <w:tcW w:w="13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Year</w:t>
            </w:r>
          </w:p>
        </w:tc>
      </w:tr>
      <w:tr w:rsidR="00795B9C" w:rsidRPr="00D45FA5" w:rsidTr="004F0A18">
        <w:tc>
          <w:tcPr>
            <w:tcW w:w="1915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Senior Registrar</w:t>
            </w:r>
          </w:p>
          <w:p w:rsidR="005558F1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(Post Fellow</w:t>
            </w:r>
            <w:r w:rsidR="005558F1" w:rsidRPr="00D45FA5">
              <w:rPr>
                <w:bCs/>
              </w:rPr>
              <w:t>)</w:t>
            </w:r>
          </w:p>
        </w:tc>
        <w:tc>
          <w:tcPr>
            <w:tcW w:w="1793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Cardiology</w:t>
            </w:r>
          </w:p>
        </w:tc>
        <w:tc>
          <w:tcPr>
            <w:tcW w:w="31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t>Punjab Institute of Cardiology</w:t>
            </w:r>
          </w:p>
        </w:tc>
        <w:tc>
          <w:tcPr>
            <w:tcW w:w="1530" w:type="dxa"/>
          </w:tcPr>
          <w:p w:rsidR="00795B9C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 yrs</w:t>
            </w:r>
          </w:p>
          <w:p w:rsidR="00911F76" w:rsidRPr="004F0A18" w:rsidRDefault="004F0A18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18"/>
                <w:szCs w:val="18"/>
              </w:rPr>
            </w:pPr>
            <w:r w:rsidRPr="004F0A18">
              <w:rPr>
                <w:bCs/>
                <w:sz w:val="18"/>
                <w:szCs w:val="18"/>
              </w:rPr>
              <w:t>(</w:t>
            </w:r>
            <w:r w:rsidR="00314CB9" w:rsidRPr="004F0A18">
              <w:rPr>
                <w:bCs/>
                <w:sz w:val="18"/>
                <w:szCs w:val="18"/>
              </w:rPr>
              <w:t>Since 19-4-19</w:t>
            </w:r>
            <w:r w:rsidRPr="004F0A1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795B9C" w:rsidRPr="00D45FA5" w:rsidRDefault="00911F76" w:rsidP="008C53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2019-</w:t>
            </w:r>
            <w:r w:rsidR="007078CB" w:rsidRPr="00D45FA5">
              <w:rPr>
                <w:bCs/>
              </w:rPr>
              <w:t>21</w:t>
            </w:r>
          </w:p>
        </w:tc>
      </w:tr>
      <w:tr w:rsidR="00795B9C" w:rsidRPr="00D45FA5" w:rsidTr="004F0A18">
        <w:tc>
          <w:tcPr>
            <w:tcW w:w="1915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Medical Officer</w:t>
            </w:r>
          </w:p>
        </w:tc>
        <w:tc>
          <w:tcPr>
            <w:tcW w:w="1793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Cardiology</w:t>
            </w:r>
          </w:p>
        </w:tc>
        <w:tc>
          <w:tcPr>
            <w:tcW w:w="31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Punjab Institute of Cardiology</w:t>
            </w:r>
          </w:p>
        </w:tc>
        <w:tc>
          <w:tcPr>
            <w:tcW w:w="1530" w:type="dxa"/>
          </w:tcPr>
          <w:p w:rsidR="00795B9C" w:rsidRPr="00D45FA5" w:rsidRDefault="008C5356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7 +1/2</w:t>
            </w:r>
            <w:r w:rsidR="009C354D" w:rsidRPr="00D45FA5">
              <w:rPr>
                <w:bCs/>
              </w:rPr>
              <w:t xml:space="preserve"> months</w:t>
            </w:r>
          </w:p>
        </w:tc>
        <w:tc>
          <w:tcPr>
            <w:tcW w:w="13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2018-19</w:t>
            </w:r>
          </w:p>
        </w:tc>
      </w:tr>
      <w:tr w:rsidR="00795B9C" w:rsidRPr="00D45FA5" w:rsidTr="004F0A18">
        <w:tc>
          <w:tcPr>
            <w:tcW w:w="1915" w:type="dxa"/>
          </w:tcPr>
          <w:p w:rsidR="00795B9C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t xml:space="preserve">Post Grad </w:t>
            </w:r>
            <w:r w:rsidR="00795B9C" w:rsidRPr="00D45FA5">
              <w:t xml:space="preserve">Resident </w:t>
            </w:r>
          </w:p>
        </w:tc>
        <w:tc>
          <w:tcPr>
            <w:tcW w:w="1793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Cardiology</w:t>
            </w:r>
          </w:p>
        </w:tc>
        <w:tc>
          <w:tcPr>
            <w:tcW w:w="31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Punjab Institute of Cardiology</w:t>
            </w:r>
          </w:p>
        </w:tc>
        <w:tc>
          <w:tcPr>
            <w:tcW w:w="1530" w:type="dxa"/>
          </w:tcPr>
          <w:p w:rsidR="00795B9C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3 y</w:t>
            </w:r>
            <w:r w:rsidR="00795B9C" w:rsidRPr="00D45FA5">
              <w:rPr>
                <w:bCs/>
              </w:rPr>
              <w:t>rs</w:t>
            </w:r>
          </w:p>
        </w:tc>
        <w:tc>
          <w:tcPr>
            <w:tcW w:w="1350" w:type="dxa"/>
          </w:tcPr>
          <w:p w:rsidR="00795B9C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2015</w:t>
            </w:r>
            <w:r w:rsidR="00795B9C" w:rsidRPr="00D45FA5">
              <w:rPr>
                <w:bCs/>
              </w:rPr>
              <w:t>-18</w:t>
            </w:r>
          </w:p>
        </w:tc>
      </w:tr>
      <w:tr w:rsidR="00795B9C" w:rsidRPr="00D45FA5" w:rsidTr="004F0A18">
        <w:tc>
          <w:tcPr>
            <w:tcW w:w="1915" w:type="dxa"/>
          </w:tcPr>
          <w:p w:rsidR="00795B9C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 xml:space="preserve">Post Grad </w:t>
            </w:r>
            <w:r w:rsidR="00795B9C" w:rsidRPr="00D45FA5">
              <w:t>Resident</w:t>
            </w:r>
          </w:p>
        </w:tc>
        <w:tc>
          <w:tcPr>
            <w:tcW w:w="1793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Medicine</w:t>
            </w:r>
          </w:p>
        </w:tc>
        <w:tc>
          <w:tcPr>
            <w:tcW w:w="3150" w:type="dxa"/>
          </w:tcPr>
          <w:p w:rsidR="00795B9C" w:rsidRPr="00D45FA5" w:rsidRDefault="00795B9C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Lahore General Hospital</w:t>
            </w:r>
          </w:p>
        </w:tc>
        <w:tc>
          <w:tcPr>
            <w:tcW w:w="1530" w:type="dxa"/>
          </w:tcPr>
          <w:p w:rsidR="00795B9C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 y</w:t>
            </w:r>
            <w:r w:rsidR="00795B9C" w:rsidRPr="00D45FA5">
              <w:rPr>
                <w:bCs/>
              </w:rPr>
              <w:t>rs</w:t>
            </w:r>
          </w:p>
        </w:tc>
        <w:tc>
          <w:tcPr>
            <w:tcW w:w="1350" w:type="dxa"/>
          </w:tcPr>
          <w:p w:rsidR="00795B9C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2013-15</w:t>
            </w:r>
          </w:p>
        </w:tc>
      </w:tr>
      <w:tr w:rsidR="005558F1" w:rsidRPr="00D45FA5" w:rsidTr="004F0A18">
        <w:tc>
          <w:tcPr>
            <w:tcW w:w="1915" w:type="dxa"/>
          </w:tcPr>
          <w:p w:rsidR="005558F1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93" w:type="dxa"/>
          </w:tcPr>
          <w:p w:rsidR="005558F1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3150" w:type="dxa"/>
          </w:tcPr>
          <w:p w:rsidR="005558F1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30" w:type="dxa"/>
          </w:tcPr>
          <w:p w:rsidR="005558F1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1350" w:type="dxa"/>
          </w:tcPr>
          <w:p w:rsidR="005558F1" w:rsidRPr="00D45FA5" w:rsidRDefault="005558F1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9C354D" w:rsidRPr="00D45FA5" w:rsidTr="004F0A18">
        <w:tc>
          <w:tcPr>
            <w:tcW w:w="1915" w:type="dxa"/>
          </w:tcPr>
          <w:p w:rsidR="009C354D" w:rsidRPr="00D45FA5" w:rsidRDefault="009C354D" w:rsidP="005558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House Physician </w:t>
            </w:r>
          </w:p>
        </w:tc>
        <w:tc>
          <w:tcPr>
            <w:tcW w:w="1793" w:type="dxa"/>
          </w:tcPr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Medicine</w:t>
            </w:r>
          </w:p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D45FA5">
              <w:rPr>
                <w:bCs/>
              </w:rPr>
              <w:t>Pulmonology</w:t>
            </w:r>
            <w:proofErr w:type="spellEnd"/>
          </w:p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Oncology</w:t>
            </w:r>
          </w:p>
        </w:tc>
        <w:tc>
          <w:tcPr>
            <w:tcW w:w="3150" w:type="dxa"/>
          </w:tcPr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Jinnah Hospital Lahore</w:t>
            </w:r>
          </w:p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Jinnah Hospital Lahore</w:t>
            </w:r>
          </w:p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45FA5">
              <w:t>DHQ Faisalabad</w:t>
            </w:r>
          </w:p>
        </w:tc>
        <w:tc>
          <w:tcPr>
            <w:tcW w:w="1530" w:type="dxa"/>
          </w:tcPr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1 yr</w:t>
            </w:r>
          </w:p>
        </w:tc>
        <w:tc>
          <w:tcPr>
            <w:tcW w:w="1350" w:type="dxa"/>
          </w:tcPr>
          <w:p w:rsidR="009C354D" w:rsidRPr="00D45FA5" w:rsidRDefault="009C354D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2010-12</w:t>
            </w:r>
          </w:p>
        </w:tc>
      </w:tr>
    </w:tbl>
    <w:p w:rsidR="00D6279A" w:rsidRPr="00D45FA5" w:rsidRDefault="00D6279A" w:rsidP="00D6279A">
      <w:pPr>
        <w:pStyle w:val="Body"/>
        <w:rPr>
          <w:bCs/>
        </w:rPr>
      </w:pPr>
    </w:p>
    <w:p w:rsidR="00D6279A" w:rsidRDefault="00387248" w:rsidP="00D6279A">
      <w:pPr>
        <w:pStyle w:val="Body"/>
        <w:rPr>
          <w:bCs/>
        </w:rPr>
      </w:pPr>
      <w:r w:rsidRPr="00D45FA5">
        <w:rPr>
          <w:bCs/>
        </w:rPr>
        <w:t>RESEARCH WORK</w:t>
      </w:r>
    </w:p>
    <w:p w:rsidR="00D45FA5" w:rsidRPr="00D45FA5" w:rsidRDefault="00D45FA5" w:rsidP="00D6279A">
      <w:pPr>
        <w:pStyle w:val="Body"/>
        <w:rPr>
          <w:bCs/>
        </w:rPr>
      </w:pPr>
    </w:p>
    <w:tbl>
      <w:tblPr>
        <w:tblStyle w:val="TableGrid"/>
        <w:tblW w:w="9738" w:type="dxa"/>
        <w:tblLook w:val="04A0"/>
      </w:tblPr>
      <w:tblGrid>
        <w:gridCol w:w="6948"/>
        <w:gridCol w:w="2790"/>
      </w:tblGrid>
      <w:tr w:rsidR="00295FDE" w:rsidRPr="00D45FA5" w:rsidTr="00295FDE">
        <w:tc>
          <w:tcPr>
            <w:tcW w:w="6948" w:type="dxa"/>
          </w:tcPr>
          <w:p w:rsidR="00295FDE" w:rsidRPr="00D45FA5" w:rsidRDefault="00295FDE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2790" w:type="dxa"/>
          </w:tcPr>
          <w:p w:rsidR="00295FDE" w:rsidRPr="00D45FA5" w:rsidRDefault="00295FDE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  <w:tr w:rsidR="00A243A2" w:rsidRPr="00D45FA5" w:rsidTr="00295FDE">
        <w:tc>
          <w:tcPr>
            <w:tcW w:w="6948" w:type="dxa"/>
          </w:tcPr>
          <w:p w:rsidR="00A243A2" w:rsidRPr="00D45FA5" w:rsidRDefault="00A243A2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Frequency of Carotid Artery disease in patients with periodontal disease.</w:t>
            </w:r>
            <w:r w:rsidR="008648B5">
              <w:rPr>
                <w:bCs/>
              </w:rPr>
              <w:t xml:space="preserve"> (Approved for publication)</w:t>
            </w:r>
          </w:p>
        </w:tc>
        <w:tc>
          <w:tcPr>
            <w:tcW w:w="2790" w:type="dxa"/>
          </w:tcPr>
          <w:p w:rsidR="00A243A2" w:rsidRPr="00D45FA5" w:rsidRDefault="00A243A2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Journal of Car</w:t>
            </w:r>
            <w:r w:rsidR="00F13FF9">
              <w:rPr>
                <w:bCs/>
              </w:rPr>
              <w:t>diovascular Diseases 2021,Vol 17</w:t>
            </w:r>
            <w:r w:rsidRPr="00D45FA5">
              <w:rPr>
                <w:bCs/>
              </w:rPr>
              <w:t xml:space="preserve"> issue </w:t>
            </w:r>
            <w:r w:rsidR="00F13FF9">
              <w:rPr>
                <w:bCs/>
              </w:rPr>
              <w:t>3</w:t>
            </w:r>
          </w:p>
        </w:tc>
      </w:tr>
      <w:tr w:rsidR="00295FDE" w:rsidRPr="00D45FA5" w:rsidTr="00295FDE">
        <w:tc>
          <w:tcPr>
            <w:tcW w:w="6948" w:type="dxa"/>
          </w:tcPr>
          <w:p w:rsidR="00295FDE" w:rsidRPr="00D45FA5" w:rsidRDefault="00C779EF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D45FA5">
              <w:rPr>
                <w:bCs/>
              </w:rPr>
              <w:t>Prevalance</w:t>
            </w:r>
            <w:proofErr w:type="spellEnd"/>
            <w:r w:rsidRPr="00D45FA5">
              <w:rPr>
                <w:bCs/>
              </w:rPr>
              <w:t xml:space="preserve"> of </w:t>
            </w:r>
            <w:proofErr w:type="spellStart"/>
            <w:r w:rsidRPr="00D45FA5">
              <w:rPr>
                <w:bCs/>
              </w:rPr>
              <w:t>anemia</w:t>
            </w:r>
            <w:proofErr w:type="spellEnd"/>
            <w:r w:rsidRPr="00D45FA5">
              <w:rPr>
                <w:bCs/>
              </w:rPr>
              <w:t xml:space="preserve"> in type 2 diabetes.</w:t>
            </w:r>
          </w:p>
        </w:tc>
        <w:tc>
          <w:tcPr>
            <w:tcW w:w="2790" w:type="dxa"/>
          </w:tcPr>
          <w:p w:rsidR="00295FDE" w:rsidRPr="00D45FA5" w:rsidRDefault="00295FDE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Journal of Cardiovascular Diseases 2020,Vol 16 issue 4</w:t>
            </w:r>
          </w:p>
        </w:tc>
      </w:tr>
      <w:tr w:rsidR="00295FDE" w:rsidRPr="00D45FA5" w:rsidTr="00295FDE">
        <w:tc>
          <w:tcPr>
            <w:tcW w:w="6948" w:type="dxa"/>
          </w:tcPr>
          <w:p w:rsidR="00295FDE" w:rsidRPr="00D45FA5" w:rsidRDefault="00295FDE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Efficacy of </w:t>
            </w:r>
            <w:proofErr w:type="spellStart"/>
            <w:r w:rsidRPr="00D45FA5">
              <w:rPr>
                <w:bCs/>
              </w:rPr>
              <w:t>Trimetazidine</w:t>
            </w:r>
            <w:proofErr w:type="spellEnd"/>
            <w:r w:rsidRPr="00D45FA5">
              <w:rPr>
                <w:bCs/>
              </w:rPr>
              <w:t xml:space="preserve"> in Chronic Stable Angina patients receiving maximally tolerated background medical therapy.</w:t>
            </w:r>
          </w:p>
        </w:tc>
        <w:tc>
          <w:tcPr>
            <w:tcW w:w="2790" w:type="dxa"/>
          </w:tcPr>
          <w:p w:rsidR="00295FDE" w:rsidRPr="00D45FA5" w:rsidRDefault="00295FDE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Journal of Cardiovascular Diseases 2020,Vol 16 issue 4</w:t>
            </w:r>
          </w:p>
        </w:tc>
      </w:tr>
    </w:tbl>
    <w:p w:rsidR="00387248" w:rsidRPr="00D45FA5" w:rsidRDefault="00387248" w:rsidP="00D6279A">
      <w:pPr>
        <w:pStyle w:val="Body"/>
        <w:rPr>
          <w:bCs/>
        </w:rPr>
      </w:pPr>
    </w:p>
    <w:p w:rsidR="00D6279A" w:rsidRDefault="00387248" w:rsidP="00D6279A">
      <w:pPr>
        <w:pStyle w:val="Body"/>
        <w:rPr>
          <w:bCs/>
        </w:rPr>
      </w:pPr>
      <w:r w:rsidRPr="00D45FA5">
        <w:rPr>
          <w:bCs/>
        </w:rPr>
        <w:t>CLINICAL SKILLS</w:t>
      </w:r>
    </w:p>
    <w:p w:rsidR="00D45FA5" w:rsidRPr="00D45FA5" w:rsidRDefault="00D45FA5" w:rsidP="00D6279A">
      <w:pPr>
        <w:pStyle w:val="Body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87248" w:rsidRPr="00D45FA5" w:rsidTr="00387248">
        <w:tc>
          <w:tcPr>
            <w:tcW w:w="9576" w:type="dxa"/>
          </w:tcPr>
          <w:p w:rsidR="00387248" w:rsidRPr="00D45FA5" w:rsidRDefault="00387248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Coronary Angioplasty (</w:t>
            </w:r>
            <w:proofErr w:type="spellStart"/>
            <w:r w:rsidRPr="00D45FA5">
              <w:rPr>
                <w:bCs/>
              </w:rPr>
              <w:t>radial,femoral</w:t>
            </w:r>
            <w:proofErr w:type="spellEnd"/>
            <w:r w:rsidRPr="00D45FA5">
              <w:rPr>
                <w:bCs/>
              </w:rPr>
              <w:t xml:space="preserve"> route)</w:t>
            </w:r>
            <w:r w:rsidR="007078CB" w:rsidRPr="00D45FA5">
              <w:rPr>
                <w:bCs/>
              </w:rPr>
              <w:t xml:space="preserve"> native and graft</w:t>
            </w:r>
          </w:p>
          <w:p w:rsidR="00387248" w:rsidRPr="00D45FA5" w:rsidRDefault="00387248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Coronary Angiography (radial, femoral route)</w:t>
            </w:r>
          </w:p>
          <w:p w:rsidR="00387248" w:rsidRPr="00F13FF9" w:rsidRDefault="00387248" w:rsidP="00F13FF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Temporary Pacemaker insertion </w:t>
            </w:r>
          </w:p>
          <w:p w:rsidR="00387248" w:rsidRPr="00D45FA5" w:rsidRDefault="00387248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Right Heart </w:t>
            </w:r>
            <w:proofErr w:type="spellStart"/>
            <w:r w:rsidRPr="00D45FA5">
              <w:rPr>
                <w:bCs/>
              </w:rPr>
              <w:t>Cath</w:t>
            </w:r>
            <w:proofErr w:type="spellEnd"/>
          </w:p>
          <w:p w:rsidR="00A243A2" w:rsidRPr="00F13FF9" w:rsidRDefault="00A243A2" w:rsidP="00F13FF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>Graft Study</w:t>
            </w:r>
          </w:p>
          <w:p w:rsidR="00A243A2" w:rsidRPr="00F13FF9" w:rsidRDefault="00A243A2" w:rsidP="00F13FF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 IVUS (Intravascular Ultrasound)</w:t>
            </w:r>
          </w:p>
          <w:p w:rsidR="00A243A2" w:rsidRPr="00D45FA5" w:rsidRDefault="00A243A2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 Bifurcation </w:t>
            </w:r>
            <w:proofErr w:type="spellStart"/>
            <w:r w:rsidRPr="00D45FA5">
              <w:rPr>
                <w:bCs/>
              </w:rPr>
              <w:t>Stenting</w:t>
            </w:r>
            <w:proofErr w:type="spellEnd"/>
          </w:p>
          <w:p w:rsidR="007078CB" w:rsidRPr="00D45FA5" w:rsidRDefault="007078CB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 PCI of CTO</w:t>
            </w:r>
          </w:p>
          <w:p w:rsidR="007078CB" w:rsidRPr="00D45FA5" w:rsidRDefault="007078CB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Aspiration </w:t>
            </w:r>
            <w:proofErr w:type="spellStart"/>
            <w:r w:rsidRPr="00D45FA5">
              <w:rPr>
                <w:bCs/>
              </w:rPr>
              <w:t>Thrombectomy</w:t>
            </w:r>
            <w:proofErr w:type="spellEnd"/>
          </w:p>
          <w:p w:rsidR="007078CB" w:rsidRPr="00D45FA5" w:rsidRDefault="007078CB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D45FA5">
              <w:rPr>
                <w:bCs/>
              </w:rPr>
              <w:t xml:space="preserve">Intra Aortic Balloon </w:t>
            </w:r>
            <w:proofErr w:type="spellStart"/>
            <w:r w:rsidRPr="00D45FA5">
              <w:rPr>
                <w:bCs/>
              </w:rPr>
              <w:t>Counterpulsation</w:t>
            </w:r>
            <w:proofErr w:type="spellEnd"/>
          </w:p>
          <w:p w:rsidR="007078CB" w:rsidRDefault="007078CB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D45FA5">
              <w:rPr>
                <w:bCs/>
              </w:rPr>
              <w:t>Pericardiocentesis</w:t>
            </w:r>
            <w:proofErr w:type="spellEnd"/>
          </w:p>
          <w:p w:rsidR="00D45FA5" w:rsidRDefault="00D45FA5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>
              <w:rPr>
                <w:bCs/>
              </w:rPr>
              <w:t>TransThoracic</w:t>
            </w:r>
            <w:proofErr w:type="spellEnd"/>
            <w:r>
              <w:rPr>
                <w:bCs/>
              </w:rPr>
              <w:t xml:space="preserve"> Echocardiography</w:t>
            </w:r>
          </w:p>
          <w:p w:rsidR="00D45FA5" w:rsidRDefault="00D45FA5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Trans Oesophageal Echocardiography</w:t>
            </w:r>
          </w:p>
          <w:p w:rsidR="00D45FA5" w:rsidRDefault="00D45FA5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Stress Echo</w:t>
            </w:r>
          </w:p>
          <w:p w:rsidR="00D45FA5" w:rsidRPr="00D45FA5" w:rsidRDefault="00D45FA5" w:rsidP="0038724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>
              <w:rPr>
                <w:bCs/>
              </w:rPr>
              <w:t>Intrepretation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Spect</w:t>
            </w:r>
            <w:proofErr w:type="spellEnd"/>
            <w:r>
              <w:rPr>
                <w:bCs/>
              </w:rPr>
              <w:t xml:space="preserve"> Scans, CT, CMR</w:t>
            </w:r>
          </w:p>
          <w:p w:rsidR="007078CB" w:rsidRPr="00D45FA5" w:rsidRDefault="007078CB" w:rsidP="007078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bCs/>
              </w:rPr>
            </w:pPr>
          </w:p>
          <w:p w:rsidR="00387248" w:rsidRPr="00D45FA5" w:rsidRDefault="00387248" w:rsidP="0038724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</w:tr>
    </w:tbl>
    <w:p w:rsidR="00387248" w:rsidRPr="00D45FA5" w:rsidRDefault="00387248" w:rsidP="00D6279A">
      <w:pPr>
        <w:pStyle w:val="Body"/>
        <w:rPr>
          <w:bCs/>
        </w:rPr>
      </w:pPr>
    </w:p>
    <w:p w:rsidR="00D6279A" w:rsidRPr="00D45FA5" w:rsidRDefault="00D6279A" w:rsidP="00D6279A">
      <w:pPr>
        <w:pStyle w:val="Body"/>
        <w:rPr>
          <w:bCs/>
        </w:rPr>
      </w:pPr>
    </w:p>
    <w:p w:rsidR="00D6279A" w:rsidRDefault="00D45FA5" w:rsidP="00D6279A">
      <w:pPr>
        <w:pStyle w:val="Body"/>
        <w:rPr>
          <w:bCs/>
        </w:rPr>
      </w:pPr>
      <w:r>
        <w:rPr>
          <w:bCs/>
        </w:rPr>
        <w:t>CAREER ASPIRATION / FUTURE PLANS</w:t>
      </w:r>
    </w:p>
    <w:p w:rsidR="00D45FA5" w:rsidRDefault="00D45FA5" w:rsidP="00D6279A">
      <w:pPr>
        <w:pStyle w:val="Body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5FA5" w:rsidTr="00D45FA5">
        <w:tc>
          <w:tcPr>
            <w:tcW w:w="9576" w:type="dxa"/>
          </w:tcPr>
          <w:p w:rsidR="00D45FA5" w:rsidRDefault="00D45FA5" w:rsidP="00D6279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To pursue career in Interventional Cardiology and Echocardiography and pass American Board Exam in Echocardiography.</w:t>
            </w:r>
          </w:p>
        </w:tc>
      </w:tr>
    </w:tbl>
    <w:p w:rsidR="00D45FA5" w:rsidRPr="00D45FA5" w:rsidRDefault="00D45FA5" w:rsidP="00D6279A">
      <w:pPr>
        <w:pStyle w:val="Body"/>
        <w:rPr>
          <w:bCs/>
        </w:rPr>
      </w:pPr>
    </w:p>
    <w:p w:rsidR="00D6279A" w:rsidRDefault="00D45FA5">
      <w:r>
        <w:t>LINGUISTIC SKILLS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45FA5" w:rsidTr="00D45FA5">
        <w:tc>
          <w:tcPr>
            <w:tcW w:w="9576" w:type="dxa"/>
          </w:tcPr>
          <w:p w:rsidR="00D45FA5" w:rsidRDefault="00D45FA5">
            <w:r>
              <w:t>I can fluently read and write URDU and ENGLISH languages.</w:t>
            </w:r>
          </w:p>
        </w:tc>
      </w:tr>
    </w:tbl>
    <w:p w:rsidR="00D45FA5" w:rsidRDefault="00D45FA5"/>
    <w:p w:rsidR="006A0988" w:rsidRDefault="006A0988" w:rsidP="006A098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WORKSHOPS</w:t>
      </w:r>
    </w:p>
    <w:tbl>
      <w:tblPr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393"/>
        <w:gridCol w:w="2166"/>
      </w:tblGrid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DATE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Workshop on Communication Skill by CPSP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3-5 Sep 2015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Workshop on Introduction to Computer and Internet  by CPSP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3-5 Aug 2015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Workshop on Research Methodology, Biostatistics and Dissertation Writing by CPSP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5-8 May 2015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Workshop on Basic life support by American Heart Association at CPSP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23 Dec 2014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4</w:t>
            </w:r>
            <w:r w:rsidRPr="00B47648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47648">
              <w:rPr>
                <w:rFonts w:asciiTheme="majorHAnsi" w:hAnsiTheme="majorHAnsi" w:cstheme="majorHAnsi"/>
              </w:rPr>
              <w:t xml:space="preserve"> Basic Endoscopy Workshop by Department of Medicine, Division of Gastroenterology, PGMI/ Lahore General Hospital.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30 Oct 2013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>2</w:t>
            </w:r>
            <w:r w:rsidRPr="00B47648">
              <w:rPr>
                <w:rFonts w:asciiTheme="majorHAnsi" w:hAnsiTheme="majorHAnsi" w:cstheme="majorHAnsi"/>
                <w:vertAlign w:val="superscript"/>
              </w:rPr>
              <w:t>nd</w:t>
            </w:r>
            <w:r w:rsidRPr="00B47648">
              <w:rPr>
                <w:rFonts w:asciiTheme="majorHAnsi" w:hAnsiTheme="majorHAnsi" w:cstheme="majorHAnsi"/>
              </w:rPr>
              <w:t xml:space="preserve"> EUS Workshop by Department of Medicine, Division of Gastroenterology, PGMI/ Lahore General Hospital. Lahore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5-7 Aug 2013</w:t>
            </w:r>
          </w:p>
        </w:tc>
      </w:tr>
      <w:tr w:rsidR="006A0988" w:rsidTr="00006EB0">
        <w:trPr>
          <w:trHeight w:val="279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rPr>
                <w:rFonts w:asciiTheme="majorHAnsi" w:hAnsiTheme="majorHAnsi" w:cstheme="majorHAnsi"/>
              </w:rPr>
            </w:pPr>
            <w:r w:rsidRPr="00B47648">
              <w:rPr>
                <w:rFonts w:asciiTheme="majorHAnsi" w:hAnsiTheme="majorHAnsi" w:cstheme="majorHAnsi"/>
              </w:rPr>
              <w:t xml:space="preserve">1 Day Training </w:t>
            </w:r>
            <w:proofErr w:type="spellStart"/>
            <w:r w:rsidRPr="00B47648">
              <w:rPr>
                <w:rFonts w:asciiTheme="majorHAnsi" w:hAnsiTheme="majorHAnsi" w:cstheme="majorHAnsi"/>
              </w:rPr>
              <w:t>Programme</w:t>
            </w:r>
            <w:proofErr w:type="spellEnd"/>
            <w:r w:rsidRPr="00B47648">
              <w:rPr>
                <w:rFonts w:asciiTheme="majorHAnsi" w:hAnsiTheme="majorHAnsi" w:cstheme="majorHAnsi"/>
              </w:rPr>
              <w:t xml:space="preserve"> on Management of Dengue fever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Pr="00B47648" w:rsidRDefault="006A0988" w:rsidP="00006EB0">
            <w:pPr>
              <w:pStyle w:val="TableStyle2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B47648">
              <w:rPr>
                <w:rFonts w:asciiTheme="majorHAnsi" w:eastAsia="Arial Unicode MS" w:hAnsiTheme="majorHAnsi" w:cstheme="majorHAnsi"/>
                <w:sz w:val="22"/>
                <w:szCs w:val="22"/>
              </w:rPr>
              <w:t>18 Feb 2012</w:t>
            </w:r>
          </w:p>
        </w:tc>
      </w:tr>
    </w:tbl>
    <w:p w:rsidR="004F0A18" w:rsidRDefault="004F0A18"/>
    <w:p w:rsidR="006A0988" w:rsidRDefault="006A0988"/>
    <w:p w:rsidR="006A0988" w:rsidRDefault="006A0988"/>
    <w:p w:rsidR="006A0988" w:rsidRDefault="006A0988" w:rsidP="006A098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STATEMENT</w:t>
      </w:r>
    </w:p>
    <w:p w:rsidR="006A0988" w:rsidRDefault="006A0988" w:rsidP="006A0988">
      <w:pPr>
        <w:pStyle w:val="Body"/>
        <w:rPr>
          <w:b/>
          <w:bCs/>
          <w:sz w:val="28"/>
          <w:szCs w:val="28"/>
        </w:rPr>
      </w:pPr>
    </w:p>
    <w:tbl>
      <w:tblPr>
        <w:tblW w:w="961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17"/>
      </w:tblGrid>
      <w:tr w:rsidR="006A0988" w:rsidTr="00006EB0">
        <w:trPr>
          <w:trHeight w:val="1445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988" w:rsidRDefault="006A0988" w:rsidP="00006EB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lastRenderedPageBreak/>
              <w:t>I am young, energetic, hard working and a reliable individual with an ability to work efficiently and effectively under pressure. Time management is of extreme importance to me and thus I am able to apply effective time management. I am able to receive and carry out complicated tasks and work effectively with or without supervision. I am a reliable person with good communication skills with a mature attitude making me a keen and enthusiastic individual. At the same time I can well appreciate my limitations and fully acknowledge the worth of senior opinion and expert guidance</w:t>
            </w:r>
          </w:p>
        </w:tc>
      </w:tr>
    </w:tbl>
    <w:p w:rsidR="00EB7E7C" w:rsidRDefault="00EB7E7C" w:rsidP="00EB7E7C"/>
    <w:p w:rsidR="006A0988" w:rsidRPr="00D45FA5" w:rsidRDefault="006A0988" w:rsidP="00EB7E7C"/>
    <w:sectPr w:rsidR="006A0988" w:rsidRPr="00D45FA5" w:rsidSect="00CD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on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068B"/>
    <w:multiLevelType w:val="hybridMultilevel"/>
    <w:tmpl w:val="7E502584"/>
    <w:lvl w:ilvl="0" w:tplc="3FDE7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79A"/>
    <w:rsid w:val="00295FDE"/>
    <w:rsid w:val="00314CB9"/>
    <w:rsid w:val="00387248"/>
    <w:rsid w:val="004F0A18"/>
    <w:rsid w:val="005558F1"/>
    <w:rsid w:val="00556AE9"/>
    <w:rsid w:val="006419B4"/>
    <w:rsid w:val="006A0988"/>
    <w:rsid w:val="007078CB"/>
    <w:rsid w:val="00795B9C"/>
    <w:rsid w:val="008648B5"/>
    <w:rsid w:val="008C5356"/>
    <w:rsid w:val="00911F76"/>
    <w:rsid w:val="009C354D"/>
    <w:rsid w:val="00A243A2"/>
    <w:rsid w:val="00AA7EC5"/>
    <w:rsid w:val="00BF3470"/>
    <w:rsid w:val="00C779EF"/>
    <w:rsid w:val="00CD2491"/>
    <w:rsid w:val="00D45FA5"/>
    <w:rsid w:val="00D6279A"/>
    <w:rsid w:val="00EB7E7C"/>
    <w:rsid w:val="00F1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2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customStyle="1" w:styleId="Hyperlink0">
    <w:name w:val="Hyperlink.0"/>
    <w:basedOn w:val="Hyperlink"/>
    <w:rsid w:val="00D6279A"/>
  </w:style>
  <w:style w:type="character" w:styleId="Hyperlink">
    <w:name w:val="Hyperlink"/>
    <w:basedOn w:val="DefaultParagraphFont"/>
    <w:uiPriority w:val="99"/>
    <w:semiHidden/>
    <w:unhideWhenUsed/>
    <w:rsid w:val="00D62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A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D627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9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r.arfee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2020-12-10T16:01:00Z</dcterms:created>
  <dcterms:modified xsi:type="dcterms:W3CDTF">2021-06-16T19:53:00Z</dcterms:modified>
</cp:coreProperties>
</file>