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882D76">
      <w:pPr>
        <w:pStyle w:val="BodyA"/>
        <w:rPr>
          <w:b/>
          <w:bCs/>
          <w:i/>
          <w:iCs/>
          <w:sz w:val="28"/>
          <w:szCs w:val="28"/>
        </w:rPr>
      </w:pPr>
      <w:r>
        <w:rPr>
          <w:b/>
          <w:bCs/>
          <w:i/>
          <w:iCs/>
          <w:sz w:val="28"/>
          <w:szCs w:val="28"/>
        </w:rPr>
        <w:t>CURRICULUM VITAE</w:t>
      </w:r>
    </w:p>
    <w:p w:rsidR="00EA6198" w:rsidRDefault="00EA6198">
      <w:pPr>
        <w:pStyle w:val="BodyA"/>
        <w:rPr>
          <w:b/>
          <w:bCs/>
          <w:i/>
          <w:iCs/>
          <w:sz w:val="28"/>
          <w:szCs w:val="28"/>
        </w:rPr>
      </w:pPr>
    </w:p>
    <w:p w:rsidR="00EA6198" w:rsidRDefault="00EA6198">
      <w:pPr>
        <w:pStyle w:val="BodyA"/>
        <w:rPr>
          <w:b/>
          <w:bCs/>
          <w:i/>
          <w:iCs/>
          <w:sz w:val="28"/>
          <w:szCs w:val="28"/>
        </w:rPr>
      </w:pPr>
    </w:p>
    <w:p w:rsidR="00EA6198" w:rsidRDefault="00EA6198">
      <w:pPr>
        <w:pStyle w:val="BodyA"/>
        <w:rPr>
          <w:i/>
          <w:iCs/>
          <w:sz w:val="28"/>
          <w:szCs w:val="28"/>
        </w:rPr>
      </w:pPr>
    </w:p>
    <w:p w:rsidR="00EA6198" w:rsidRDefault="00882D76">
      <w:pPr>
        <w:pStyle w:val="BodyA"/>
        <w:rPr>
          <w:b/>
          <w:bCs/>
          <w:i/>
          <w:iCs/>
          <w:sz w:val="36"/>
          <w:szCs w:val="36"/>
        </w:rPr>
      </w:pPr>
      <w:proofErr w:type="spellStart"/>
      <w:r>
        <w:rPr>
          <w:b/>
          <w:bCs/>
          <w:i/>
          <w:iCs/>
          <w:sz w:val="36"/>
          <w:szCs w:val="36"/>
        </w:rPr>
        <w:t>Dr</w:t>
      </w:r>
      <w:proofErr w:type="spellEnd"/>
      <w:r>
        <w:rPr>
          <w:b/>
          <w:bCs/>
          <w:i/>
          <w:iCs/>
          <w:sz w:val="36"/>
          <w:szCs w:val="36"/>
        </w:rPr>
        <w:t xml:space="preserve"> Shah Khalid Mubarak</w:t>
      </w:r>
    </w:p>
    <w:p w:rsidR="00EA6198" w:rsidRDefault="00882D76">
      <w:pPr>
        <w:pStyle w:val="BodyA"/>
        <w:rPr>
          <w:b/>
          <w:bCs/>
          <w:i/>
          <w:iCs/>
          <w:sz w:val="32"/>
          <w:szCs w:val="32"/>
        </w:rPr>
      </w:pPr>
      <w:r>
        <w:rPr>
          <w:b/>
          <w:bCs/>
          <w:i/>
          <w:iCs/>
          <w:sz w:val="32"/>
          <w:szCs w:val="32"/>
        </w:rPr>
        <w:t>MRCP (Ireland), MRCP (Glasgow)</w:t>
      </w:r>
    </w:p>
    <w:p w:rsidR="00EA6198" w:rsidRDefault="00882D76">
      <w:pPr>
        <w:pStyle w:val="BodyA"/>
        <w:rPr>
          <w:b/>
          <w:bCs/>
          <w:i/>
          <w:iCs/>
          <w:sz w:val="32"/>
          <w:szCs w:val="32"/>
        </w:rPr>
      </w:pPr>
      <w:r>
        <w:rPr>
          <w:b/>
          <w:bCs/>
          <w:i/>
          <w:iCs/>
          <w:sz w:val="32"/>
          <w:szCs w:val="32"/>
        </w:rPr>
        <w:t>Diploma in Therapeutics (Cardiff)</w:t>
      </w:r>
    </w:p>
    <w:p w:rsidR="00EA6198" w:rsidRDefault="00882D76">
      <w:pPr>
        <w:pStyle w:val="BodyA"/>
        <w:rPr>
          <w:b/>
          <w:bCs/>
          <w:i/>
          <w:iCs/>
          <w:sz w:val="32"/>
          <w:szCs w:val="32"/>
        </w:rPr>
      </w:pPr>
      <w:r>
        <w:rPr>
          <w:b/>
          <w:bCs/>
          <w:i/>
          <w:iCs/>
          <w:sz w:val="32"/>
          <w:szCs w:val="32"/>
        </w:rPr>
        <w:t>MSc Cardiology Trinity College Dublin (Ireland)</w:t>
      </w:r>
    </w:p>
    <w:p w:rsidR="00EA6198" w:rsidRDefault="00882D76">
      <w:pPr>
        <w:pStyle w:val="BodyA"/>
        <w:rPr>
          <w:b/>
          <w:bCs/>
          <w:i/>
          <w:iCs/>
          <w:sz w:val="32"/>
          <w:szCs w:val="32"/>
        </w:rPr>
      </w:pPr>
      <w:r>
        <w:rPr>
          <w:b/>
          <w:bCs/>
          <w:i/>
          <w:iCs/>
          <w:sz w:val="32"/>
          <w:szCs w:val="32"/>
        </w:rPr>
        <w:t xml:space="preserve">Fellowship Interventional Cardiology </w:t>
      </w:r>
      <w:proofErr w:type="gramStart"/>
      <w:r>
        <w:rPr>
          <w:b/>
          <w:bCs/>
          <w:i/>
          <w:iCs/>
          <w:sz w:val="32"/>
          <w:szCs w:val="32"/>
        </w:rPr>
        <w:t>( Ireland</w:t>
      </w:r>
      <w:proofErr w:type="gramEnd"/>
      <w:r>
        <w:rPr>
          <w:b/>
          <w:bCs/>
          <w:i/>
          <w:iCs/>
          <w:sz w:val="32"/>
          <w:szCs w:val="32"/>
        </w:rPr>
        <w:t>)</w:t>
      </w:r>
    </w:p>
    <w:p w:rsidR="00EA6198" w:rsidRDefault="00882D76">
      <w:pPr>
        <w:pStyle w:val="BodyA"/>
        <w:rPr>
          <w:b/>
          <w:bCs/>
          <w:i/>
          <w:iCs/>
          <w:sz w:val="32"/>
          <w:szCs w:val="32"/>
        </w:rPr>
      </w:pPr>
      <w:r>
        <w:rPr>
          <w:b/>
          <w:bCs/>
          <w:i/>
          <w:iCs/>
          <w:sz w:val="32"/>
          <w:szCs w:val="32"/>
        </w:rPr>
        <w:t xml:space="preserve">Member of European Society of </w:t>
      </w:r>
      <w:r>
        <w:rPr>
          <w:b/>
          <w:bCs/>
          <w:i/>
          <w:iCs/>
          <w:sz w:val="32"/>
          <w:szCs w:val="32"/>
        </w:rPr>
        <w:t>Cardiology (ESC)</w:t>
      </w:r>
    </w:p>
    <w:p w:rsidR="00EA6198" w:rsidRDefault="00882D76">
      <w:pPr>
        <w:pStyle w:val="BodyA"/>
        <w:rPr>
          <w:b/>
          <w:bCs/>
          <w:i/>
          <w:iCs/>
          <w:sz w:val="32"/>
          <w:szCs w:val="32"/>
        </w:rPr>
      </w:pPr>
      <w:r>
        <w:rPr>
          <w:b/>
          <w:bCs/>
          <w:i/>
          <w:iCs/>
          <w:sz w:val="32"/>
          <w:szCs w:val="32"/>
        </w:rPr>
        <w:t>Member of European Association of Percutaneous Intervention (EAPCI)</w:t>
      </w:r>
    </w:p>
    <w:p w:rsidR="00EA6198" w:rsidRDefault="00EA6198">
      <w:pPr>
        <w:pStyle w:val="BodyA"/>
        <w:rPr>
          <w:b/>
          <w:bCs/>
          <w:i/>
          <w:iCs/>
          <w:sz w:val="32"/>
          <w:szCs w:val="32"/>
        </w:rPr>
      </w:pPr>
    </w:p>
    <w:p w:rsidR="00EA6198" w:rsidRDefault="00EA6198">
      <w:pPr>
        <w:pStyle w:val="BodyA"/>
        <w:rPr>
          <w:b/>
          <w:bCs/>
          <w:i/>
          <w:iCs/>
          <w:sz w:val="32"/>
          <w:szCs w:val="32"/>
        </w:rPr>
      </w:pPr>
    </w:p>
    <w:p w:rsidR="00EA6198" w:rsidRDefault="00EA6198">
      <w:pPr>
        <w:pStyle w:val="BodyA"/>
        <w:rPr>
          <w:b/>
          <w:bCs/>
          <w:i/>
          <w:iCs/>
          <w:sz w:val="32"/>
          <w:szCs w:val="32"/>
        </w:rPr>
      </w:pPr>
    </w:p>
    <w:p w:rsidR="00EA6198" w:rsidRDefault="00EA6198">
      <w:pPr>
        <w:pStyle w:val="BodyA"/>
        <w:rPr>
          <w:b/>
          <w:bCs/>
          <w:i/>
          <w:iCs/>
          <w:sz w:val="32"/>
          <w:szCs w:val="32"/>
        </w:rPr>
      </w:pPr>
    </w:p>
    <w:p w:rsidR="00EA6198" w:rsidRDefault="00EA6198">
      <w:pPr>
        <w:pStyle w:val="BodyA"/>
        <w:rPr>
          <w:b/>
          <w:bCs/>
          <w:i/>
          <w:iCs/>
          <w:sz w:val="32"/>
          <w:szCs w:val="32"/>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882D76">
      <w:pPr>
        <w:pStyle w:val="BodyA"/>
        <w:rPr>
          <w:rFonts w:ascii="Times New Roman Bold" w:eastAsia="Times New Roman Bold" w:hAnsi="Times New Roman Bold" w:cs="Times New Roman Bold"/>
          <w:sz w:val="28"/>
          <w:szCs w:val="28"/>
        </w:rPr>
      </w:pPr>
      <w:r>
        <w:rPr>
          <w:rFonts w:ascii="Times New Roman Bold"/>
          <w:sz w:val="28"/>
          <w:szCs w:val="28"/>
        </w:rPr>
        <w:t>PERSONNEL DETAILS;</w:t>
      </w:r>
    </w:p>
    <w:p w:rsidR="00EA6198" w:rsidRDefault="00EA6198">
      <w:pPr>
        <w:pStyle w:val="BodyA"/>
        <w:rPr>
          <w:rFonts w:ascii="Times New Roman Bold" w:eastAsia="Times New Roman Bold" w:hAnsi="Times New Roman Bold" w:cs="Times New Roman Bold"/>
          <w:sz w:val="28"/>
          <w:szCs w:val="28"/>
        </w:rPr>
      </w:pPr>
    </w:p>
    <w:p w:rsidR="00EA6198" w:rsidRDefault="00882D76">
      <w:pPr>
        <w:pStyle w:val="BodyA"/>
      </w:pPr>
      <w:r>
        <w:lastRenderedPageBreak/>
        <w:t xml:space="preserve">Name                                                   </w:t>
      </w:r>
      <w:proofErr w:type="spellStart"/>
      <w:r>
        <w:t>Dr</w:t>
      </w:r>
      <w:proofErr w:type="spellEnd"/>
      <w:r>
        <w:t xml:space="preserve"> Shah Khalid Mubarak</w:t>
      </w:r>
    </w:p>
    <w:p w:rsidR="00EA6198" w:rsidRDefault="00EA6198">
      <w:pPr>
        <w:pStyle w:val="BodyA"/>
      </w:pPr>
    </w:p>
    <w:p w:rsidR="00EA6198" w:rsidRDefault="00882D76">
      <w:pPr>
        <w:pStyle w:val="BodyA"/>
      </w:pPr>
      <w:r>
        <w:t xml:space="preserve">Address for correspondence               32 </w:t>
      </w:r>
      <w:proofErr w:type="spellStart"/>
      <w:r>
        <w:t>Kribensis</w:t>
      </w:r>
      <w:proofErr w:type="spellEnd"/>
      <w:r>
        <w:t xml:space="preserve"> </w:t>
      </w:r>
      <w:r>
        <w:t xml:space="preserve">Manor, </w:t>
      </w:r>
      <w:proofErr w:type="spellStart"/>
      <w:r>
        <w:t>Clonee</w:t>
      </w:r>
      <w:proofErr w:type="spellEnd"/>
      <w:r>
        <w:t xml:space="preserve">, </w:t>
      </w:r>
      <w:proofErr w:type="spellStart"/>
      <w:r>
        <w:t>Co.Meath</w:t>
      </w:r>
      <w:proofErr w:type="spellEnd"/>
      <w:r>
        <w:t xml:space="preserve">, </w:t>
      </w:r>
      <w:proofErr w:type="gramStart"/>
      <w:r>
        <w:t>Dublin</w:t>
      </w:r>
      <w:proofErr w:type="gramEnd"/>
      <w:r>
        <w:t xml:space="preserve"> 15</w:t>
      </w:r>
    </w:p>
    <w:p w:rsidR="00EA6198" w:rsidRDefault="00EA6198">
      <w:pPr>
        <w:pStyle w:val="BodyA"/>
      </w:pPr>
    </w:p>
    <w:p w:rsidR="00EA6198" w:rsidRDefault="00882D76">
      <w:pPr>
        <w:pStyle w:val="BodyA"/>
        <w:rPr>
          <w:lang w:val="da-DK"/>
        </w:rPr>
      </w:pPr>
      <w:r>
        <w:rPr>
          <w:lang w:val="da-DK"/>
        </w:rPr>
        <w:t>Marital status                                      Married</w:t>
      </w:r>
    </w:p>
    <w:p w:rsidR="00EA6198" w:rsidRDefault="00EA6198">
      <w:pPr>
        <w:pStyle w:val="BodyA"/>
      </w:pPr>
    </w:p>
    <w:p w:rsidR="00EA6198" w:rsidRDefault="00882D76">
      <w:pPr>
        <w:pStyle w:val="BodyA"/>
      </w:pPr>
      <w:r>
        <w:t>Mobile telephone number                   0862668438</w:t>
      </w:r>
    </w:p>
    <w:p w:rsidR="00EA6198" w:rsidRDefault="00EA6198">
      <w:pPr>
        <w:pStyle w:val="BodyA"/>
      </w:pPr>
    </w:p>
    <w:p w:rsidR="00EA6198" w:rsidRDefault="00882D76">
      <w:pPr>
        <w:pStyle w:val="BodyA"/>
      </w:pPr>
      <w:r>
        <w:t xml:space="preserve">E mail address                                     </w:t>
      </w:r>
      <w:hyperlink r:id="rId7" w:history="1">
        <w:r>
          <w:rPr>
            <w:rStyle w:val="Hyperlink0"/>
          </w:rPr>
          <w:t>shahmubarak@gmail.com</w:t>
        </w:r>
      </w:hyperlink>
    </w:p>
    <w:p w:rsidR="00EA6198" w:rsidRDefault="00EA6198">
      <w:pPr>
        <w:pStyle w:val="BodyA"/>
        <w:rPr>
          <w:sz w:val="32"/>
          <w:szCs w:val="32"/>
        </w:rPr>
      </w:pPr>
    </w:p>
    <w:p w:rsidR="00EA6198" w:rsidRDefault="00882D76">
      <w:pPr>
        <w:pStyle w:val="BodyA"/>
        <w:rPr>
          <w:rFonts w:ascii="Times New Roman Bold" w:eastAsia="Times New Roman Bold" w:hAnsi="Times New Roman Bold" w:cs="Times New Roman Bold"/>
          <w:sz w:val="32"/>
          <w:szCs w:val="32"/>
        </w:rPr>
      </w:pPr>
      <w:r>
        <w:rPr>
          <w:rFonts w:ascii="Times New Roman Bold"/>
          <w:sz w:val="32"/>
          <w:szCs w:val="32"/>
        </w:rPr>
        <w:t>Registrations;</w:t>
      </w:r>
    </w:p>
    <w:p w:rsidR="00EA6198" w:rsidRDefault="00EA6198">
      <w:pPr>
        <w:pStyle w:val="BodyA"/>
        <w:rPr>
          <w:rFonts w:ascii="Times New Roman Bold" w:eastAsia="Times New Roman Bold" w:hAnsi="Times New Roman Bold" w:cs="Times New Roman Bold"/>
          <w:sz w:val="32"/>
          <w:szCs w:val="32"/>
        </w:rPr>
      </w:pPr>
    </w:p>
    <w:p w:rsidR="00EA6198" w:rsidRDefault="00882D76">
      <w:pPr>
        <w:pStyle w:val="BodyA"/>
        <w:rPr>
          <w:rFonts w:ascii="Times New Roman Bold" w:eastAsia="Times New Roman Bold" w:hAnsi="Times New Roman Bold" w:cs="Times New Roman Bold"/>
        </w:rPr>
      </w:pPr>
      <w:r>
        <w:rPr>
          <w:rFonts w:ascii="Times New Roman Bold"/>
          <w:sz w:val="22"/>
          <w:szCs w:val="22"/>
        </w:rPr>
        <w:t>Medical council of Ireland</w:t>
      </w:r>
      <w:r>
        <w:t xml:space="preserve">                   MCRN   155642          Specialist Register</w:t>
      </w:r>
    </w:p>
    <w:p w:rsidR="00EA6198" w:rsidRDefault="00EA6198">
      <w:pPr>
        <w:pStyle w:val="BodyA"/>
        <w:rPr>
          <w:rFonts w:ascii="Times New Roman Bold" w:eastAsia="Times New Roman Bold" w:hAnsi="Times New Roman Bold" w:cs="Times New Roman Bold"/>
        </w:rPr>
      </w:pPr>
    </w:p>
    <w:p w:rsidR="00EA6198" w:rsidRDefault="00882D76">
      <w:pPr>
        <w:pStyle w:val="BodyA"/>
        <w:rPr>
          <w:rFonts w:ascii="Times New Roman Bold" w:eastAsia="Times New Roman Bold" w:hAnsi="Times New Roman Bold" w:cs="Times New Roman Bold"/>
          <w:sz w:val="28"/>
          <w:szCs w:val="28"/>
        </w:rPr>
      </w:pPr>
      <w:r>
        <w:rPr>
          <w:rFonts w:ascii="Times New Roman Bold"/>
          <w:sz w:val="32"/>
          <w:szCs w:val="32"/>
        </w:rPr>
        <w:t>Education</w:t>
      </w:r>
      <w:r>
        <w:rPr>
          <w:rFonts w:ascii="Times New Roman Bold"/>
          <w:sz w:val="28"/>
          <w:szCs w:val="28"/>
        </w:rPr>
        <w:t>;</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EA6198">
        <w:trPr>
          <w:trHeight w:val="554"/>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pPr>
            <w:r>
              <w:rPr>
                <w:rFonts w:ascii="Times New Roman Bold"/>
                <w:sz w:val="26"/>
                <w:szCs w:val="26"/>
              </w:rPr>
              <w:t>Primary medical qualification</w:t>
            </w:r>
            <w:r>
              <w:rPr>
                <w:rFonts w:ascii="Times New Roman Bold"/>
                <w:sz w:val="27"/>
                <w:szCs w:val="27"/>
              </w:rPr>
              <w:t xml:space="preserve">                                    </w:t>
            </w:r>
            <w:r>
              <w:rPr>
                <w:sz w:val="22"/>
                <w:szCs w:val="22"/>
              </w:rPr>
              <w:t>MBBS (1995-2000)</w:t>
            </w:r>
          </w:p>
        </w:tc>
      </w:tr>
      <w:tr w:rsidR="00EA6198">
        <w:trPr>
          <w:trHeight w:val="50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pPr>
            <w:r>
              <w:rPr>
                <w:rFonts w:ascii="Times New Roman Bold"/>
                <w:sz w:val="26"/>
                <w:szCs w:val="26"/>
              </w:rPr>
              <w:t>Date of graduation</w:t>
            </w:r>
            <w:r>
              <w:rPr>
                <w:rFonts w:ascii="Times New Roman Bold"/>
                <w:sz w:val="27"/>
                <w:szCs w:val="27"/>
              </w:rPr>
              <w:t xml:space="preserve">            </w:t>
            </w:r>
            <w:r>
              <w:rPr>
                <w:rFonts w:ascii="Arial"/>
                <w:sz w:val="20"/>
                <w:szCs w:val="20"/>
              </w:rPr>
              <w:t xml:space="preserve">                                                    </w:t>
            </w:r>
            <w:r>
              <w:rPr>
                <w:rFonts w:ascii="Arial"/>
                <w:sz w:val="22"/>
                <w:szCs w:val="22"/>
              </w:rPr>
              <w:t>23rd Oct. 2000</w:t>
            </w:r>
          </w:p>
        </w:tc>
      </w:tr>
      <w:tr w:rsidR="00EA6198">
        <w:trPr>
          <w:trHeight w:val="496"/>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pPr>
            <w:r>
              <w:rPr>
                <w:rFonts w:ascii="Arial Bold"/>
              </w:rPr>
              <w:t>Distinctions</w:t>
            </w:r>
            <w:r>
              <w:rPr>
                <w:rFonts w:ascii="Arial Bold"/>
                <w:sz w:val="26"/>
                <w:szCs w:val="26"/>
              </w:rPr>
              <w:t xml:space="preserve">                                  </w:t>
            </w:r>
            <w:proofErr w:type="spellStart"/>
            <w:r>
              <w:rPr>
                <w:rFonts w:ascii="Arial"/>
                <w:sz w:val="22"/>
                <w:szCs w:val="22"/>
              </w:rPr>
              <w:t>Anatomy</w:t>
            </w:r>
            <w:proofErr w:type="gramStart"/>
            <w:r>
              <w:rPr>
                <w:rFonts w:ascii="Arial"/>
                <w:sz w:val="22"/>
                <w:szCs w:val="22"/>
              </w:rPr>
              <w:t>,Biochemistry,Ophthalmology</w:t>
            </w:r>
            <w:proofErr w:type="spellEnd"/>
            <w:proofErr w:type="gramEnd"/>
            <w:r>
              <w:rPr>
                <w:rFonts w:ascii="Arial"/>
                <w:sz w:val="22"/>
                <w:szCs w:val="22"/>
              </w:rPr>
              <w:t>.</w:t>
            </w:r>
          </w:p>
        </w:tc>
      </w:tr>
      <w:tr w:rsidR="00EA6198">
        <w:trPr>
          <w:trHeight w:val="68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rPr>
                <w:rFonts w:ascii="Arial Bold" w:eastAsia="Arial Bold" w:hAnsi="Arial Bold" w:cs="Arial Bold"/>
                <w:sz w:val="22"/>
                <w:szCs w:val="22"/>
              </w:rPr>
            </w:pPr>
            <w:r>
              <w:rPr>
                <w:rFonts w:ascii="Arial Bold"/>
              </w:rPr>
              <w:t xml:space="preserve">University    </w:t>
            </w:r>
            <w:r>
              <w:rPr>
                <w:rFonts w:ascii="Arial Bold"/>
                <w:sz w:val="26"/>
                <w:szCs w:val="26"/>
              </w:rPr>
              <w:t xml:space="preserve">                                </w:t>
            </w:r>
            <w:proofErr w:type="spellStart"/>
            <w:r>
              <w:rPr>
                <w:rFonts w:ascii="Arial"/>
                <w:sz w:val="22"/>
                <w:szCs w:val="22"/>
              </w:rPr>
              <w:t>Baqai</w:t>
            </w:r>
            <w:proofErr w:type="spellEnd"/>
            <w:r>
              <w:rPr>
                <w:rFonts w:ascii="Arial"/>
                <w:sz w:val="22"/>
                <w:szCs w:val="22"/>
              </w:rPr>
              <w:t xml:space="preserve"> Medical College, University of Karachi,</w:t>
            </w:r>
          </w:p>
          <w:p w:rsidR="00EA6198" w:rsidRDefault="00882D76">
            <w:pPr>
              <w:pStyle w:val="BodyA"/>
              <w:tabs>
                <w:tab w:val="left" w:pos="3686"/>
                <w:tab w:val="left" w:pos="3885"/>
              </w:tabs>
            </w:pPr>
            <w:r>
              <w:rPr>
                <w:rFonts w:ascii="Arial"/>
              </w:rPr>
              <w:t xml:space="preserve">                                                        Pakistan.</w:t>
            </w:r>
          </w:p>
        </w:tc>
      </w:tr>
      <w:tr w:rsidR="00EA6198">
        <w:trPr>
          <w:trHeight w:val="649"/>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rPr>
                <w:rFonts w:ascii="Arial Bold" w:eastAsia="Arial Bold" w:hAnsi="Arial Bold" w:cs="Arial Bold"/>
                <w:sz w:val="22"/>
                <w:szCs w:val="22"/>
                <w:lang w:val="it-IT"/>
              </w:rPr>
            </w:pPr>
            <w:r>
              <w:rPr>
                <w:rFonts w:ascii="Arial Bold"/>
                <w:lang w:val="it-IT"/>
              </w:rPr>
              <w:t xml:space="preserve">Higher qualification </w:t>
            </w:r>
            <w:r>
              <w:rPr>
                <w:rFonts w:ascii="Arial Bold"/>
                <w:sz w:val="22"/>
                <w:szCs w:val="22"/>
                <w:lang w:val="it-IT"/>
              </w:rPr>
              <w:t xml:space="preserve">                        </w:t>
            </w:r>
            <w:r>
              <w:rPr>
                <w:rFonts w:ascii="Arial"/>
                <w:sz w:val="22"/>
                <w:szCs w:val="22"/>
              </w:rPr>
              <w:t>General Professional Training GPT    (Dec.06)</w:t>
            </w:r>
          </w:p>
          <w:p w:rsidR="00EA6198" w:rsidRDefault="00882D76">
            <w:pPr>
              <w:pStyle w:val="BodyA"/>
            </w:pPr>
            <w:r>
              <w:rPr>
                <w:rFonts w:ascii="Arial"/>
                <w:sz w:val="22"/>
                <w:szCs w:val="22"/>
              </w:rPr>
              <w:t xml:space="preserve">                                                              Royal College Of Physicians Of Ireland.</w:t>
            </w:r>
          </w:p>
        </w:tc>
      </w:tr>
      <w:tr w:rsidR="00EA6198">
        <w:trPr>
          <w:trHeight w:val="82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 xml:space="preserve">                                                              MRCP Ireland (July 07)</w:t>
            </w:r>
          </w:p>
          <w:p w:rsidR="00EA6198" w:rsidRDefault="00882D76">
            <w:pPr>
              <w:pStyle w:val="BodyA"/>
            </w:pPr>
            <w:r>
              <w:rPr>
                <w:rFonts w:ascii="Arial"/>
                <w:sz w:val="22"/>
                <w:szCs w:val="22"/>
              </w:rPr>
              <w:t xml:space="preserve">                                                              Royal College Of Physicians Of Ireland.</w:t>
            </w:r>
          </w:p>
        </w:tc>
      </w:tr>
      <w:tr w:rsidR="00EA6198">
        <w:trPr>
          <w:trHeight w:val="92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rPr>
                <w:rFonts w:ascii="Arial" w:eastAsia="Arial" w:hAnsi="Arial" w:cs="Arial"/>
                <w:sz w:val="22"/>
                <w:szCs w:val="22"/>
              </w:rPr>
            </w:pPr>
            <w:r>
              <w:rPr>
                <w:rFonts w:ascii="Arial"/>
                <w:sz w:val="22"/>
                <w:szCs w:val="22"/>
              </w:rPr>
              <w:t xml:space="preserve">                                                              MRCP Glasgow  (Nov 09) </w:t>
            </w:r>
          </w:p>
          <w:p w:rsidR="00EA6198" w:rsidRDefault="00882D76">
            <w:pPr>
              <w:pStyle w:val="BodyA"/>
              <w:rPr>
                <w:rFonts w:ascii="Arial" w:eastAsia="Arial" w:hAnsi="Arial" w:cs="Arial"/>
                <w:sz w:val="22"/>
                <w:szCs w:val="22"/>
              </w:rPr>
            </w:pPr>
            <w:r>
              <w:rPr>
                <w:rFonts w:ascii="Arial"/>
                <w:sz w:val="22"/>
                <w:szCs w:val="22"/>
              </w:rPr>
              <w:t xml:space="preserve">                                                              Royal</w:t>
            </w:r>
            <w:r>
              <w:rPr>
                <w:rFonts w:ascii="Arial"/>
                <w:sz w:val="22"/>
                <w:szCs w:val="22"/>
              </w:rPr>
              <w:t xml:space="preserve"> College Of Physicians And </w:t>
            </w:r>
          </w:p>
          <w:p w:rsidR="00EA6198" w:rsidRDefault="00882D76">
            <w:pPr>
              <w:pStyle w:val="BodyA"/>
            </w:pPr>
            <w:r>
              <w:rPr>
                <w:rFonts w:ascii="Arial"/>
                <w:sz w:val="22"/>
                <w:szCs w:val="22"/>
              </w:rPr>
              <w:t xml:space="preserve">                                                              Surgeons Of Glasgow.</w:t>
            </w:r>
          </w:p>
        </w:tc>
      </w:tr>
      <w:tr w:rsidR="00EA6198">
        <w:trPr>
          <w:trHeight w:val="631"/>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rPr>
                <w:rFonts w:ascii="Arial" w:eastAsia="Arial" w:hAnsi="Arial" w:cs="Arial"/>
                <w:sz w:val="22"/>
                <w:szCs w:val="22"/>
              </w:rPr>
            </w:pPr>
            <w:r>
              <w:rPr>
                <w:rFonts w:ascii="Arial"/>
                <w:sz w:val="22"/>
                <w:szCs w:val="22"/>
              </w:rPr>
              <w:t xml:space="preserve">                                                              Diploma in Therapeutics (June10)</w:t>
            </w:r>
          </w:p>
          <w:p w:rsidR="00EA6198" w:rsidRDefault="00882D76">
            <w:pPr>
              <w:pStyle w:val="BodyA"/>
            </w:pPr>
            <w:r>
              <w:rPr>
                <w:rFonts w:ascii="Arial"/>
                <w:sz w:val="22"/>
                <w:szCs w:val="22"/>
              </w:rPr>
              <w:t xml:space="preserve">                                                              From Cardiff University.</w:t>
            </w:r>
          </w:p>
        </w:tc>
      </w:tr>
      <w:tr w:rsidR="00EA6198">
        <w:trPr>
          <w:trHeight w:val="123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rPr>
                <w:rFonts w:ascii="Arial" w:eastAsia="Arial" w:hAnsi="Arial" w:cs="Arial"/>
                <w:sz w:val="22"/>
                <w:szCs w:val="22"/>
              </w:rPr>
            </w:pPr>
            <w:r>
              <w:rPr>
                <w:rFonts w:ascii="Arial"/>
                <w:sz w:val="22"/>
                <w:szCs w:val="22"/>
              </w:rPr>
              <w:t xml:space="preserve">                                                             MSc Cardiology session 2012-2013 (Sep.13)                                   </w:t>
            </w:r>
          </w:p>
          <w:p w:rsidR="00EA6198" w:rsidRDefault="00882D76">
            <w:pPr>
              <w:pStyle w:val="BodyA"/>
            </w:pPr>
            <w:r>
              <w:rPr>
                <w:rFonts w:ascii="Arial"/>
                <w:sz w:val="22"/>
                <w:szCs w:val="22"/>
              </w:rPr>
              <w:t xml:space="preserve">                              </w:t>
            </w:r>
            <w:r>
              <w:rPr>
                <w:rFonts w:ascii="Arial"/>
                <w:sz w:val="22"/>
                <w:szCs w:val="22"/>
              </w:rPr>
              <w:t xml:space="preserve">                               Trinity College Dublin (TCD) Ireland</w:t>
            </w:r>
          </w:p>
        </w:tc>
      </w:tr>
      <w:tr w:rsidR="00EA6198">
        <w:trPr>
          <w:trHeight w:val="1380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rPr>
                <w:rFonts w:ascii="Arial Bold" w:eastAsia="Arial Bold" w:hAnsi="Arial Bold" w:cs="Arial Bold"/>
                <w:sz w:val="28"/>
                <w:szCs w:val="28"/>
              </w:rPr>
            </w:pPr>
            <w:r>
              <w:rPr>
                <w:rFonts w:ascii="Arial Bold"/>
                <w:sz w:val="28"/>
                <w:szCs w:val="28"/>
              </w:rPr>
              <w:lastRenderedPageBreak/>
              <w:t xml:space="preserve">Courses </w:t>
            </w:r>
          </w:p>
          <w:p w:rsidR="00EA6198" w:rsidRPr="00927B7F" w:rsidRDefault="00EA6198">
            <w:pPr>
              <w:pStyle w:val="BodyA"/>
              <w:rPr>
                <w:rFonts w:ascii="Arial Bold" w:eastAsia="Arial Bold" w:hAnsi="Arial Bold" w:cs="Arial Bold"/>
                <w:sz w:val="28"/>
                <w:szCs w:val="28"/>
              </w:rPr>
            </w:pPr>
          </w:p>
          <w:p w:rsidR="00EA6198" w:rsidRPr="00927B7F" w:rsidRDefault="00882D76">
            <w:pPr>
              <w:pStyle w:val="BodyA"/>
              <w:rPr>
                <w:rFonts w:ascii="Arial Bold" w:eastAsia="Arial Bold" w:hAnsi="Arial Bold" w:cs="Arial Bold"/>
                <w:sz w:val="20"/>
                <w:szCs w:val="20"/>
              </w:rPr>
            </w:pPr>
            <w:r w:rsidRPr="00927B7F">
              <w:rPr>
                <w:rFonts w:ascii="Arial Bold"/>
                <w:sz w:val="20"/>
                <w:szCs w:val="20"/>
              </w:rPr>
              <w:t xml:space="preserve">Hermitage Clinic Annual GP Study day                                                   </w:t>
            </w:r>
            <w:r w:rsidR="00927B7F">
              <w:rPr>
                <w:rFonts w:ascii="Arial Bold"/>
                <w:sz w:val="20"/>
                <w:szCs w:val="20"/>
              </w:rPr>
              <w:t xml:space="preserve">      </w:t>
            </w:r>
            <w:r w:rsidRPr="00927B7F">
              <w:rPr>
                <w:rFonts w:ascii="Arial Bold"/>
                <w:sz w:val="20"/>
                <w:szCs w:val="20"/>
              </w:rPr>
              <w:t xml:space="preserve">   </w:t>
            </w:r>
            <w:r w:rsidR="00927B7F">
              <w:rPr>
                <w:rFonts w:ascii="Arial Bold"/>
                <w:sz w:val="20"/>
                <w:szCs w:val="20"/>
              </w:rPr>
              <w:t xml:space="preserve"> </w:t>
            </w:r>
            <w:r w:rsidRPr="00927B7F">
              <w:rPr>
                <w:rFonts w:ascii="Arial Bold"/>
                <w:sz w:val="20"/>
                <w:szCs w:val="20"/>
              </w:rPr>
              <w:t xml:space="preserve"> ( Nov 19)</w:t>
            </w:r>
          </w:p>
          <w:p w:rsidR="00EA6198" w:rsidRPr="00927B7F" w:rsidRDefault="00EA6198">
            <w:pPr>
              <w:pStyle w:val="BodyA"/>
              <w:rPr>
                <w:rFonts w:ascii="Arial Bold" w:eastAsia="Arial Bold" w:hAnsi="Arial Bold" w:cs="Arial Bold"/>
                <w:sz w:val="20"/>
                <w:szCs w:val="20"/>
              </w:rPr>
            </w:pPr>
          </w:p>
          <w:p w:rsidR="00EA6198" w:rsidRPr="00927B7F" w:rsidRDefault="00882D76">
            <w:pPr>
              <w:pStyle w:val="BodyA"/>
              <w:rPr>
                <w:rFonts w:ascii="Arial Bold" w:eastAsia="Arial Bold" w:hAnsi="Arial Bold" w:cs="Arial Bold"/>
                <w:sz w:val="20"/>
                <w:szCs w:val="20"/>
              </w:rPr>
            </w:pPr>
            <w:r w:rsidRPr="00927B7F">
              <w:rPr>
                <w:rFonts w:ascii="Arial Bold"/>
                <w:sz w:val="20"/>
                <w:szCs w:val="20"/>
              </w:rPr>
              <w:t>Irish Cardiac Society  meeting, Galway, Ireland</w:t>
            </w:r>
            <w:r w:rsidRPr="00927B7F">
              <w:rPr>
                <w:rFonts w:ascii="Arial Bold"/>
                <w:sz w:val="20"/>
                <w:szCs w:val="20"/>
              </w:rPr>
              <w:t xml:space="preserve">                    </w:t>
            </w:r>
            <w:r w:rsidR="00927B7F">
              <w:rPr>
                <w:rFonts w:ascii="Arial Bold"/>
                <w:sz w:val="20"/>
                <w:szCs w:val="20"/>
              </w:rPr>
              <w:t xml:space="preserve">               </w:t>
            </w:r>
            <w:r w:rsidRPr="00927B7F">
              <w:rPr>
                <w:rFonts w:ascii="Arial Bold"/>
                <w:sz w:val="20"/>
                <w:szCs w:val="20"/>
              </w:rPr>
              <w:t xml:space="preserve">      </w:t>
            </w:r>
            <w:r w:rsidR="00927B7F">
              <w:rPr>
                <w:rFonts w:ascii="Arial Bold"/>
                <w:sz w:val="20"/>
                <w:szCs w:val="20"/>
              </w:rPr>
              <w:t xml:space="preserve">     </w:t>
            </w:r>
            <w:r w:rsidRPr="00927B7F">
              <w:rPr>
                <w:rFonts w:ascii="Arial Bold"/>
                <w:sz w:val="20"/>
                <w:szCs w:val="20"/>
              </w:rPr>
              <w:t xml:space="preserve">  </w:t>
            </w:r>
            <w:r w:rsidRPr="00927B7F">
              <w:rPr>
                <w:rFonts w:ascii="Arial Bold"/>
                <w:sz w:val="20"/>
                <w:szCs w:val="20"/>
              </w:rPr>
              <w:t>( Oct 19)</w:t>
            </w:r>
          </w:p>
          <w:p w:rsidR="00EA6198" w:rsidRPr="00927B7F" w:rsidRDefault="00EA6198">
            <w:pPr>
              <w:pStyle w:val="BodyA"/>
              <w:rPr>
                <w:rFonts w:ascii="Arial Bold" w:eastAsia="Arial Bold" w:hAnsi="Arial Bold" w:cs="Arial Bold"/>
                <w:sz w:val="20"/>
                <w:szCs w:val="20"/>
              </w:rPr>
            </w:pPr>
          </w:p>
          <w:p w:rsidR="00EA6198" w:rsidRPr="00927B7F" w:rsidRDefault="00882D76">
            <w:pPr>
              <w:pStyle w:val="BodyA"/>
              <w:rPr>
                <w:rFonts w:ascii="Arial Bold" w:eastAsia="Arial Bold" w:hAnsi="Arial Bold" w:cs="Arial Bold"/>
                <w:sz w:val="20"/>
                <w:szCs w:val="20"/>
              </w:rPr>
            </w:pPr>
            <w:r w:rsidRPr="00927B7F">
              <w:rPr>
                <w:rFonts w:ascii="Arial Bold"/>
                <w:sz w:val="20"/>
                <w:szCs w:val="20"/>
              </w:rPr>
              <w:t xml:space="preserve">Advance Cardiac Life Support, Heart code, Dublin, Ireland                        </w:t>
            </w:r>
            <w:r w:rsidR="00927B7F">
              <w:rPr>
                <w:rFonts w:ascii="Arial Bold"/>
                <w:sz w:val="20"/>
                <w:szCs w:val="20"/>
              </w:rPr>
              <w:t xml:space="preserve">    </w:t>
            </w:r>
            <w:r w:rsidRPr="00927B7F">
              <w:rPr>
                <w:rFonts w:ascii="Arial Bold"/>
                <w:sz w:val="20"/>
                <w:szCs w:val="20"/>
              </w:rPr>
              <w:t xml:space="preserve"> (Aug 19)</w:t>
            </w:r>
          </w:p>
          <w:p w:rsidR="00EA6198" w:rsidRDefault="00EA6198">
            <w:pPr>
              <w:pStyle w:val="BodyA"/>
              <w:rPr>
                <w:rFonts w:ascii="Arial Bold" w:eastAsia="Arial Bold" w:hAnsi="Arial Bold" w:cs="Arial Bold"/>
                <w:sz w:val="28"/>
                <w:szCs w:val="28"/>
              </w:rPr>
            </w:pPr>
          </w:p>
          <w:p w:rsidR="00EA6198" w:rsidRDefault="00882D76">
            <w:pPr>
              <w:pStyle w:val="BodyA"/>
              <w:rPr>
                <w:rFonts w:ascii="Arial" w:eastAsia="Arial" w:hAnsi="Arial" w:cs="Arial"/>
                <w:sz w:val="22"/>
                <w:szCs w:val="22"/>
              </w:rPr>
            </w:pPr>
            <w:r>
              <w:rPr>
                <w:rFonts w:ascii="Arial"/>
                <w:sz w:val="22"/>
                <w:szCs w:val="22"/>
              </w:rPr>
              <w:t>ESC congress, Munich, Germany.                                                               (Aug 18)</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 xml:space="preserve">ESC congress, </w:t>
            </w:r>
            <w:proofErr w:type="spellStart"/>
            <w:r>
              <w:rPr>
                <w:rFonts w:ascii="Arial"/>
                <w:sz w:val="22"/>
                <w:szCs w:val="22"/>
              </w:rPr>
              <w:t>Barcellona</w:t>
            </w:r>
            <w:proofErr w:type="spellEnd"/>
            <w:r>
              <w:rPr>
                <w:rFonts w:ascii="Arial"/>
                <w:sz w:val="22"/>
                <w:szCs w:val="22"/>
              </w:rPr>
              <w:t xml:space="preserve">, Spain                   </w:t>
            </w:r>
            <w:r>
              <w:rPr>
                <w:rFonts w:ascii="Arial"/>
                <w:sz w:val="22"/>
                <w:szCs w:val="22"/>
              </w:rPr>
              <w:t xml:space="preserve">                                             (Aug 17)</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HST Leadership in Clinical Practice, RCPI, Dublin, Ireland                         (May 17)</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HST Ethics I, II, III and 4,RCPI,  Dublin  Ireland                                            (Apr17)</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Irish</w:t>
            </w:r>
            <w:r>
              <w:rPr>
                <w:rFonts w:ascii="Arial"/>
                <w:sz w:val="22"/>
                <w:szCs w:val="22"/>
              </w:rPr>
              <w:t xml:space="preserve"> Anticoagulation forum, Dublin, Ireland                                                 (Apr 17)</w:t>
            </w:r>
          </w:p>
          <w:p w:rsidR="00EA6198" w:rsidRDefault="00882D76">
            <w:pPr>
              <w:pStyle w:val="BodyA"/>
              <w:rPr>
                <w:rFonts w:ascii="Arial" w:eastAsia="Arial" w:hAnsi="Arial" w:cs="Arial"/>
                <w:sz w:val="22"/>
                <w:szCs w:val="22"/>
              </w:rPr>
            </w:pPr>
            <w:r>
              <w:rPr>
                <w:rFonts w:ascii="Arial"/>
                <w:sz w:val="22"/>
                <w:szCs w:val="22"/>
              </w:rPr>
              <w:t xml:space="preserve">        </w:t>
            </w:r>
          </w:p>
          <w:p w:rsidR="00EA6198" w:rsidRDefault="00882D76">
            <w:pPr>
              <w:pStyle w:val="BodyA"/>
              <w:rPr>
                <w:rFonts w:ascii="Arial" w:eastAsia="Arial" w:hAnsi="Arial" w:cs="Arial"/>
                <w:sz w:val="22"/>
                <w:szCs w:val="22"/>
              </w:rPr>
            </w:pPr>
            <w:r>
              <w:rPr>
                <w:rFonts w:ascii="Arial"/>
                <w:sz w:val="22"/>
                <w:szCs w:val="22"/>
              </w:rPr>
              <w:t>Advance Cardiac Life Support, Heart code                                                 (Mar 17)</w:t>
            </w:r>
          </w:p>
          <w:p w:rsidR="00EA6198" w:rsidRDefault="00882D76">
            <w:pPr>
              <w:pStyle w:val="BodyA"/>
              <w:rPr>
                <w:rFonts w:ascii="Arial" w:eastAsia="Arial" w:hAnsi="Arial" w:cs="Arial"/>
                <w:sz w:val="22"/>
                <w:szCs w:val="22"/>
              </w:rPr>
            </w:pPr>
            <w:r>
              <w:rPr>
                <w:rFonts w:ascii="Arial"/>
                <w:sz w:val="22"/>
                <w:szCs w:val="22"/>
              </w:rPr>
              <w:t xml:space="preserve"> MMUH, Dublin, Ireland.</w:t>
            </w:r>
          </w:p>
          <w:p w:rsidR="00EA6198" w:rsidRDefault="00882D76">
            <w:pPr>
              <w:pStyle w:val="BodyA"/>
              <w:rPr>
                <w:rFonts w:ascii="Arial" w:eastAsia="Arial" w:hAnsi="Arial" w:cs="Arial"/>
                <w:sz w:val="22"/>
                <w:szCs w:val="22"/>
              </w:rPr>
            </w:pPr>
            <w:r>
              <w:rPr>
                <w:rFonts w:ascii="Arial"/>
                <w:sz w:val="22"/>
                <w:szCs w:val="22"/>
              </w:rPr>
              <w:t xml:space="preserve"> </w:t>
            </w:r>
          </w:p>
          <w:p w:rsidR="00EA6198" w:rsidRDefault="00882D76">
            <w:pPr>
              <w:pStyle w:val="BodyA"/>
              <w:rPr>
                <w:rFonts w:ascii="Arial" w:eastAsia="Arial" w:hAnsi="Arial" w:cs="Arial"/>
                <w:sz w:val="22"/>
                <w:szCs w:val="22"/>
              </w:rPr>
            </w:pPr>
            <w:r>
              <w:rPr>
                <w:rFonts w:ascii="Arial"/>
                <w:sz w:val="22"/>
                <w:szCs w:val="22"/>
              </w:rPr>
              <w:t xml:space="preserve">Performing audit, RCPI, </w:t>
            </w:r>
            <w:r>
              <w:rPr>
                <w:rFonts w:ascii="Arial"/>
                <w:sz w:val="22"/>
                <w:szCs w:val="22"/>
              </w:rPr>
              <w:t>Dublin, Ireland                                                      (Dec 16)</w:t>
            </w:r>
          </w:p>
          <w:p w:rsidR="00EA6198" w:rsidRDefault="00EA6198">
            <w:pPr>
              <w:pStyle w:val="BodyA"/>
              <w:rPr>
                <w:rFonts w:ascii="Arial Bold" w:eastAsia="Arial Bold" w:hAnsi="Arial Bold" w:cs="Arial Bold"/>
                <w:sz w:val="28"/>
                <w:szCs w:val="28"/>
              </w:rPr>
            </w:pPr>
          </w:p>
          <w:p w:rsidR="00EA6198" w:rsidRDefault="00882D76">
            <w:pPr>
              <w:pStyle w:val="BodyA"/>
              <w:rPr>
                <w:rFonts w:ascii="Arial" w:eastAsia="Arial" w:hAnsi="Arial" w:cs="Arial"/>
                <w:sz w:val="22"/>
                <w:szCs w:val="22"/>
              </w:rPr>
            </w:pPr>
            <w:r>
              <w:rPr>
                <w:rFonts w:ascii="Arial"/>
                <w:sz w:val="22"/>
                <w:szCs w:val="22"/>
              </w:rPr>
              <w:t>A new page in the management of coronary artery disease                        (Nov 16)</w:t>
            </w:r>
          </w:p>
          <w:p w:rsidR="00EA6198" w:rsidRDefault="00882D76">
            <w:pPr>
              <w:pStyle w:val="BodyA"/>
              <w:rPr>
                <w:rFonts w:ascii="Arial" w:eastAsia="Arial" w:hAnsi="Arial" w:cs="Arial"/>
                <w:sz w:val="22"/>
                <w:szCs w:val="22"/>
              </w:rPr>
            </w:pPr>
            <w:r>
              <w:rPr>
                <w:rFonts w:ascii="Arial"/>
                <w:sz w:val="22"/>
                <w:szCs w:val="22"/>
              </w:rPr>
              <w:t>RCPI, Ireland</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 xml:space="preserve">Mastering communications , RCPI, Ireland                                  </w:t>
            </w:r>
            <w:r>
              <w:rPr>
                <w:rFonts w:ascii="Arial"/>
                <w:sz w:val="22"/>
                <w:szCs w:val="22"/>
              </w:rPr>
              <w:t xml:space="preserve">                (Oct 16)</w:t>
            </w:r>
          </w:p>
          <w:p w:rsidR="00EA6198" w:rsidRDefault="00EA6198">
            <w:pPr>
              <w:pStyle w:val="BodyA"/>
              <w:rPr>
                <w:rFonts w:ascii="Arial Bold" w:eastAsia="Arial Bold" w:hAnsi="Arial Bold" w:cs="Arial Bold"/>
                <w:sz w:val="20"/>
                <w:szCs w:val="20"/>
              </w:rPr>
            </w:pPr>
          </w:p>
          <w:p w:rsidR="00EA6198" w:rsidRDefault="00882D76">
            <w:pPr>
              <w:pStyle w:val="BodyA"/>
              <w:rPr>
                <w:rFonts w:ascii="Arial" w:eastAsia="Arial" w:hAnsi="Arial" w:cs="Arial"/>
                <w:sz w:val="22"/>
                <w:szCs w:val="22"/>
              </w:rPr>
            </w:pPr>
            <w:r>
              <w:rPr>
                <w:rFonts w:ascii="Arial"/>
                <w:sz w:val="22"/>
                <w:szCs w:val="22"/>
              </w:rPr>
              <w:t>Electrical Therapies Meeting, Connolly Hospital,                                          (Jan.16)</w:t>
            </w:r>
          </w:p>
          <w:p w:rsidR="00EA6198" w:rsidRDefault="00882D76">
            <w:pPr>
              <w:pStyle w:val="BodyA"/>
              <w:rPr>
                <w:rFonts w:ascii="Arial" w:eastAsia="Arial" w:hAnsi="Arial" w:cs="Arial"/>
                <w:sz w:val="22"/>
                <w:szCs w:val="22"/>
              </w:rPr>
            </w:pPr>
            <w:r>
              <w:rPr>
                <w:rFonts w:ascii="Arial"/>
                <w:sz w:val="22"/>
                <w:szCs w:val="22"/>
              </w:rPr>
              <w:t>Dublin. Ireland.</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Cardiac MRI Course, Bristol, UK                                                                  (Jan 16)</w:t>
            </w:r>
          </w:p>
          <w:p w:rsidR="00EA6198" w:rsidRDefault="00EA6198">
            <w:pPr>
              <w:pStyle w:val="BodyA"/>
              <w:rPr>
                <w:rFonts w:ascii="Arial" w:eastAsia="Arial" w:hAnsi="Arial" w:cs="Arial"/>
                <w:sz w:val="20"/>
                <w:szCs w:val="20"/>
              </w:rPr>
            </w:pPr>
          </w:p>
          <w:p w:rsidR="00EA6198" w:rsidRDefault="00882D76">
            <w:pPr>
              <w:pStyle w:val="BodyA"/>
              <w:rPr>
                <w:rFonts w:ascii="Arial" w:eastAsia="Arial" w:hAnsi="Arial" w:cs="Arial"/>
                <w:sz w:val="22"/>
                <w:szCs w:val="22"/>
              </w:rPr>
            </w:pPr>
            <w:r>
              <w:rPr>
                <w:rFonts w:ascii="Arial"/>
                <w:sz w:val="22"/>
                <w:szCs w:val="22"/>
              </w:rPr>
              <w:t xml:space="preserve">Irish </w:t>
            </w:r>
            <w:r>
              <w:rPr>
                <w:rFonts w:ascii="Arial"/>
                <w:sz w:val="22"/>
                <w:szCs w:val="22"/>
              </w:rPr>
              <w:t>Cardiac Society Meeting, Killarney, Ireland                                           (Oct 15)</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 xml:space="preserve">Electrical Therapies Meeting, Connolly Hospital, Dublin, </w:t>
            </w:r>
            <w:proofErr w:type="spellStart"/>
            <w:r>
              <w:rPr>
                <w:rFonts w:ascii="Arial"/>
                <w:sz w:val="22"/>
                <w:szCs w:val="22"/>
              </w:rPr>
              <w:t>Irelan</w:t>
            </w:r>
            <w:proofErr w:type="spellEnd"/>
            <w:r>
              <w:rPr>
                <w:rFonts w:ascii="Arial"/>
                <w:sz w:val="22"/>
                <w:szCs w:val="22"/>
              </w:rPr>
              <w:t xml:space="preserve">                  (Jan 15)</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 xml:space="preserve">Interventional Cardiology Case Review and                            </w:t>
            </w:r>
            <w:r>
              <w:rPr>
                <w:rFonts w:ascii="Arial"/>
                <w:sz w:val="22"/>
                <w:szCs w:val="22"/>
              </w:rPr>
              <w:t xml:space="preserve">                    (Jan15)</w:t>
            </w:r>
          </w:p>
          <w:p w:rsidR="00EA6198" w:rsidRDefault="00882D76">
            <w:pPr>
              <w:pStyle w:val="BodyA"/>
              <w:rPr>
                <w:rFonts w:ascii="Arial" w:eastAsia="Arial" w:hAnsi="Arial" w:cs="Arial"/>
                <w:sz w:val="22"/>
                <w:szCs w:val="22"/>
              </w:rPr>
            </w:pPr>
            <w:r>
              <w:rPr>
                <w:rFonts w:ascii="Arial"/>
                <w:sz w:val="22"/>
                <w:szCs w:val="22"/>
              </w:rPr>
              <w:t>And Discussion, Herbert Park, Dublin, Ireland.</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Advanced Cardiac Life Support, Code Blue                                               (Dec.14)</w:t>
            </w:r>
          </w:p>
          <w:p w:rsidR="00EA6198" w:rsidRDefault="00882D76">
            <w:pPr>
              <w:pStyle w:val="BodyA"/>
              <w:rPr>
                <w:rFonts w:ascii="Arial" w:eastAsia="Arial" w:hAnsi="Arial" w:cs="Arial"/>
                <w:sz w:val="22"/>
                <w:szCs w:val="22"/>
              </w:rPr>
            </w:pPr>
            <w:r>
              <w:rPr>
                <w:rFonts w:ascii="Arial"/>
                <w:sz w:val="22"/>
                <w:szCs w:val="22"/>
              </w:rPr>
              <w:t>Dublin, Ireland.</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 xml:space="preserve">ESC congress, Barcelona. Spain.                                   </w:t>
            </w:r>
            <w:r>
              <w:rPr>
                <w:rFonts w:ascii="Arial"/>
                <w:sz w:val="22"/>
                <w:szCs w:val="22"/>
              </w:rPr>
              <w:t xml:space="preserve">                           (Sep.14)</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lang w:val="pt-PT"/>
              </w:rPr>
              <w:t>Evolving</w:t>
            </w:r>
            <w:r>
              <w:rPr>
                <w:rFonts w:ascii="Arial"/>
                <w:sz w:val="22"/>
                <w:szCs w:val="22"/>
              </w:rPr>
              <w:t xml:space="preserve">  Management of acute coronary syndromes                                (Feb 14)</w:t>
            </w:r>
          </w:p>
          <w:p w:rsidR="00EA6198" w:rsidRDefault="00882D76">
            <w:pPr>
              <w:pStyle w:val="BodyA"/>
              <w:rPr>
                <w:rFonts w:ascii="Arial" w:eastAsia="Arial" w:hAnsi="Arial" w:cs="Arial"/>
                <w:sz w:val="22"/>
                <w:szCs w:val="22"/>
              </w:rPr>
            </w:pPr>
            <w:r>
              <w:rPr>
                <w:rFonts w:ascii="Arial"/>
                <w:sz w:val="22"/>
                <w:szCs w:val="22"/>
              </w:rPr>
              <w:t>Royal College of Surgeons Ireland (RCSI).</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St James</w:t>
            </w:r>
            <w:r>
              <w:rPr>
                <w:rFonts w:hAnsi="Arial"/>
                <w:sz w:val="22"/>
                <w:szCs w:val="22"/>
              </w:rPr>
              <w:t>’</w:t>
            </w:r>
            <w:r>
              <w:rPr>
                <w:rFonts w:ascii="Arial"/>
                <w:sz w:val="22"/>
                <w:szCs w:val="22"/>
              </w:rPr>
              <w:t>s Hospital 10</w:t>
            </w:r>
            <w:r>
              <w:rPr>
                <w:rFonts w:ascii="Arial"/>
                <w:sz w:val="22"/>
                <w:szCs w:val="22"/>
                <w:vertAlign w:val="superscript"/>
              </w:rPr>
              <w:t>th PCI</w:t>
            </w:r>
            <w:r>
              <w:rPr>
                <w:rFonts w:ascii="Arial"/>
                <w:sz w:val="22"/>
                <w:szCs w:val="22"/>
              </w:rPr>
              <w:t xml:space="preserve"> live Course.                                                     (Mar.13)</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Intra-aortic balloon pump(IABP) therapy seminar                                        (Feb.12)</w:t>
            </w:r>
          </w:p>
          <w:p w:rsidR="00EA6198" w:rsidRDefault="00882D76">
            <w:pPr>
              <w:pStyle w:val="BodyA"/>
              <w:rPr>
                <w:rFonts w:ascii="Arial" w:eastAsia="Arial" w:hAnsi="Arial" w:cs="Arial"/>
                <w:sz w:val="22"/>
                <w:szCs w:val="22"/>
              </w:rPr>
            </w:pPr>
            <w:r>
              <w:rPr>
                <w:rFonts w:ascii="Arial"/>
                <w:sz w:val="22"/>
                <w:szCs w:val="22"/>
                <w:lang w:val="it-IT"/>
              </w:rPr>
              <w:t>Mater Masericordea Hospital, Dublin</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St James</w:t>
            </w:r>
            <w:r>
              <w:rPr>
                <w:rFonts w:hAnsi="Arial"/>
                <w:sz w:val="22"/>
                <w:szCs w:val="22"/>
              </w:rPr>
              <w:t>’</w:t>
            </w:r>
            <w:r>
              <w:rPr>
                <w:rFonts w:ascii="Arial"/>
                <w:sz w:val="22"/>
                <w:szCs w:val="22"/>
              </w:rPr>
              <w:t>s hospital 9</w:t>
            </w:r>
            <w:r>
              <w:rPr>
                <w:rFonts w:ascii="Arial"/>
                <w:sz w:val="22"/>
                <w:szCs w:val="22"/>
                <w:vertAlign w:val="superscript"/>
              </w:rPr>
              <w:t>th</w:t>
            </w:r>
            <w:r>
              <w:rPr>
                <w:rFonts w:ascii="Arial"/>
                <w:sz w:val="22"/>
                <w:szCs w:val="22"/>
              </w:rPr>
              <w:t xml:space="preserve"> PCI live course.       </w:t>
            </w:r>
            <w:r>
              <w:rPr>
                <w:rFonts w:ascii="Arial"/>
                <w:sz w:val="22"/>
                <w:szCs w:val="22"/>
              </w:rPr>
              <w:t xml:space="preserve">                                               (Mar. 12)</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Bayer anticoagulation forum/seminar RCPI.                                              (Mar.12)</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Intra-aortic balloon pump(IABP) therapy seminar                                       (June 12)</w:t>
            </w:r>
          </w:p>
          <w:p w:rsidR="00EA6198" w:rsidRDefault="00882D76">
            <w:pPr>
              <w:pStyle w:val="BodyA"/>
              <w:rPr>
                <w:rFonts w:ascii="Arial" w:eastAsia="Arial" w:hAnsi="Arial" w:cs="Arial"/>
                <w:sz w:val="22"/>
                <w:szCs w:val="22"/>
              </w:rPr>
            </w:pPr>
            <w:r>
              <w:rPr>
                <w:rFonts w:ascii="Arial"/>
                <w:sz w:val="22"/>
                <w:szCs w:val="22"/>
                <w:lang w:val="it-IT"/>
              </w:rPr>
              <w:t>Mater</w:t>
            </w:r>
            <w:r>
              <w:rPr>
                <w:rFonts w:ascii="Arial"/>
                <w:sz w:val="22"/>
                <w:szCs w:val="22"/>
                <w:lang w:val="it-IT"/>
              </w:rPr>
              <w:t xml:space="preserve"> Masericordea Hospital, Dublin.</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 xml:space="preserve"> Irish SPR PCI Training Course Galway.                                                    (Nov.12)   </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Irish SPR PCI Training Course Galway.                                                     (Oct.11)</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Advanced cardiac lif</w:t>
            </w:r>
            <w:r>
              <w:rPr>
                <w:rFonts w:ascii="Arial"/>
                <w:sz w:val="22"/>
                <w:szCs w:val="22"/>
              </w:rPr>
              <w:t>e support (ACLS).                                                       (July 10)</w:t>
            </w:r>
          </w:p>
          <w:p w:rsidR="00EA6198" w:rsidRDefault="00882D76">
            <w:pPr>
              <w:pStyle w:val="BodyA"/>
              <w:rPr>
                <w:rFonts w:ascii="Arial" w:eastAsia="Arial" w:hAnsi="Arial" w:cs="Arial"/>
                <w:sz w:val="22"/>
                <w:szCs w:val="22"/>
              </w:rPr>
            </w:pPr>
            <w:proofErr w:type="spellStart"/>
            <w:r>
              <w:rPr>
                <w:rFonts w:ascii="Arial"/>
                <w:sz w:val="22"/>
                <w:szCs w:val="22"/>
                <w:lang w:val="es-ES_tradnl"/>
              </w:rPr>
              <w:t>Beacon</w:t>
            </w:r>
            <w:proofErr w:type="spellEnd"/>
            <w:r>
              <w:rPr>
                <w:rFonts w:ascii="Arial"/>
                <w:sz w:val="22"/>
                <w:szCs w:val="22"/>
                <w:lang w:val="es-ES_tradnl"/>
              </w:rPr>
              <w:t xml:space="preserve">  Hospital.</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Advanced cardiac life support (ACLS).                                                       (June 12)</w:t>
            </w:r>
          </w:p>
          <w:p w:rsidR="00EA6198" w:rsidRDefault="00882D76">
            <w:pPr>
              <w:pStyle w:val="BodyA"/>
              <w:rPr>
                <w:rFonts w:ascii="Arial" w:eastAsia="Arial" w:hAnsi="Arial" w:cs="Arial"/>
                <w:sz w:val="22"/>
                <w:szCs w:val="22"/>
              </w:rPr>
            </w:pPr>
            <w:proofErr w:type="spellStart"/>
            <w:r>
              <w:rPr>
                <w:rFonts w:ascii="Arial"/>
                <w:sz w:val="22"/>
                <w:szCs w:val="22"/>
                <w:lang w:val="es-ES_tradnl"/>
              </w:rPr>
              <w:t>Beacon</w:t>
            </w:r>
            <w:proofErr w:type="spellEnd"/>
            <w:r>
              <w:rPr>
                <w:rFonts w:ascii="Arial"/>
                <w:sz w:val="22"/>
                <w:szCs w:val="22"/>
                <w:lang w:val="es-ES_tradnl"/>
              </w:rPr>
              <w:t xml:space="preserve">  Hospital.                                                   </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Quality and Compliance Training Course                                                    (Feb 10)</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 xml:space="preserve">Good Clinical Practice Online course                                                  </w:t>
            </w:r>
            <w:r>
              <w:rPr>
                <w:rFonts w:ascii="Arial"/>
                <w:sz w:val="22"/>
                <w:szCs w:val="22"/>
              </w:rPr>
              <w:t xml:space="preserve">       .(June 10)</w:t>
            </w:r>
          </w:p>
          <w:p w:rsidR="00EA6198" w:rsidRDefault="00EA6198">
            <w:pPr>
              <w:pStyle w:val="BodyA"/>
              <w:rPr>
                <w:rFonts w:ascii="Arial" w:eastAsia="Arial" w:hAnsi="Arial" w:cs="Arial"/>
                <w:sz w:val="22"/>
                <w:szCs w:val="22"/>
              </w:rPr>
            </w:pPr>
          </w:p>
          <w:p w:rsidR="00EA6198" w:rsidRDefault="00882D76">
            <w:pPr>
              <w:pStyle w:val="BodyA"/>
              <w:rPr>
                <w:rFonts w:ascii="Arial" w:eastAsia="Arial" w:hAnsi="Arial" w:cs="Arial"/>
                <w:sz w:val="22"/>
                <w:szCs w:val="22"/>
              </w:rPr>
            </w:pPr>
            <w:r>
              <w:rPr>
                <w:rFonts w:ascii="Arial"/>
                <w:sz w:val="22"/>
                <w:szCs w:val="22"/>
              </w:rPr>
              <w:t>Research Development Skills                                                                     (Mar.10)</w:t>
            </w:r>
          </w:p>
          <w:p w:rsidR="00EA6198" w:rsidRDefault="00882D76">
            <w:pPr>
              <w:pStyle w:val="BodyA"/>
            </w:pPr>
            <w:r>
              <w:rPr>
                <w:rFonts w:ascii="Arial"/>
                <w:sz w:val="22"/>
                <w:szCs w:val="22"/>
              </w:rPr>
              <w:t>Royal College of Surgeons of Ireland.</w:t>
            </w:r>
          </w:p>
        </w:tc>
      </w:tr>
      <w:tr w:rsidR="00EA6198">
        <w:trPr>
          <w:trHeight w:val="35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EA6198"/>
        </w:tc>
      </w:tr>
    </w:tbl>
    <w:p w:rsidR="00EA6198" w:rsidRDefault="00EA6198">
      <w:pPr>
        <w:pStyle w:val="BodyA"/>
        <w:rPr>
          <w:rFonts w:ascii="Times New Roman Bold" w:eastAsia="Times New Roman Bold" w:hAnsi="Times New Roman Bold" w:cs="Times New Roman Bold"/>
          <w:sz w:val="28"/>
          <w:szCs w:val="28"/>
        </w:rPr>
      </w:pPr>
    </w:p>
    <w:p w:rsidR="00EA6198" w:rsidRDefault="00EA6198">
      <w:pPr>
        <w:pStyle w:val="BodyA"/>
        <w:rPr>
          <w:rFonts w:ascii="Times New Roman Bold" w:eastAsia="Times New Roman Bold" w:hAnsi="Times New Roman Bold" w:cs="Times New Roman Bold"/>
          <w:sz w:val="28"/>
          <w:szCs w:val="28"/>
        </w:rPr>
      </w:pPr>
    </w:p>
    <w:p w:rsidR="00EA6198" w:rsidRDefault="00EA6198">
      <w:pPr>
        <w:pStyle w:val="BodyA"/>
        <w:rPr>
          <w:rFonts w:ascii="Times New Roman Bold" w:eastAsia="Times New Roman Bold" w:hAnsi="Times New Roman Bold" w:cs="Times New Roman Bold"/>
          <w:sz w:val="28"/>
          <w:szCs w:val="28"/>
        </w:rPr>
      </w:pPr>
    </w:p>
    <w:p w:rsidR="00EA6198" w:rsidRDefault="00882D76">
      <w:pPr>
        <w:pStyle w:val="BodyA"/>
        <w:rPr>
          <w:sz w:val="28"/>
          <w:szCs w:val="28"/>
        </w:rPr>
      </w:pPr>
      <w:r>
        <w:rPr>
          <w:rFonts w:ascii="Times New Roman Bold"/>
          <w:sz w:val="28"/>
          <w:szCs w:val="28"/>
        </w:rPr>
        <w:t>EMPLOYMENT HISTORY</w:t>
      </w:r>
      <w:r>
        <w:rPr>
          <w:sz w:val="28"/>
          <w:szCs w:val="28"/>
        </w:rPr>
        <w:t>:</w:t>
      </w:r>
    </w:p>
    <w:p w:rsidR="00EA6198" w:rsidRDefault="00EA6198">
      <w:pPr>
        <w:pStyle w:val="BodyA"/>
        <w:rPr>
          <w:sz w:val="28"/>
          <w:szCs w:val="28"/>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22"/>
      </w:tblGrid>
      <w:tr w:rsidR="00EA6198">
        <w:trPr>
          <w:trHeight w:val="539"/>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pPr>
            <w:r>
              <w:rPr>
                <w:rFonts w:ascii="Arial Bold"/>
                <w:sz w:val="20"/>
                <w:szCs w:val="20"/>
              </w:rPr>
              <w:t xml:space="preserve">Hospital                                       Grade               </w:t>
            </w:r>
            <w:r>
              <w:rPr>
                <w:rFonts w:ascii="Arial Bold"/>
                <w:sz w:val="20"/>
                <w:szCs w:val="20"/>
              </w:rPr>
              <w:t xml:space="preserve">       Specialty                  Dates From</w:t>
            </w:r>
            <w:r>
              <w:rPr>
                <w:rFonts w:hAnsi="Arial Bold"/>
                <w:sz w:val="20"/>
                <w:szCs w:val="20"/>
              </w:rPr>
              <w:t>—</w:t>
            </w:r>
            <w:r>
              <w:rPr>
                <w:rFonts w:ascii="Arial Bold"/>
                <w:sz w:val="20"/>
                <w:szCs w:val="20"/>
              </w:rPr>
              <w:t>to</w:t>
            </w:r>
          </w:p>
        </w:tc>
      </w:tr>
      <w:tr w:rsidR="00FB7562">
        <w:trPr>
          <w:trHeight w:val="539"/>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B7562" w:rsidRDefault="00FB7562" w:rsidP="00FB7562">
            <w:pPr>
              <w:pStyle w:val="BodyB"/>
            </w:pPr>
            <w:proofErr w:type="spellStart"/>
            <w:r>
              <w:t>Rehman</w:t>
            </w:r>
            <w:proofErr w:type="spellEnd"/>
            <w:r>
              <w:t xml:space="preserve"> Medical Institute    Consultant Interventional  Cardiology </w:t>
            </w:r>
            <w:r>
              <w:t xml:space="preserve"> </w:t>
            </w:r>
            <w:r>
              <w:t>01/02/21- Till date</w:t>
            </w:r>
          </w:p>
          <w:p w:rsidR="00FB7562" w:rsidRPr="00FB7562" w:rsidRDefault="00FB7562" w:rsidP="00FB7562">
            <w:pPr>
              <w:pStyle w:val="BodyA"/>
              <w:rPr>
                <w:rFonts w:ascii="Arial Bold"/>
                <w:b/>
                <w:sz w:val="20"/>
                <w:szCs w:val="20"/>
              </w:rPr>
            </w:pPr>
            <w:r>
              <w:t>Peshawar, KPK                        Cardiologist</w:t>
            </w:r>
          </w:p>
        </w:tc>
      </w:tr>
      <w:tr w:rsidR="00EA6198">
        <w:trPr>
          <w:trHeight w:val="64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FB7562">
            <w:pPr>
              <w:pStyle w:val="BodyB"/>
            </w:pPr>
            <w:r>
              <w:t xml:space="preserve">Hermitage Medical Clinic   </w:t>
            </w:r>
            <w:r w:rsidR="00882D76">
              <w:t xml:space="preserve">Consultant </w:t>
            </w:r>
            <w:r>
              <w:t xml:space="preserve">Interventional  </w:t>
            </w:r>
            <w:r w:rsidR="00882D76">
              <w:t>Cardiol</w:t>
            </w:r>
            <w:r>
              <w:t xml:space="preserve">ogy </w:t>
            </w:r>
            <w:r w:rsidR="00BB51ED">
              <w:t xml:space="preserve">01/02/20 </w:t>
            </w:r>
            <w:r>
              <w:t>–</w:t>
            </w:r>
            <w:r w:rsidR="00BB51ED">
              <w:t xml:space="preserve"> </w:t>
            </w:r>
            <w:r>
              <w:t>31/12/20</w:t>
            </w:r>
          </w:p>
          <w:p w:rsidR="00EA6198" w:rsidRDefault="00882D76">
            <w:pPr>
              <w:pStyle w:val="BodyA"/>
            </w:pPr>
            <w:r>
              <w:t>Dublin                                      Cardiologist</w:t>
            </w:r>
          </w:p>
        </w:tc>
      </w:tr>
      <w:tr w:rsidR="00EA6198">
        <w:trPr>
          <w:trHeight w:val="581"/>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BA"/>
              <w:rPr>
                <w:sz w:val="22"/>
                <w:szCs w:val="22"/>
              </w:rPr>
            </w:pPr>
            <w:r>
              <w:rPr>
                <w:sz w:val="22"/>
                <w:szCs w:val="22"/>
              </w:rPr>
              <w:t>St Vincent</w:t>
            </w:r>
            <w:r>
              <w:rPr>
                <w:rFonts w:hAnsi="Times New Roman"/>
                <w:sz w:val="22"/>
                <w:szCs w:val="22"/>
              </w:rPr>
              <w:t>’</w:t>
            </w:r>
            <w:r>
              <w:rPr>
                <w:sz w:val="22"/>
                <w:szCs w:val="22"/>
              </w:rPr>
              <w:t xml:space="preserve">s University Hospital    Interventional      </w:t>
            </w:r>
            <w:r>
              <w:rPr>
                <w:sz w:val="22"/>
                <w:szCs w:val="22"/>
              </w:rPr>
              <w:t xml:space="preserve">    Cardiology              10/07/17-31/12/19</w:t>
            </w:r>
          </w:p>
          <w:p w:rsidR="00EA6198" w:rsidRDefault="00882D76">
            <w:pPr>
              <w:pStyle w:val="BodyBAA"/>
            </w:pPr>
            <w:r>
              <w:rPr>
                <w:sz w:val="22"/>
                <w:szCs w:val="22"/>
              </w:rPr>
              <w:t>Dublin</w:t>
            </w:r>
            <w:r>
              <w:rPr>
                <w:sz w:val="22"/>
                <w:szCs w:val="22"/>
              </w:rPr>
              <w:t xml:space="preserve">                                             Fellow</w:t>
            </w:r>
          </w:p>
        </w:tc>
      </w:tr>
      <w:tr w:rsidR="00EA6198">
        <w:trPr>
          <w:trHeight w:val="581"/>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BAA"/>
              <w:rPr>
                <w:sz w:val="22"/>
                <w:szCs w:val="22"/>
              </w:rPr>
            </w:pPr>
            <w:r>
              <w:rPr>
                <w:sz w:val="22"/>
                <w:szCs w:val="22"/>
              </w:rPr>
              <w:t xml:space="preserve">Mater </w:t>
            </w:r>
            <w:proofErr w:type="spellStart"/>
            <w:r>
              <w:rPr>
                <w:sz w:val="22"/>
                <w:szCs w:val="22"/>
              </w:rPr>
              <w:t>Misericordiae</w:t>
            </w:r>
            <w:proofErr w:type="spellEnd"/>
            <w:r>
              <w:rPr>
                <w:sz w:val="22"/>
                <w:szCs w:val="22"/>
              </w:rPr>
              <w:t xml:space="preserve"> Hospital     Registrar                     Cardiology              14/07/15-09/07/17</w:t>
            </w:r>
          </w:p>
          <w:p w:rsidR="00EA6198" w:rsidRDefault="00882D76">
            <w:pPr>
              <w:pStyle w:val="BodyA"/>
            </w:pPr>
            <w:r>
              <w:rPr>
                <w:sz w:val="22"/>
                <w:szCs w:val="22"/>
              </w:rPr>
              <w:t>Dublin.</w:t>
            </w:r>
          </w:p>
        </w:tc>
      </w:tr>
      <w:tr w:rsidR="00EA6198">
        <w:trPr>
          <w:trHeight w:val="54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rPr>
                <w:rFonts w:ascii="Arial" w:eastAsia="Arial" w:hAnsi="Arial" w:cs="Arial"/>
                <w:sz w:val="20"/>
                <w:szCs w:val="20"/>
              </w:rPr>
            </w:pPr>
            <w:r>
              <w:rPr>
                <w:rFonts w:ascii="Arial"/>
                <w:sz w:val="20"/>
                <w:szCs w:val="20"/>
              </w:rPr>
              <w:t>St Vincent</w:t>
            </w:r>
            <w:r>
              <w:rPr>
                <w:rFonts w:hAnsi="Arial"/>
                <w:sz w:val="20"/>
                <w:szCs w:val="20"/>
              </w:rPr>
              <w:t>’</w:t>
            </w:r>
            <w:r>
              <w:rPr>
                <w:rFonts w:ascii="Arial"/>
                <w:sz w:val="20"/>
                <w:szCs w:val="20"/>
              </w:rPr>
              <w:t xml:space="preserve">s University Hospital   </w:t>
            </w:r>
            <w:r>
              <w:rPr>
                <w:rFonts w:ascii="Arial"/>
                <w:sz w:val="20"/>
                <w:szCs w:val="20"/>
              </w:rPr>
              <w:t>Registrar                   Cardiology               08/07/13-13/07/15</w:t>
            </w:r>
          </w:p>
          <w:p w:rsidR="00EA6198" w:rsidRDefault="00882D76">
            <w:pPr>
              <w:pStyle w:val="BodyA"/>
            </w:pPr>
            <w:r>
              <w:rPr>
                <w:rFonts w:ascii="Arial"/>
                <w:sz w:val="20"/>
                <w:szCs w:val="20"/>
              </w:rPr>
              <w:t>Dublin</w:t>
            </w:r>
          </w:p>
        </w:tc>
      </w:tr>
      <w:tr w:rsidR="00EA6198">
        <w:trPr>
          <w:trHeight w:val="73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rPr>
                <w:rFonts w:ascii="Arial" w:eastAsia="Arial" w:hAnsi="Arial" w:cs="Arial"/>
                <w:sz w:val="20"/>
                <w:szCs w:val="20"/>
              </w:rPr>
            </w:pPr>
            <w:r>
              <w:rPr>
                <w:rFonts w:ascii="Arial"/>
                <w:sz w:val="20"/>
                <w:szCs w:val="20"/>
              </w:rPr>
              <w:t xml:space="preserve">UPMC Beacon Hospital               Registrar                  Cardiology                01/07/12-07/07/13 </w:t>
            </w:r>
          </w:p>
          <w:p w:rsidR="00EA6198" w:rsidRDefault="00882D76">
            <w:pPr>
              <w:pStyle w:val="BodyA"/>
            </w:pPr>
            <w:r>
              <w:rPr>
                <w:rFonts w:ascii="Arial"/>
                <w:sz w:val="20"/>
                <w:szCs w:val="20"/>
              </w:rPr>
              <w:t xml:space="preserve">Dublin.                             </w:t>
            </w:r>
          </w:p>
        </w:tc>
      </w:tr>
      <w:tr w:rsidR="00EA6198">
        <w:trPr>
          <w:trHeight w:val="76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rPr>
                <w:rFonts w:ascii="Arial" w:eastAsia="Arial" w:hAnsi="Arial" w:cs="Arial"/>
                <w:sz w:val="20"/>
                <w:szCs w:val="20"/>
              </w:rPr>
            </w:pPr>
            <w:r>
              <w:rPr>
                <w:rFonts w:ascii="Arial"/>
                <w:sz w:val="20"/>
                <w:szCs w:val="20"/>
              </w:rPr>
              <w:t xml:space="preserve">UPMC Beacon Hospital               Registrar                  Cardiology                 01/07/10-30/06/12 </w:t>
            </w:r>
          </w:p>
          <w:p w:rsidR="00EA6198" w:rsidRDefault="00882D76">
            <w:pPr>
              <w:pStyle w:val="BodyA"/>
              <w:rPr>
                <w:rFonts w:ascii="Arial" w:eastAsia="Arial" w:hAnsi="Arial" w:cs="Arial"/>
                <w:sz w:val="20"/>
                <w:szCs w:val="20"/>
              </w:rPr>
            </w:pPr>
            <w:r>
              <w:rPr>
                <w:rFonts w:ascii="Arial"/>
                <w:sz w:val="20"/>
                <w:szCs w:val="20"/>
              </w:rPr>
              <w:t>Dublin/St James</w:t>
            </w:r>
            <w:r>
              <w:rPr>
                <w:rFonts w:hAnsi="Arial"/>
                <w:sz w:val="20"/>
                <w:szCs w:val="20"/>
              </w:rPr>
              <w:t>’</w:t>
            </w:r>
            <w:r>
              <w:rPr>
                <w:rFonts w:ascii="Arial"/>
                <w:sz w:val="20"/>
                <w:szCs w:val="20"/>
              </w:rPr>
              <w:t>s Hospital</w:t>
            </w:r>
          </w:p>
          <w:p w:rsidR="00EA6198" w:rsidRDefault="00882D76">
            <w:pPr>
              <w:pStyle w:val="BodyA"/>
            </w:pPr>
            <w:r>
              <w:rPr>
                <w:rFonts w:ascii="Arial"/>
                <w:sz w:val="20"/>
                <w:szCs w:val="20"/>
              </w:rPr>
              <w:t xml:space="preserve">Dublin                              </w:t>
            </w:r>
          </w:p>
        </w:tc>
      </w:tr>
      <w:tr w:rsidR="00EA6198">
        <w:trPr>
          <w:trHeight w:val="54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r>
              <w:rPr>
                <w:rFonts w:ascii="Arial"/>
                <w:sz w:val="20"/>
                <w:szCs w:val="20"/>
              </w:rPr>
              <w:t xml:space="preserve">Mayo General Hospital                Registrar                  Med/Cardiology     </w:t>
            </w:r>
            <w:r>
              <w:rPr>
                <w:rFonts w:ascii="Arial"/>
                <w:sz w:val="20"/>
                <w:szCs w:val="20"/>
              </w:rPr>
              <w:t xml:space="preserve">    01/07/08-30/06/10</w:t>
            </w:r>
          </w:p>
          <w:p w:rsidR="00EA6198" w:rsidRDefault="00882D76">
            <w:pPr>
              <w:pStyle w:val="BodyA"/>
              <w:jc w:val="both"/>
            </w:pPr>
            <w:proofErr w:type="spellStart"/>
            <w:r>
              <w:rPr>
                <w:rFonts w:ascii="Arial"/>
                <w:sz w:val="20"/>
                <w:szCs w:val="20"/>
              </w:rPr>
              <w:t>Castlebar</w:t>
            </w:r>
            <w:proofErr w:type="spellEnd"/>
            <w:r>
              <w:rPr>
                <w:rFonts w:ascii="Arial"/>
                <w:sz w:val="20"/>
                <w:szCs w:val="20"/>
              </w:rPr>
              <w:t>.</w:t>
            </w:r>
          </w:p>
        </w:tc>
      </w:tr>
      <w:tr w:rsidR="00EA6198">
        <w:trPr>
          <w:trHeight w:val="54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r>
              <w:rPr>
                <w:rFonts w:ascii="Arial"/>
                <w:sz w:val="20"/>
                <w:szCs w:val="20"/>
              </w:rPr>
              <w:t>Roscommon County Hospital      SHO                        Medicine                    01/01/07-30/06/08</w:t>
            </w:r>
          </w:p>
          <w:p w:rsidR="00EA6198" w:rsidRDefault="00882D76">
            <w:pPr>
              <w:pStyle w:val="BodyA"/>
              <w:jc w:val="both"/>
            </w:pPr>
            <w:r>
              <w:rPr>
                <w:rFonts w:ascii="Arial"/>
                <w:sz w:val="20"/>
                <w:szCs w:val="20"/>
              </w:rPr>
              <w:t>Roscommon</w:t>
            </w:r>
          </w:p>
        </w:tc>
      </w:tr>
      <w:tr w:rsidR="00EA6198">
        <w:trPr>
          <w:trHeight w:val="55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r>
              <w:rPr>
                <w:rFonts w:ascii="Arial"/>
                <w:sz w:val="20"/>
                <w:szCs w:val="20"/>
              </w:rPr>
              <w:t xml:space="preserve">Mallow General Hospital              SHO                        Medicine                    01/07/06-31/12/06     </w:t>
            </w:r>
          </w:p>
          <w:p w:rsidR="00EA6198" w:rsidRDefault="00882D76">
            <w:pPr>
              <w:pStyle w:val="BodyA"/>
              <w:jc w:val="both"/>
            </w:pPr>
            <w:r>
              <w:rPr>
                <w:rFonts w:ascii="Arial"/>
                <w:sz w:val="20"/>
                <w:szCs w:val="20"/>
              </w:rPr>
              <w:t>Mallow.</w:t>
            </w:r>
          </w:p>
        </w:tc>
      </w:tr>
      <w:tr w:rsidR="00EA6198">
        <w:trPr>
          <w:trHeight w:val="639"/>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r>
              <w:rPr>
                <w:rFonts w:ascii="Arial"/>
                <w:sz w:val="20"/>
                <w:szCs w:val="20"/>
              </w:rPr>
              <w:t>Midwestern Regional Hospital      SHO                       Hematology              01/01/06-30/06/06</w:t>
            </w:r>
          </w:p>
          <w:p w:rsidR="00EA6198" w:rsidRDefault="00882D76">
            <w:pPr>
              <w:pStyle w:val="BodyA"/>
              <w:jc w:val="both"/>
            </w:pPr>
            <w:r>
              <w:rPr>
                <w:rFonts w:ascii="Arial"/>
                <w:sz w:val="20"/>
                <w:szCs w:val="20"/>
              </w:rPr>
              <w:t>Limerick</w:t>
            </w:r>
          </w:p>
        </w:tc>
      </w:tr>
      <w:tr w:rsidR="00EA6198">
        <w:trPr>
          <w:trHeight w:val="568"/>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r>
              <w:rPr>
                <w:rFonts w:ascii="Arial"/>
                <w:sz w:val="20"/>
                <w:szCs w:val="20"/>
                <w:lang w:val="nl-NL"/>
              </w:rPr>
              <w:t xml:space="preserve">Midwetern Regional </w:t>
            </w:r>
            <w:r>
              <w:rPr>
                <w:rFonts w:ascii="Arial"/>
                <w:sz w:val="20"/>
                <w:szCs w:val="20"/>
                <w:lang w:val="nl-NL"/>
              </w:rPr>
              <w:t>Hospital        SHO                       Medicine                    01/01/05-31/12/05</w:t>
            </w:r>
          </w:p>
          <w:p w:rsidR="00EA6198" w:rsidRDefault="00882D76">
            <w:pPr>
              <w:pStyle w:val="BodyA"/>
              <w:jc w:val="both"/>
            </w:pPr>
            <w:proofErr w:type="spellStart"/>
            <w:r>
              <w:rPr>
                <w:rFonts w:ascii="Arial"/>
                <w:sz w:val="20"/>
                <w:szCs w:val="20"/>
              </w:rPr>
              <w:t>Nenagh</w:t>
            </w:r>
            <w:proofErr w:type="spellEnd"/>
            <w:r>
              <w:rPr>
                <w:rFonts w:ascii="Arial"/>
                <w:sz w:val="20"/>
                <w:szCs w:val="20"/>
              </w:rPr>
              <w:t>.</w:t>
            </w:r>
          </w:p>
        </w:tc>
      </w:tr>
      <w:tr w:rsidR="00EA6198">
        <w:trPr>
          <w:trHeight w:val="77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r>
              <w:rPr>
                <w:rFonts w:ascii="Arial"/>
                <w:sz w:val="20"/>
                <w:szCs w:val="20"/>
              </w:rPr>
              <w:t>Beaumont Hospital, Dublin          Clinical                     Cardiology                 01/09/04-31/12/04</w:t>
            </w:r>
          </w:p>
          <w:p w:rsidR="00EA6198" w:rsidRDefault="00882D76">
            <w:pPr>
              <w:pStyle w:val="BodyA"/>
              <w:jc w:val="both"/>
            </w:pPr>
            <w:r>
              <w:rPr>
                <w:rFonts w:ascii="Arial"/>
                <w:sz w:val="20"/>
                <w:szCs w:val="20"/>
              </w:rPr>
              <w:t xml:space="preserve">                                                  </w:t>
            </w:r>
            <w:r>
              <w:rPr>
                <w:rFonts w:ascii="Arial"/>
                <w:sz w:val="20"/>
                <w:szCs w:val="20"/>
                <w:lang w:val="fr-FR"/>
              </w:rPr>
              <w:t xml:space="preserve">Attachement </w:t>
            </w:r>
          </w:p>
        </w:tc>
      </w:tr>
      <w:tr w:rsidR="00EA6198">
        <w:trPr>
          <w:trHeight w:val="77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r>
              <w:rPr>
                <w:rFonts w:ascii="Arial"/>
                <w:sz w:val="20"/>
                <w:szCs w:val="20"/>
              </w:rPr>
              <w:lastRenderedPageBreak/>
              <w:t xml:space="preserve">Agency Headquarter Hospital      Rotational                Medicine                   02/10/02-02/04/04               </w:t>
            </w:r>
          </w:p>
          <w:p w:rsidR="00EA6198" w:rsidRDefault="00882D76">
            <w:pPr>
              <w:pStyle w:val="BodyA"/>
              <w:jc w:val="both"/>
            </w:pPr>
            <w:r>
              <w:rPr>
                <w:rFonts w:ascii="Arial"/>
                <w:sz w:val="20"/>
                <w:szCs w:val="20"/>
                <w:lang w:val="de-DE"/>
              </w:rPr>
              <w:t xml:space="preserve">Batkhela,Pakistan                        scheme  </w:t>
            </w:r>
          </w:p>
        </w:tc>
      </w:tr>
      <w:tr w:rsidR="00EA6198">
        <w:trPr>
          <w:trHeight w:val="77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proofErr w:type="spellStart"/>
            <w:r>
              <w:rPr>
                <w:rFonts w:ascii="Arial"/>
                <w:sz w:val="20"/>
                <w:szCs w:val="20"/>
              </w:rPr>
              <w:t>Rehman</w:t>
            </w:r>
            <w:proofErr w:type="spellEnd"/>
            <w:r>
              <w:rPr>
                <w:rFonts w:ascii="Arial"/>
                <w:sz w:val="20"/>
                <w:szCs w:val="20"/>
              </w:rPr>
              <w:t xml:space="preserve"> Medical Institute           Clinical                       Urolog</w:t>
            </w:r>
            <w:r>
              <w:rPr>
                <w:rFonts w:ascii="Arial"/>
                <w:sz w:val="20"/>
                <w:szCs w:val="20"/>
              </w:rPr>
              <w:t>y                      02/02/02-01/10/02</w:t>
            </w:r>
          </w:p>
          <w:p w:rsidR="00EA6198" w:rsidRDefault="00882D76">
            <w:pPr>
              <w:pStyle w:val="BodyA"/>
              <w:jc w:val="both"/>
            </w:pPr>
            <w:r>
              <w:rPr>
                <w:rFonts w:ascii="Arial"/>
                <w:sz w:val="20"/>
                <w:szCs w:val="20"/>
              </w:rPr>
              <w:t>Peshawar, Pakistan                 Attachment</w:t>
            </w:r>
          </w:p>
        </w:tc>
      </w:tr>
      <w:tr w:rsidR="00EA6198">
        <w:trPr>
          <w:trHeight w:val="650"/>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pPr>
            <w:proofErr w:type="spellStart"/>
            <w:r>
              <w:rPr>
                <w:rFonts w:ascii="Arial"/>
                <w:sz w:val="20"/>
                <w:szCs w:val="20"/>
              </w:rPr>
              <w:t>Mardan</w:t>
            </w:r>
            <w:proofErr w:type="spellEnd"/>
            <w:r>
              <w:rPr>
                <w:rFonts w:ascii="Arial"/>
                <w:sz w:val="20"/>
                <w:szCs w:val="20"/>
              </w:rPr>
              <w:t xml:space="preserve"> Medical Centre  Clinical     Cardiology    9/11/01-01/02/02                                       </w:t>
            </w:r>
            <w:proofErr w:type="spellStart"/>
            <w:r>
              <w:rPr>
                <w:rFonts w:ascii="Arial"/>
                <w:sz w:val="20"/>
                <w:szCs w:val="20"/>
              </w:rPr>
              <w:t>Mardan,Pakistan</w:t>
            </w:r>
            <w:proofErr w:type="spellEnd"/>
            <w:r>
              <w:rPr>
                <w:rFonts w:ascii="Arial"/>
                <w:sz w:val="20"/>
                <w:szCs w:val="20"/>
              </w:rPr>
              <w:t xml:space="preserve">                       Attachment                                </w:t>
            </w:r>
          </w:p>
        </w:tc>
      </w:tr>
      <w:tr w:rsidR="00EA6198">
        <w:trPr>
          <w:trHeight w:val="76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r>
              <w:rPr>
                <w:rFonts w:ascii="Arial"/>
                <w:sz w:val="20"/>
                <w:szCs w:val="20"/>
              </w:rPr>
              <w:t xml:space="preserve">Lady Reading Hospital,              Internship                  </w:t>
            </w:r>
            <w:proofErr w:type="spellStart"/>
            <w:r>
              <w:rPr>
                <w:rFonts w:ascii="Arial"/>
                <w:sz w:val="20"/>
                <w:szCs w:val="20"/>
              </w:rPr>
              <w:t>G.Sur</w:t>
            </w:r>
            <w:r>
              <w:rPr>
                <w:rFonts w:ascii="Arial"/>
                <w:sz w:val="20"/>
                <w:szCs w:val="20"/>
              </w:rPr>
              <w:t>gery</w:t>
            </w:r>
            <w:proofErr w:type="spellEnd"/>
            <w:r>
              <w:rPr>
                <w:rFonts w:ascii="Arial"/>
                <w:sz w:val="20"/>
                <w:szCs w:val="20"/>
              </w:rPr>
              <w:t xml:space="preserve">                  19/05/01-18/11/01                   </w:t>
            </w:r>
          </w:p>
          <w:p w:rsidR="00EA6198" w:rsidRDefault="00882D76">
            <w:pPr>
              <w:pStyle w:val="BodyA"/>
              <w:jc w:val="both"/>
            </w:pPr>
            <w:r>
              <w:rPr>
                <w:rFonts w:ascii="Arial"/>
                <w:sz w:val="20"/>
                <w:szCs w:val="20"/>
              </w:rPr>
              <w:t>Peshawar, Pakistan</w:t>
            </w:r>
          </w:p>
        </w:tc>
      </w:tr>
      <w:tr w:rsidR="00EA6198">
        <w:trPr>
          <w:trHeight w:val="69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6198" w:rsidRDefault="00882D76">
            <w:pPr>
              <w:pStyle w:val="BodyA"/>
              <w:jc w:val="both"/>
              <w:rPr>
                <w:rFonts w:ascii="Arial" w:eastAsia="Arial" w:hAnsi="Arial" w:cs="Arial"/>
                <w:sz w:val="20"/>
                <w:szCs w:val="20"/>
              </w:rPr>
            </w:pPr>
            <w:r>
              <w:rPr>
                <w:rFonts w:ascii="Arial"/>
                <w:sz w:val="20"/>
                <w:szCs w:val="20"/>
              </w:rPr>
              <w:t xml:space="preserve">Lady Reading Hospital,             Internship                   </w:t>
            </w:r>
            <w:proofErr w:type="spellStart"/>
            <w:r>
              <w:rPr>
                <w:rFonts w:ascii="Arial"/>
                <w:sz w:val="20"/>
                <w:szCs w:val="20"/>
              </w:rPr>
              <w:t>G.Medicine</w:t>
            </w:r>
            <w:proofErr w:type="spellEnd"/>
            <w:r>
              <w:rPr>
                <w:rFonts w:ascii="Arial"/>
                <w:sz w:val="20"/>
                <w:szCs w:val="20"/>
              </w:rPr>
              <w:t xml:space="preserve">                 19/11/00-18/05/01</w:t>
            </w:r>
          </w:p>
          <w:p w:rsidR="00EA6198" w:rsidRDefault="00882D76">
            <w:pPr>
              <w:pStyle w:val="BodyA"/>
              <w:jc w:val="both"/>
            </w:pPr>
            <w:r>
              <w:rPr>
                <w:rFonts w:ascii="Arial"/>
                <w:sz w:val="20"/>
                <w:szCs w:val="20"/>
              </w:rPr>
              <w:t>Peshawar, Pakistan.</w:t>
            </w:r>
          </w:p>
        </w:tc>
      </w:tr>
    </w:tbl>
    <w:p w:rsidR="00EA6198" w:rsidRDefault="00EA6198">
      <w:pPr>
        <w:pStyle w:val="BodyA"/>
        <w:rPr>
          <w:sz w:val="28"/>
          <w:szCs w:val="28"/>
        </w:rPr>
      </w:pPr>
    </w:p>
    <w:p w:rsidR="00EA6198" w:rsidRDefault="00EA6198">
      <w:pPr>
        <w:pStyle w:val="BodyA"/>
        <w:rPr>
          <w:sz w:val="28"/>
          <w:szCs w:val="28"/>
        </w:rPr>
      </w:pPr>
    </w:p>
    <w:p w:rsidR="00EA6198" w:rsidRDefault="00EA6198">
      <w:pPr>
        <w:pStyle w:val="BodyA"/>
        <w:rPr>
          <w:sz w:val="28"/>
          <w:szCs w:val="28"/>
        </w:rPr>
      </w:pPr>
    </w:p>
    <w:p w:rsidR="00EA6198" w:rsidRDefault="00EA6198">
      <w:pPr>
        <w:pStyle w:val="BodyA"/>
        <w:rPr>
          <w:sz w:val="28"/>
          <w:szCs w:val="28"/>
        </w:rPr>
      </w:pPr>
    </w:p>
    <w:p w:rsidR="00EA6198" w:rsidRDefault="00EA6198">
      <w:pPr>
        <w:pStyle w:val="BodyA"/>
        <w:rPr>
          <w:sz w:val="28"/>
          <w:szCs w:val="28"/>
        </w:rPr>
      </w:pPr>
    </w:p>
    <w:p w:rsidR="00EA6198" w:rsidRDefault="00EA6198">
      <w:pPr>
        <w:pStyle w:val="BodyA"/>
        <w:rPr>
          <w:sz w:val="28"/>
          <w:szCs w:val="28"/>
        </w:rPr>
      </w:pPr>
    </w:p>
    <w:p w:rsidR="00EA6198" w:rsidRDefault="00EA6198">
      <w:pPr>
        <w:pStyle w:val="BodyA"/>
        <w:rPr>
          <w:sz w:val="28"/>
          <w:szCs w:val="28"/>
        </w:rPr>
      </w:pPr>
    </w:p>
    <w:p w:rsidR="00EA6198" w:rsidRDefault="00EA6198">
      <w:pPr>
        <w:pStyle w:val="BodyA"/>
        <w:rPr>
          <w:sz w:val="28"/>
          <w:szCs w:val="28"/>
        </w:rPr>
      </w:pPr>
    </w:p>
    <w:p w:rsidR="00EA6198" w:rsidRDefault="00EA6198">
      <w:pPr>
        <w:pStyle w:val="BodyA"/>
        <w:rPr>
          <w:sz w:val="28"/>
          <w:szCs w:val="28"/>
        </w:rPr>
      </w:pPr>
    </w:p>
    <w:p w:rsidR="00EA6198" w:rsidRDefault="00EA6198">
      <w:pPr>
        <w:pStyle w:val="BodyA"/>
        <w:rPr>
          <w:rFonts w:ascii="Times New Roman Bold" w:eastAsia="Times New Roman Bold" w:hAnsi="Times New Roman Bold" w:cs="Times New Roman Bold"/>
          <w:sz w:val="28"/>
          <w:szCs w:val="28"/>
        </w:rPr>
      </w:pPr>
    </w:p>
    <w:p w:rsidR="00EA6198" w:rsidRDefault="00882D76">
      <w:pPr>
        <w:pStyle w:val="BodyA"/>
        <w:jc w:val="both"/>
        <w:rPr>
          <w:rFonts w:ascii="Times New Roman Bold"/>
          <w:sz w:val="28"/>
          <w:szCs w:val="28"/>
        </w:rPr>
      </w:pPr>
      <w:r>
        <w:rPr>
          <w:rFonts w:ascii="Times New Roman Bold"/>
          <w:sz w:val="28"/>
          <w:szCs w:val="28"/>
        </w:rPr>
        <w:t xml:space="preserve">CLINICAL EXPERIENCE; </w:t>
      </w:r>
    </w:p>
    <w:p w:rsidR="00BB51ED" w:rsidRDefault="00BB51ED">
      <w:pPr>
        <w:pStyle w:val="BodyA"/>
        <w:jc w:val="both"/>
        <w:rPr>
          <w:rFonts w:ascii="Times New Roman Bold"/>
          <w:sz w:val="28"/>
          <w:szCs w:val="28"/>
        </w:rPr>
      </w:pPr>
    </w:p>
    <w:p w:rsidR="00AA5399" w:rsidRDefault="00AA5399">
      <w:pPr>
        <w:pStyle w:val="BodyA"/>
        <w:jc w:val="both"/>
        <w:rPr>
          <w:rFonts w:ascii="Times New Roman Bold"/>
          <w:sz w:val="28"/>
          <w:szCs w:val="28"/>
        </w:rPr>
      </w:pPr>
    </w:p>
    <w:p w:rsidR="00AA5399" w:rsidRDefault="00AA5399">
      <w:pPr>
        <w:pStyle w:val="BodyA"/>
        <w:jc w:val="both"/>
        <w:rPr>
          <w:rFonts w:ascii="Times New Roman Bold"/>
          <w:sz w:val="28"/>
          <w:szCs w:val="28"/>
        </w:rPr>
      </w:pPr>
    </w:p>
    <w:p w:rsidR="00BB51ED" w:rsidRDefault="00BB51ED">
      <w:pPr>
        <w:pStyle w:val="BodyA"/>
        <w:jc w:val="both"/>
        <w:rPr>
          <w:rFonts w:ascii="Times New Roman Bold"/>
          <w:sz w:val="28"/>
          <w:szCs w:val="28"/>
        </w:rPr>
      </w:pPr>
    </w:p>
    <w:p w:rsidR="00BB51ED" w:rsidRDefault="00BB51ED">
      <w:pPr>
        <w:pStyle w:val="BodyA"/>
        <w:jc w:val="both"/>
        <w:rPr>
          <w:rFonts w:ascii="Times New Roman Bold"/>
          <w:sz w:val="22"/>
          <w:szCs w:val="22"/>
        </w:rPr>
      </w:pPr>
      <w:r w:rsidRPr="00BB51ED">
        <w:rPr>
          <w:rFonts w:ascii="Times New Roman Bold"/>
          <w:sz w:val="22"/>
          <w:szCs w:val="22"/>
        </w:rPr>
        <w:t xml:space="preserve">Consultant Interventional Cardiologist at RMI </w:t>
      </w:r>
      <w:proofErr w:type="gramStart"/>
      <w:r w:rsidRPr="00BB51ED">
        <w:rPr>
          <w:rFonts w:ascii="Times New Roman Bold"/>
          <w:sz w:val="22"/>
          <w:szCs w:val="22"/>
        </w:rPr>
        <w:t xml:space="preserve">( </w:t>
      </w:r>
      <w:r w:rsidR="00AA5399" w:rsidRPr="00BB51ED">
        <w:rPr>
          <w:rFonts w:ascii="Times New Roman Bold"/>
          <w:sz w:val="22"/>
          <w:szCs w:val="22"/>
        </w:rPr>
        <w:t>Rahman</w:t>
      </w:r>
      <w:proofErr w:type="gramEnd"/>
      <w:r w:rsidRPr="00BB51ED">
        <w:rPr>
          <w:rFonts w:ascii="Times New Roman Bold"/>
          <w:sz w:val="22"/>
          <w:szCs w:val="22"/>
        </w:rPr>
        <w:t xml:space="preserve"> Medical Institute) 01/02/21 till date</w:t>
      </w:r>
      <w:r>
        <w:rPr>
          <w:rFonts w:ascii="Times New Roman Bold"/>
          <w:sz w:val="22"/>
          <w:szCs w:val="22"/>
        </w:rPr>
        <w:t>;</w:t>
      </w:r>
    </w:p>
    <w:p w:rsidR="00BB51ED" w:rsidRDefault="00BB51ED">
      <w:pPr>
        <w:pStyle w:val="BodyA"/>
        <w:jc w:val="both"/>
        <w:rPr>
          <w:rFonts w:ascii="Times New Roman Bold"/>
          <w:sz w:val="22"/>
          <w:szCs w:val="22"/>
        </w:rPr>
      </w:pPr>
    </w:p>
    <w:p w:rsidR="00BB51ED" w:rsidRPr="00BB51ED" w:rsidRDefault="00BB51ED">
      <w:pPr>
        <w:pStyle w:val="BodyA"/>
        <w:jc w:val="both"/>
        <w:rPr>
          <w:rFonts w:ascii="Times New Roman Bold" w:eastAsia="Times New Roman Bold" w:hAnsi="Times New Roman Bold" w:cs="Times New Roman Bold"/>
          <w:sz w:val="22"/>
          <w:szCs w:val="22"/>
        </w:rPr>
      </w:pPr>
      <w:r>
        <w:rPr>
          <w:rFonts w:ascii="Times New Roman Bold"/>
          <w:sz w:val="22"/>
          <w:szCs w:val="22"/>
        </w:rPr>
        <w:t xml:space="preserve">I have recently joined </w:t>
      </w:r>
      <w:proofErr w:type="spellStart"/>
      <w:r>
        <w:rPr>
          <w:rFonts w:ascii="Times New Roman Bold"/>
          <w:sz w:val="22"/>
          <w:szCs w:val="22"/>
        </w:rPr>
        <w:t>Rehman</w:t>
      </w:r>
      <w:proofErr w:type="spellEnd"/>
      <w:r>
        <w:rPr>
          <w:rFonts w:ascii="Times New Roman Bold"/>
          <w:sz w:val="22"/>
          <w:szCs w:val="22"/>
        </w:rPr>
        <w:t xml:space="preserve"> Medical institute as full time interventional Cardiologist providing cardiac care for acute and chronic heart conditions. </w:t>
      </w:r>
      <w:r w:rsidR="00FB7562">
        <w:rPr>
          <w:rFonts w:ascii="Times New Roman Bold"/>
          <w:sz w:val="22"/>
          <w:szCs w:val="22"/>
        </w:rPr>
        <w:t>RMI is the only Centre</w:t>
      </w:r>
      <w:r>
        <w:rPr>
          <w:rFonts w:ascii="Times New Roman Bold"/>
          <w:sz w:val="22"/>
          <w:szCs w:val="22"/>
        </w:rPr>
        <w:t xml:space="preserve"> provide </w:t>
      </w:r>
      <w:r w:rsidR="00FB7562">
        <w:rPr>
          <w:rFonts w:ascii="Times New Roman Bold"/>
          <w:sz w:val="22"/>
          <w:szCs w:val="22"/>
        </w:rPr>
        <w:t>Primary PCI</w:t>
      </w:r>
      <w:r>
        <w:rPr>
          <w:rFonts w:ascii="Times New Roman Bold"/>
          <w:sz w:val="22"/>
          <w:szCs w:val="22"/>
        </w:rPr>
        <w:t xml:space="preserve"> </w:t>
      </w:r>
      <w:r w:rsidR="00FB7562">
        <w:rPr>
          <w:rFonts w:ascii="Times New Roman Bold"/>
          <w:sz w:val="22"/>
          <w:szCs w:val="22"/>
        </w:rPr>
        <w:t xml:space="preserve">service for STEMI in the region. I participate in 1:5 </w:t>
      </w:r>
      <w:proofErr w:type="spellStart"/>
      <w:r w:rsidR="00FB7562">
        <w:rPr>
          <w:rFonts w:ascii="Times New Roman Bold"/>
          <w:sz w:val="22"/>
          <w:szCs w:val="22"/>
        </w:rPr>
        <w:t>rota</w:t>
      </w:r>
      <w:proofErr w:type="spellEnd"/>
      <w:r w:rsidR="00FB7562">
        <w:rPr>
          <w:rFonts w:ascii="Times New Roman Bold"/>
          <w:sz w:val="22"/>
          <w:szCs w:val="22"/>
        </w:rPr>
        <w:t xml:space="preserve"> for PPCI. We have the opportunity to teach to our Trainee Medical Officer (TMO</w:t>
      </w:r>
      <w:r w:rsidR="00FB7562">
        <w:rPr>
          <w:rFonts w:ascii="Times New Roman Bold"/>
          <w:sz w:val="22"/>
          <w:szCs w:val="22"/>
        </w:rPr>
        <w:t>’</w:t>
      </w:r>
      <w:r w:rsidR="00FB7562">
        <w:rPr>
          <w:rFonts w:ascii="Times New Roman Bold"/>
          <w:sz w:val="22"/>
          <w:szCs w:val="22"/>
        </w:rPr>
        <w:t>s) and medical students. We are having Grand Rounds Once per week which is keeping our CME updated even in tis COVI-19 era.</w:t>
      </w:r>
    </w:p>
    <w:p w:rsidR="00EA6198" w:rsidRDefault="00EA6198">
      <w:pPr>
        <w:pStyle w:val="BodyA"/>
        <w:jc w:val="both"/>
        <w:rPr>
          <w:rFonts w:ascii="Times New Roman Bold" w:eastAsia="Times New Roman Bold" w:hAnsi="Times New Roman Bold" w:cs="Times New Roman Bold"/>
          <w:sz w:val="28"/>
          <w:szCs w:val="28"/>
        </w:rPr>
      </w:pPr>
    </w:p>
    <w:p w:rsidR="00AA5399" w:rsidRDefault="00AA5399">
      <w:pPr>
        <w:pStyle w:val="BodyA"/>
        <w:jc w:val="both"/>
        <w:rPr>
          <w:rFonts w:ascii="Times New Roman Bold" w:eastAsia="Times New Roman Bold" w:hAnsi="Times New Roman Bold" w:cs="Times New Roman Bold"/>
          <w:sz w:val="28"/>
          <w:szCs w:val="28"/>
        </w:rPr>
      </w:pPr>
    </w:p>
    <w:p w:rsidR="00EA6198" w:rsidRDefault="00EA6198">
      <w:pPr>
        <w:pStyle w:val="BodyA"/>
        <w:jc w:val="both"/>
        <w:rPr>
          <w:rFonts w:ascii="Times New Roman Bold" w:eastAsia="Times New Roman Bold" w:hAnsi="Times New Roman Bold" w:cs="Times New Roman Bold"/>
        </w:rPr>
      </w:pPr>
    </w:p>
    <w:p w:rsidR="00EA6198" w:rsidRPr="00BB51ED" w:rsidRDefault="00882D76">
      <w:pPr>
        <w:pStyle w:val="BodyA"/>
        <w:jc w:val="both"/>
        <w:rPr>
          <w:rFonts w:ascii="Times New Roman Bold" w:eastAsia="Times New Roman Bold" w:hAnsi="Times New Roman Bold" w:cs="Times New Roman Bold"/>
          <w:sz w:val="22"/>
          <w:szCs w:val="22"/>
        </w:rPr>
      </w:pPr>
      <w:r w:rsidRPr="00BB51ED">
        <w:rPr>
          <w:rFonts w:ascii="Times New Roman Bold"/>
          <w:sz w:val="22"/>
          <w:szCs w:val="22"/>
        </w:rPr>
        <w:t xml:space="preserve">Consultant </w:t>
      </w:r>
      <w:r w:rsidRPr="00BB51ED">
        <w:rPr>
          <w:rFonts w:ascii="Times New Roman Bold"/>
          <w:sz w:val="22"/>
          <w:szCs w:val="22"/>
        </w:rPr>
        <w:t>Interventional Cardiol</w:t>
      </w:r>
      <w:r w:rsidR="00BB51ED" w:rsidRPr="00BB51ED">
        <w:rPr>
          <w:rFonts w:ascii="Times New Roman Bold"/>
          <w:sz w:val="22"/>
          <w:szCs w:val="22"/>
        </w:rPr>
        <w:t xml:space="preserve">ogist at HMC </w:t>
      </w:r>
      <w:r w:rsidR="00AA5399" w:rsidRPr="00BB51ED">
        <w:rPr>
          <w:rFonts w:ascii="Times New Roman Bold"/>
          <w:sz w:val="22"/>
          <w:szCs w:val="22"/>
        </w:rPr>
        <w:t>(Hermitage</w:t>
      </w:r>
      <w:r w:rsidR="00BB51ED" w:rsidRPr="00BB51ED">
        <w:rPr>
          <w:rFonts w:ascii="Times New Roman Bold"/>
          <w:sz w:val="22"/>
          <w:szCs w:val="22"/>
        </w:rPr>
        <w:t xml:space="preserve"> Medical clinic</w:t>
      </w:r>
      <w:r w:rsidR="00AA5399" w:rsidRPr="00BB51ED">
        <w:rPr>
          <w:rFonts w:ascii="Times New Roman Bold"/>
          <w:sz w:val="22"/>
          <w:szCs w:val="22"/>
        </w:rPr>
        <w:t>) 01</w:t>
      </w:r>
      <w:r w:rsidR="00BB51ED" w:rsidRPr="00BB51ED">
        <w:rPr>
          <w:rFonts w:ascii="Times New Roman Bold"/>
          <w:sz w:val="22"/>
          <w:szCs w:val="22"/>
        </w:rPr>
        <w:t xml:space="preserve">/02/20 </w:t>
      </w:r>
      <w:r w:rsidR="00BB51ED" w:rsidRPr="00BB51ED">
        <w:rPr>
          <w:rFonts w:ascii="Times New Roman Bold"/>
          <w:sz w:val="22"/>
          <w:szCs w:val="22"/>
        </w:rPr>
        <w:t>–</w:t>
      </w:r>
      <w:r w:rsidR="00BB51ED" w:rsidRPr="00BB51ED">
        <w:rPr>
          <w:rFonts w:ascii="Times New Roman Bold"/>
          <w:sz w:val="22"/>
          <w:szCs w:val="22"/>
        </w:rPr>
        <w:t xml:space="preserve"> 31/12/20</w:t>
      </w:r>
      <w:r w:rsidRPr="00BB51ED">
        <w:rPr>
          <w:rFonts w:ascii="Times New Roman Bold"/>
          <w:sz w:val="22"/>
          <w:szCs w:val="22"/>
        </w:rPr>
        <w:t>;</w:t>
      </w:r>
    </w:p>
    <w:p w:rsidR="00EA6198" w:rsidRDefault="00EA6198">
      <w:pPr>
        <w:pStyle w:val="BodyA"/>
        <w:jc w:val="both"/>
        <w:rPr>
          <w:rFonts w:ascii="Times New Roman Bold" w:eastAsia="Times New Roman Bold" w:hAnsi="Times New Roman Bold" w:cs="Times New Roman Bold"/>
        </w:rPr>
      </w:pPr>
    </w:p>
    <w:p w:rsidR="00EA6198" w:rsidRDefault="00882D76">
      <w:pPr>
        <w:pStyle w:val="BodyA"/>
        <w:jc w:val="both"/>
        <w:rPr>
          <w:rFonts w:ascii="Times New Roman Bold" w:eastAsia="Times New Roman Bold" w:hAnsi="Times New Roman Bold" w:cs="Times New Roman Bold"/>
        </w:rPr>
      </w:pPr>
      <w:r>
        <w:rPr>
          <w:rFonts w:ascii="Times New Roman Bold"/>
        </w:rPr>
        <w:t>I am highly qualified professional cardiologist with talent and passion for diagnosing, intervening and treating wide range</w:t>
      </w:r>
      <w:r w:rsidR="00BB51ED">
        <w:rPr>
          <w:rFonts w:ascii="Times New Roman Bold"/>
        </w:rPr>
        <w:t xml:space="preserve"> cardiac disorders. I am worked</w:t>
      </w:r>
      <w:r>
        <w:rPr>
          <w:rFonts w:ascii="Times New Roman Bold"/>
        </w:rPr>
        <w:t xml:space="preserve"> as a full time consultant interventional ca</w:t>
      </w:r>
      <w:r>
        <w:rPr>
          <w:rFonts w:ascii="Times New Roman Bold"/>
        </w:rPr>
        <w:t xml:space="preserve">rdiologist with rights and access to cardiac </w:t>
      </w:r>
      <w:proofErr w:type="spellStart"/>
      <w:r>
        <w:rPr>
          <w:rFonts w:ascii="Times New Roman Bold"/>
        </w:rPr>
        <w:t>catheterisation</w:t>
      </w:r>
      <w:proofErr w:type="spellEnd"/>
      <w:r>
        <w:rPr>
          <w:rFonts w:ascii="Times New Roman Bold"/>
        </w:rPr>
        <w:t xml:space="preserve"> laboratory at HMC. Hermitage Medical Clinic is tertiary level hospital in private sector </w:t>
      </w:r>
      <w:r>
        <w:rPr>
          <w:rFonts w:ascii="Times New Roman Bold"/>
        </w:rPr>
        <w:lastRenderedPageBreak/>
        <w:t xml:space="preserve">equipped with state of the </w:t>
      </w:r>
      <w:proofErr w:type="spellStart"/>
      <w:r>
        <w:rPr>
          <w:rFonts w:ascii="Times New Roman Bold"/>
        </w:rPr>
        <w:t>the</w:t>
      </w:r>
      <w:proofErr w:type="spellEnd"/>
      <w:r>
        <w:rPr>
          <w:rFonts w:ascii="Times New Roman Bold"/>
        </w:rPr>
        <w:t xml:space="preserve"> art cardiac </w:t>
      </w:r>
      <w:proofErr w:type="spellStart"/>
      <w:r>
        <w:rPr>
          <w:rFonts w:ascii="Times New Roman Bold"/>
        </w:rPr>
        <w:t>catheterisation</w:t>
      </w:r>
      <w:proofErr w:type="spellEnd"/>
      <w:r>
        <w:rPr>
          <w:rFonts w:ascii="Times New Roman Bold"/>
        </w:rPr>
        <w:t xml:space="preserve"> laboratory. I have admission rights to manage p</w:t>
      </w:r>
      <w:r>
        <w:rPr>
          <w:rFonts w:ascii="Times New Roman Bold"/>
        </w:rPr>
        <w:t>atients from emergency department, inpatients and</w:t>
      </w:r>
      <w:r w:rsidR="00BB51ED">
        <w:rPr>
          <w:rFonts w:ascii="Times New Roman Bold"/>
        </w:rPr>
        <w:t xml:space="preserve"> out patients department. I had</w:t>
      </w:r>
      <w:r>
        <w:rPr>
          <w:rFonts w:ascii="Times New Roman Bold"/>
        </w:rPr>
        <w:t xml:space="preserve"> two </w:t>
      </w:r>
      <w:proofErr w:type="spellStart"/>
      <w:r>
        <w:rPr>
          <w:rFonts w:ascii="Times New Roman Bold"/>
        </w:rPr>
        <w:t>cath</w:t>
      </w:r>
      <w:proofErr w:type="spellEnd"/>
      <w:r>
        <w:rPr>
          <w:rFonts w:ascii="Times New Roman Bold"/>
        </w:rPr>
        <w:t xml:space="preserve"> lab session per week. I perform </w:t>
      </w:r>
      <w:proofErr w:type="spellStart"/>
      <w:r>
        <w:rPr>
          <w:rFonts w:ascii="Times New Roman Bold"/>
        </w:rPr>
        <w:t>Transesophageal</w:t>
      </w:r>
      <w:proofErr w:type="spellEnd"/>
      <w:r>
        <w:rPr>
          <w:rFonts w:ascii="Times New Roman Bold"/>
        </w:rPr>
        <w:t xml:space="preserve"> echocardiography, right and left heart studies, coronary stenting, complex coronary stenting, Protected and unprotect</w:t>
      </w:r>
      <w:r>
        <w:rPr>
          <w:rFonts w:ascii="Times New Roman Bold"/>
        </w:rPr>
        <w:t xml:space="preserve">ed LMS stenting, </w:t>
      </w:r>
      <w:proofErr w:type="spellStart"/>
      <w:r>
        <w:rPr>
          <w:rFonts w:ascii="Times New Roman Bold"/>
        </w:rPr>
        <w:t>Rotablator</w:t>
      </w:r>
      <w:proofErr w:type="spellEnd"/>
      <w:r>
        <w:rPr>
          <w:rFonts w:ascii="Times New Roman Bold"/>
        </w:rPr>
        <w:t xml:space="preserve"> and shock wave balloon facilitated angioplasty, Single and dual chamber Pacemakers, ICD</w:t>
      </w:r>
      <w:r>
        <w:rPr>
          <w:rFonts w:hAnsi="Times New Roman Bold"/>
        </w:rPr>
        <w:t>’</w:t>
      </w:r>
      <w:r>
        <w:rPr>
          <w:rFonts w:ascii="Times New Roman Bold"/>
        </w:rPr>
        <w:t xml:space="preserve">s and cardiac </w:t>
      </w:r>
      <w:proofErr w:type="spellStart"/>
      <w:r>
        <w:rPr>
          <w:rFonts w:ascii="Times New Roman Bold"/>
        </w:rPr>
        <w:t>resynchronisation</w:t>
      </w:r>
      <w:proofErr w:type="spellEnd"/>
      <w:r>
        <w:rPr>
          <w:rFonts w:ascii="Times New Roman Bold"/>
        </w:rPr>
        <w:t xml:space="preserve"> deices, </w:t>
      </w:r>
      <w:proofErr w:type="spellStart"/>
      <w:r>
        <w:rPr>
          <w:rFonts w:ascii="Times New Roman Bold"/>
        </w:rPr>
        <w:t>Transcatheter</w:t>
      </w:r>
      <w:proofErr w:type="spellEnd"/>
      <w:r>
        <w:rPr>
          <w:rFonts w:ascii="Times New Roman Bold"/>
        </w:rPr>
        <w:t xml:space="preserve"> Aortic valve implantation (TAVI). I am responsible for CCU, HDU, </w:t>
      </w:r>
      <w:proofErr w:type="gramStart"/>
      <w:r>
        <w:rPr>
          <w:rFonts w:ascii="Times New Roman Bold"/>
        </w:rPr>
        <w:t>emergency  department</w:t>
      </w:r>
      <w:proofErr w:type="gramEnd"/>
      <w:r>
        <w:rPr>
          <w:rFonts w:ascii="Times New Roman Bold"/>
        </w:rPr>
        <w:t xml:space="preserve"> and wards for complex cardiovascular patients consultation and evidence based management. I have been up to date in yearly CME activity.</w:t>
      </w:r>
    </w:p>
    <w:p w:rsidR="00EA6198" w:rsidRDefault="00EA6198">
      <w:pPr>
        <w:pStyle w:val="BodyA"/>
        <w:jc w:val="both"/>
        <w:rPr>
          <w:rFonts w:ascii="Times New Roman Bold" w:eastAsia="Times New Roman Bold" w:hAnsi="Times New Roman Bold" w:cs="Times New Roman Bold"/>
        </w:rPr>
      </w:pPr>
    </w:p>
    <w:p w:rsidR="00EA6198" w:rsidRDefault="00EA6198">
      <w:pPr>
        <w:pStyle w:val="BodyA"/>
        <w:jc w:val="both"/>
        <w:rPr>
          <w:rFonts w:ascii="Times New Roman Bold" w:eastAsia="Times New Roman Bold" w:hAnsi="Times New Roman Bold" w:cs="Times New Roman Bold"/>
        </w:rPr>
      </w:pPr>
    </w:p>
    <w:p w:rsidR="00EA6198" w:rsidRDefault="00EA6198">
      <w:pPr>
        <w:pStyle w:val="BodyA"/>
        <w:jc w:val="both"/>
        <w:rPr>
          <w:rFonts w:ascii="Times New Roman Bold" w:eastAsia="Times New Roman Bold" w:hAnsi="Times New Roman Bold" w:cs="Times New Roman Bold"/>
        </w:rPr>
      </w:pPr>
    </w:p>
    <w:p w:rsidR="00AA5399" w:rsidRDefault="00AA5399">
      <w:pPr>
        <w:pStyle w:val="BodyA"/>
        <w:jc w:val="both"/>
        <w:rPr>
          <w:rFonts w:ascii="Times New Roman Bold" w:eastAsia="Times New Roman Bold" w:hAnsi="Times New Roman Bold" w:cs="Times New Roman Bold"/>
        </w:rPr>
      </w:pPr>
    </w:p>
    <w:p w:rsidR="00AA5399" w:rsidRDefault="00AA5399">
      <w:pPr>
        <w:pStyle w:val="BodyA"/>
        <w:jc w:val="both"/>
        <w:rPr>
          <w:rFonts w:ascii="Times New Roman Bold" w:eastAsia="Times New Roman Bold" w:hAnsi="Times New Roman Bold" w:cs="Times New Roman Bold"/>
        </w:rPr>
      </w:pPr>
    </w:p>
    <w:p w:rsidR="00EA6198" w:rsidRDefault="00882D76">
      <w:pPr>
        <w:pStyle w:val="BodyA"/>
        <w:jc w:val="both"/>
        <w:rPr>
          <w:rFonts w:ascii="Times New Roman Bold" w:eastAsia="Times New Roman Bold" w:hAnsi="Times New Roman Bold" w:cs="Times New Roman Bold"/>
        </w:rPr>
      </w:pPr>
      <w:r>
        <w:rPr>
          <w:rFonts w:ascii="Times New Roman Bold"/>
        </w:rPr>
        <w:t>Cardiology Interventional Fellow SVUH 14/07/17-31/12/2019</w:t>
      </w:r>
    </w:p>
    <w:p w:rsidR="00EA6198" w:rsidRDefault="00882D76">
      <w:pPr>
        <w:pStyle w:val="BodyA"/>
        <w:jc w:val="both"/>
        <w:rPr>
          <w:rFonts w:ascii="Times New Roman Bold" w:eastAsia="Times New Roman Bold" w:hAnsi="Times New Roman Bold" w:cs="Times New Roman Bold"/>
        </w:rPr>
      </w:pPr>
      <w:r>
        <w:rPr>
          <w:rFonts w:ascii="Times New Roman Bold"/>
        </w:rPr>
        <w:t xml:space="preserve">Supervising consultants; </w:t>
      </w:r>
      <w:proofErr w:type="spellStart"/>
      <w:r>
        <w:rPr>
          <w:rFonts w:ascii="Times New Roman Bold"/>
        </w:rPr>
        <w:t>Dr</w:t>
      </w:r>
      <w:proofErr w:type="spellEnd"/>
      <w:r>
        <w:rPr>
          <w:rFonts w:ascii="Times New Roman Bold"/>
        </w:rPr>
        <w:t xml:space="preserve"> Martin Quinn, </w:t>
      </w:r>
      <w:proofErr w:type="spellStart"/>
      <w:r>
        <w:rPr>
          <w:rFonts w:ascii="Times New Roman Bold"/>
        </w:rPr>
        <w:t>Dr</w:t>
      </w:r>
      <w:proofErr w:type="spellEnd"/>
      <w:r>
        <w:rPr>
          <w:rFonts w:ascii="Times New Roman Bold"/>
        </w:rPr>
        <w:t xml:space="preserve"> </w:t>
      </w:r>
      <w:proofErr w:type="spellStart"/>
      <w:r>
        <w:rPr>
          <w:rFonts w:ascii="Times New Roman Bold"/>
        </w:rPr>
        <w:t>McCreery</w:t>
      </w:r>
      <w:proofErr w:type="spellEnd"/>
      <w:r>
        <w:rPr>
          <w:rFonts w:ascii="Times New Roman Bold"/>
        </w:rPr>
        <w:t xml:space="preserve">, </w:t>
      </w:r>
      <w:proofErr w:type="spellStart"/>
      <w:r>
        <w:rPr>
          <w:rFonts w:ascii="Times New Roman Bold"/>
        </w:rPr>
        <w:t>Dr</w:t>
      </w:r>
      <w:proofErr w:type="spellEnd"/>
      <w:r>
        <w:rPr>
          <w:rFonts w:ascii="Times New Roman Bold"/>
        </w:rPr>
        <w:t xml:space="preserve"> Niall </w:t>
      </w:r>
      <w:proofErr w:type="spellStart"/>
      <w:r>
        <w:rPr>
          <w:rFonts w:ascii="Times New Roman Bold"/>
        </w:rPr>
        <w:t>Mulvihill</w:t>
      </w:r>
      <w:proofErr w:type="spellEnd"/>
      <w:r>
        <w:rPr>
          <w:rFonts w:ascii="Times New Roman Bold"/>
        </w:rPr>
        <w:t xml:space="preserve">, </w:t>
      </w:r>
      <w:proofErr w:type="spellStart"/>
      <w:r>
        <w:rPr>
          <w:rFonts w:ascii="Times New Roman Bold"/>
        </w:rPr>
        <w:t>Dr</w:t>
      </w:r>
      <w:proofErr w:type="spellEnd"/>
      <w:r>
        <w:rPr>
          <w:rFonts w:ascii="Times New Roman Bold"/>
        </w:rPr>
        <w:t xml:space="preserve"> John Erwin, Prof David Keane, Prof Ken McDonald)</w:t>
      </w:r>
    </w:p>
    <w:p w:rsidR="00EA6198" w:rsidRDefault="00EA6198">
      <w:pPr>
        <w:pStyle w:val="BodyA"/>
        <w:jc w:val="both"/>
        <w:rPr>
          <w:rFonts w:ascii="Times New Roman Bold" w:eastAsia="Times New Roman Bold" w:hAnsi="Times New Roman Bold" w:cs="Times New Roman Bold"/>
        </w:rPr>
      </w:pPr>
    </w:p>
    <w:p w:rsidR="00EA6198" w:rsidRDefault="00882D76">
      <w:pPr>
        <w:pStyle w:val="BodyA"/>
        <w:jc w:val="both"/>
        <w:rPr>
          <w:rFonts w:ascii="Times New Roman Bold" w:eastAsia="Times New Roman Bold" w:hAnsi="Times New Roman Bold" w:cs="Times New Roman Bold"/>
        </w:rPr>
      </w:pPr>
      <w:r>
        <w:rPr>
          <w:rFonts w:ascii="Times New Roman Bold"/>
        </w:rPr>
        <w:t xml:space="preserve">I started my Interventional Fellow in Cardiology at SVUH in July 2017, </w:t>
      </w:r>
      <w:proofErr w:type="gramStart"/>
      <w:r>
        <w:rPr>
          <w:rFonts w:ascii="Times New Roman Bold"/>
        </w:rPr>
        <w:t>Since</w:t>
      </w:r>
      <w:proofErr w:type="gramEnd"/>
      <w:r>
        <w:rPr>
          <w:rFonts w:ascii="Times New Roman Bold"/>
        </w:rPr>
        <w:t xml:space="preserve"> joining I have worked with all the consultants. I have developed a close relationship with the entire team i</w:t>
      </w:r>
      <w:r>
        <w:rPr>
          <w:rFonts w:ascii="Times New Roman Bold"/>
        </w:rPr>
        <w:t xml:space="preserve">ncluding my peers, junior doctors nursing staff and premedical staff involved in the demanding department of cardiology. I have worked closely with them and believe that have been able to provide clouding my peers and junior docs the service expected of a </w:t>
      </w:r>
      <w:r>
        <w:rPr>
          <w:rFonts w:ascii="Times New Roman Bold"/>
        </w:rPr>
        <w:t>senior member of staff and have helped them where I can. The time spent has been a major step forward in my clinical growth, The various MDT</w:t>
      </w:r>
      <w:r>
        <w:rPr>
          <w:rFonts w:hAnsi="Times New Roman Bold"/>
        </w:rPr>
        <w:t>’</w:t>
      </w:r>
      <w:r>
        <w:rPr>
          <w:rFonts w:ascii="Times New Roman Bold"/>
        </w:rPr>
        <w:t>s  and scientific sessions have been a paramount in my growth as a physician allow me to express myself and absorbi</w:t>
      </w:r>
      <w:r>
        <w:rPr>
          <w:rFonts w:ascii="Times New Roman Bold"/>
        </w:rPr>
        <w:t xml:space="preserve">ng the </w:t>
      </w:r>
      <w:proofErr w:type="spellStart"/>
      <w:r>
        <w:rPr>
          <w:rFonts w:ascii="Times New Roman Bold"/>
        </w:rPr>
        <w:t>the</w:t>
      </w:r>
      <w:proofErr w:type="spellEnd"/>
      <w:r>
        <w:rPr>
          <w:rFonts w:ascii="Times New Roman Bold"/>
        </w:rPr>
        <w:t xml:space="preserve"> insight and thinking process of  my vastly more experienced colleagues. Patient care and management is primary and my experience here has made me a better physician.</w:t>
      </w:r>
    </w:p>
    <w:p w:rsidR="00EA6198" w:rsidRDefault="00EA6198">
      <w:pPr>
        <w:pStyle w:val="BodyA"/>
        <w:jc w:val="both"/>
        <w:rPr>
          <w:rFonts w:ascii="Times New Roman Bold" w:eastAsia="Times New Roman Bold" w:hAnsi="Times New Roman Bold" w:cs="Times New Roman Bold"/>
        </w:rPr>
      </w:pPr>
    </w:p>
    <w:p w:rsidR="00EA6198" w:rsidRDefault="00882D76">
      <w:pPr>
        <w:pStyle w:val="BodyA"/>
        <w:jc w:val="both"/>
      </w:pPr>
      <w:r>
        <w:t>I have had extensive experience in managing both acute and chronically ill pat</w:t>
      </w:r>
      <w:r>
        <w:t>ients. I have done more than 1000</w:t>
      </w:r>
      <w:r>
        <w:rPr>
          <w:rFonts w:ascii="Times New Roman Bold"/>
        </w:rPr>
        <w:t xml:space="preserve"> diagnostic angiograms </w:t>
      </w:r>
      <w:r>
        <w:t>independently as a first operator. I have done 900</w:t>
      </w:r>
      <w:r>
        <w:rPr>
          <w:rFonts w:ascii="Times New Roman Bold"/>
        </w:rPr>
        <w:t xml:space="preserve"> PCIs as a first operator</w:t>
      </w:r>
      <w:r>
        <w:t xml:space="preserve"> and have </w:t>
      </w:r>
      <w:r>
        <w:rPr>
          <w:rFonts w:ascii="Times New Roman Bold"/>
        </w:rPr>
        <w:t xml:space="preserve">assisted in more than 500 PCIs in both elective and primary </w:t>
      </w:r>
      <w:proofErr w:type="spellStart"/>
      <w:r>
        <w:rPr>
          <w:rFonts w:ascii="Times New Roman Bold"/>
        </w:rPr>
        <w:t>settings</w:t>
      </w:r>
      <w:r>
        <w:t>.I</w:t>
      </w:r>
      <w:proofErr w:type="spellEnd"/>
      <w:r>
        <w:t xml:space="preserve"> am well versed in both </w:t>
      </w:r>
      <w:r>
        <w:rPr>
          <w:rFonts w:ascii="Times New Roman Bold"/>
        </w:rPr>
        <w:t>femoral and radial ap</w:t>
      </w:r>
      <w:r>
        <w:rPr>
          <w:rFonts w:ascii="Times New Roman Bold"/>
        </w:rPr>
        <w:t>proaches</w:t>
      </w:r>
      <w:r>
        <w:t xml:space="preserve">. I am well versed in complex PCI including bifurcation PCI, protected and unprotected </w:t>
      </w:r>
      <w:proofErr w:type="gramStart"/>
      <w:r>
        <w:t>LMS ,</w:t>
      </w:r>
      <w:proofErr w:type="gramEnd"/>
      <w:r>
        <w:t xml:space="preserve"> </w:t>
      </w:r>
      <w:proofErr w:type="spellStart"/>
      <w:r>
        <w:t>rotablator</w:t>
      </w:r>
      <w:proofErr w:type="spellEnd"/>
      <w:r>
        <w:t xml:space="preserve"> facilitated PCI. I assisted four cases as a second operator in shockwave lithotripsy facilitated PCI .I have done 35 trans-catheter aortic valve</w:t>
      </w:r>
      <w:r>
        <w:t xml:space="preserve"> </w:t>
      </w:r>
      <w:proofErr w:type="gramStart"/>
      <w:r>
        <w:t>implantation(</w:t>
      </w:r>
      <w:proofErr w:type="gramEnd"/>
      <w:r>
        <w:t>TAVI) as a first operator and assisted as a second operator in 90 TAVI</w:t>
      </w:r>
      <w:r>
        <w:rPr>
          <w:rFonts w:hAnsi="Times New Roman"/>
        </w:rPr>
        <w:t>’</w:t>
      </w:r>
      <w:r>
        <w:t>s. I have done more than 5</w:t>
      </w:r>
      <w:r>
        <w:rPr>
          <w:rFonts w:ascii="Times New Roman Bold"/>
        </w:rPr>
        <w:t>00 TOEs</w:t>
      </w:r>
      <w:r>
        <w:t xml:space="preserve"> independently.  I have also supervised specialist </w:t>
      </w:r>
      <w:proofErr w:type="gramStart"/>
      <w:r>
        <w:t>registrars(</w:t>
      </w:r>
      <w:proofErr w:type="gramEnd"/>
      <w:r>
        <w:t>SPR</w:t>
      </w:r>
      <w:r>
        <w:rPr>
          <w:rFonts w:hAnsi="Times New Roman"/>
        </w:rPr>
        <w:t>’</w:t>
      </w:r>
      <w:r>
        <w:t xml:space="preserve">s) during their </w:t>
      </w:r>
      <w:proofErr w:type="spellStart"/>
      <w:r>
        <w:t>cath</w:t>
      </w:r>
      <w:proofErr w:type="spellEnd"/>
      <w:r>
        <w:t xml:space="preserve"> lab rotations. I have also inserted more than 230</w:t>
      </w:r>
      <w:r>
        <w:rPr>
          <w:rFonts w:ascii="Times New Roman Bold"/>
        </w:rPr>
        <w:t xml:space="preserve"> p</w:t>
      </w:r>
      <w:r>
        <w:rPr>
          <w:rFonts w:ascii="Times New Roman Bold"/>
        </w:rPr>
        <w:t xml:space="preserve">ermanent pace-maker insertions </w:t>
      </w:r>
      <w:proofErr w:type="spellStart"/>
      <w:r>
        <w:t>independently.I</w:t>
      </w:r>
      <w:proofErr w:type="spellEnd"/>
      <w:r>
        <w:t xml:space="preserve"> have implanted 90 </w:t>
      </w:r>
      <w:r>
        <w:rPr>
          <w:rFonts w:ascii="Times New Roman Bold"/>
        </w:rPr>
        <w:t xml:space="preserve">automated implantable </w:t>
      </w:r>
      <w:proofErr w:type="spellStart"/>
      <w:r>
        <w:rPr>
          <w:rFonts w:ascii="Times New Roman Bold"/>
        </w:rPr>
        <w:t>cardioverter</w:t>
      </w:r>
      <w:proofErr w:type="spellEnd"/>
      <w:r>
        <w:rPr>
          <w:rFonts w:ascii="Times New Roman Bold"/>
        </w:rPr>
        <w:t xml:space="preserve"> defibrillators(AICD)</w:t>
      </w:r>
      <w:r>
        <w:t xml:space="preserve"> as a first operator including </w:t>
      </w:r>
      <w:r>
        <w:rPr>
          <w:rFonts w:ascii="Times New Roman Bold"/>
        </w:rPr>
        <w:t>single chamber, dual chamber and CRT-D</w:t>
      </w:r>
      <w:r>
        <w:t xml:space="preserve">. I have done 50 </w:t>
      </w:r>
      <w:proofErr w:type="spellStart"/>
      <w:r>
        <w:rPr>
          <w:rFonts w:ascii="Times New Roman Bold"/>
        </w:rPr>
        <w:t>endomyocardial</w:t>
      </w:r>
      <w:proofErr w:type="spellEnd"/>
      <w:r>
        <w:rPr>
          <w:rFonts w:ascii="Times New Roman Bold"/>
        </w:rPr>
        <w:t xml:space="preserve"> biopsies</w:t>
      </w:r>
      <w:r>
        <w:t xml:space="preserve"> as a first </w:t>
      </w:r>
      <w:proofErr w:type="spellStart"/>
      <w:r>
        <w:t>operator.Other</w:t>
      </w:r>
      <w:proofErr w:type="spellEnd"/>
      <w:r>
        <w:t xml:space="preserve"> procedures that I have done are right heart </w:t>
      </w:r>
      <w:proofErr w:type="spellStart"/>
      <w:r>
        <w:t>catheterisations</w:t>
      </w:r>
      <w:proofErr w:type="spellEnd"/>
      <w:r>
        <w:t xml:space="preserve">, </w:t>
      </w:r>
      <w:proofErr w:type="spellStart"/>
      <w:r>
        <w:t>pericardiocentesis</w:t>
      </w:r>
      <w:proofErr w:type="spellEnd"/>
      <w:r>
        <w:t xml:space="preserve">, temporary pacemaker </w:t>
      </w:r>
      <w:proofErr w:type="spellStart"/>
      <w:r>
        <w:t>insertions</w:t>
      </w:r>
      <w:proofErr w:type="gramStart"/>
      <w:r>
        <w:t>,central</w:t>
      </w:r>
      <w:proofErr w:type="spellEnd"/>
      <w:proofErr w:type="gramEnd"/>
      <w:r>
        <w:t xml:space="preserve"> line insertions, transthoracic echocardiography, </w:t>
      </w:r>
      <w:proofErr w:type="spellStart"/>
      <w:r>
        <w:t>holter</w:t>
      </w:r>
      <w:proofErr w:type="spellEnd"/>
      <w:r>
        <w:t xml:space="preserve"> monitor reporting. I have assisted regularly in Elec</w:t>
      </w:r>
      <w:r>
        <w:t xml:space="preserve">trophysiology procedures including AVNRT Ablations, and Pulmonary vein Isolation procedures. I have actively taken part in the ongoing teaching </w:t>
      </w:r>
      <w:proofErr w:type="spellStart"/>
      <w:r>
        <w:t>programme</w:t>
      </w:r>
      <w:proofErr w:type="spellEnd"/>
      <w:r>
        <w:t xml:space="preserve"> of our department.</w:t>
      </w:r>
    </w:p>
    <w:p w:rsidR="00EA6198" w:rsidRDefault="00882D76">
      <w:pPr>
        <w:pStyle w:val="BodyA"/>
        <w:jc w:val="both"/>
        <w:rPr>
          <w:rFonts w:ascii="Times New Roman Bold" w:eastAsia="Times New Roman Bold" w:hAnsi="Times New Roman Bold" w:cs="Times New Roman Bold"/>
        </w:rPr>
      </w:pPr>
      <w:r>
        <w:t xml:space="preserve"> </w:t>
      </w:r>
    </w:p>
    <w:p w:rsidR="00EA6198" w:rsidRDefault="00EA6198">
      <w:pPr>
        <w:pStyle w:val="BodyA"/>
        <w:jc w:val="both"/>
        <w:rPr>
          <w:rFonts w:ascii="Times New Roman Bold" w:eastAsia="Times New Roman Bold" w:hAnsi="Times New Roman Bold" w:cs="Times New Roman Bold"/>
        </w:rPr>
      </w:pPr>
    </w:p>
    <w:p w:rsidR="00EA6198" w:rsidRDefault="00EA6198">
      <w:pPr>
        <w:pStyle w:val="BodyA"/>
        <w:jc w:val="both"/>
        <w:rPr>
          <w:rFonts w:ascii="Times New Roman Bold" w:eastAsia="Times New Roman Bold" w:hAnsi="Times New Roman Bold" w:cs="Times New Roman Bold"/>
        </w:rPr>
      </w:pPr>
    </w:p>
    <w:p w:rsidR="00EA6198" w:rsidRDefault="00882D76">
      <w:pPr>
        <w:pStyle w:val="BodyA"/>
        <w:jc w:val="both"/>
        <w:rPr>
          <w:rFonts w:ascii="Times New Roman Bold" w:eastAsia="Times New Roman Bold" w:hAnsi="Times New Roman Bold" w:cs="Times New Roman Bold"/>
        </w:rPr>
      </w:pPr>
      <w:r>
        <w:rPr>
          <w:rFonts w:ascii="Times New Roman Bold"/>
        </w:rPr>
        <w:lastRenderedPageBreak/>
        <w:t>Registrar (MMUH); (14/07/15-09/07/17)</w:t>
      </w:r>
    </w:p>
    <w:p w:rsidR="00EA6198" w:rsidRDefault="00882D76">
      <w:pPr>
        <w:pStyle w:val="BodyA"/>
        <w:jc w:val="both"/>
        <w:rPr>
          <w:rFonts w:ascii="Times New Roman Bold" w:eastAsia="Times New Roman Bold" w:hAnsi="Times New Roman Bold" w:cs="Times New Roman Bold"/>
        </w:rPr>
      </w:pPr>
      <w:r>
        <w:rPr>
          <w:rFonts w:ascii="Times New Roman Bold"/>
        </w:rPr>
        <w:t>Supervising Consultants; (Prof Gavin Blak</w:t>
      </w:r>
      <w:r>
        <w:rPr>
          <w:rFonts w:ascii="Times New Roman Bold"/>
        </w:rPr>
        <w:t xml:space="preserve">e, Prof Niall Mahon, Prof Ivan </w:t>
      </w:r>
      <w:proofErr w:type="spellStart"/>
      <w:r>
        <w:rPr>
          <w:rFonts w:ascii="Times New Roman Bold"/>
        </w:rPr>
        <w:t>Casserly</w:t>
      </w:r>
      <w:proofErr w:type="spellEnd"/>
      <w:r>
        <w:rPr>
          <w:rFonts w:ascii="Times New Roman Bold"/>
        </w:rPr>
        <w:t xml:space="preserve">, </w:t>
      </w:r>
    </w:p>
    <w:p w:rsidR="00EA6198" w:rsidRDefault="00882D76">
      <w:pPr>
        <w:pStyle w:val="BodyA"/>
        <w:jc w:val="both"/>
        <w:rPr>
          <w:rFonts w:ascii="Times New Roman Bold" w:eastAsia="Times New Roman Bold" w:hAnsi="Times New Roman Bold" w:cs="Times New Roman Bold"/>
        </w:rPr>
      </w:pPr>
      <w:proofErr w:type="spellStart"/>
      <w:r>
        <w:rPr>
          <w:rFonts w:ascii="Times New Roman Bold"/>
        </w:rPr>
        <w:t>Dr</w:t>
      </w:r>
      <w:proofErr w:type="spellEnd"/>
      <w:r>
        <w:rPr>
          <w:rFonts w:ascii="Times New Roman Bold"/>
        </w:rPr>
        <w:t xml:space="preserve"> Hugh McCann, </w:t>
      </w:r>
      <w:proofErr w:type="spellStart"/>
      <w:r>
        <w:rPr>
          <w:rFonts w:ascii="Times New Roman Bold"/>
        </w:rPr>
        <w:t>Dr</w:t>
      </w:r>
      <w:proofErr w:type="spellEnd"/>
      <w:r>
        <w:rPr>
          <w:rFonts w:ascii="Times New Roman Bold"/>
        </w:rPr>
        <w:t xml:space="preserve"> John </w:t>
      </w:r>
      <w:proofErr w:type="spellStart"/>
      <w:r>
        <w:rPr>
          <w:rFonts w:ascii="Times New Roman Bold"/>
        </w:rPr>
        <w:t>Keaney</w:t>
      </w:r>
      <w:proofErr w:type="spellEnd"/>
      <w:r>
        <w:rPr>
          <w:rFonts w:ascii="Times New Roman Bold"/>
        </w:rPr>
        <w:t>, Prof Jim O</w:t>
      </w:r>
      <w:r>
        <w:rPr>
          <w:rFonts w:hAnsi="Times New Roman Bold"/>
        </w:rPr>
        <w:t>’</w:t>
      </w:r>
      <w:r>
        <w:rPr>
          <w:rFonts w:ascii="Times New Roman Bold"/>
        </w:rPr>
        <w:t xml:space="preserve">Neill, </w:t>
      </w:r>
      <w:proofErr w:type="spellStart"/>
      <w:r>
        <w:rPr>
          <w:rFonts w:ascii="Times New Roman Bold"/>
        </w:rPr>
        <w:t>Dr</w:t>
      </w:r>
      <w:proofErr w:type="spellEnd"/>
      <w:r>
        <w:rPr>
          <w:rFonts w:ascii="Times New Roman Bold"/>
        </w:rPr>
        <w:t xml:space="preserve"> Joe Galvin, </w:t>
      </w:r>
      <w:proofErr w:type="spellStart"/>
      <w:r>
        <w:rPr>
          <w:rFonts w:ascii="Times New Roman Bold"/>
        </w:rPr>
        <w:t>Dr</w:t>
      </w:r>
      <w:proofErr w:type="spellEnd"/>
      <w:r>
        <w:rPr>
          <w:rFonts w:ascii="Times New Roman Bold"/>
        </w:rPr>
        <w:t xml:space="preserve"> Ted </w:t>
      </w:r>
      <w:proofErr w:type="spellStart"/>
      <w:r>
        <w:rPr>
          <w:rFonts w:ascii="Times New Roman Bold"/>
        </w:rPr>
        <w:t>Keelan</w:t>
      </w:r>
      <w:proofErr w:type="spellEnd"/>
      <w:r>
        <w:rPr>
          <w:rFonts w:ascii="Times New Roman Bold"/>
        </w:rPr>
        <w:t>)</w:t>
      </w:r>
    </w:p>
    <w:p w:rsidR="00EA6198" w:rsidRDefault="00EA6198">
      <w:pPr>
        <w:pStyle w:val="BodyA"/>
        <w:jc w:val="both"/>
        <w:rPr>
          <w:rFonts w:ascii="Times New Roman Bold" w:eastAsia="Times New Roman Bold" w:hAnsi="Times New Roman Bold" w:cs="Times New Roman Bold"/>
        </w:rPr>
      </w:pPr>
    </w:p>
    <w:p w:rsidR="00EA6198" w:rsidRDefault="00882D76">
      <w:pPr>
        <w:pStyle w:val="BodyA"/>
        <w:jc w:val="both"/>
      </w:pPr>
      <w:r>
        <w:t xml:space="preserve">Mater </w:t>
      </w:r>
      <w:proofErr w:type="spellStart"/>
      <w:r>
        <w:t>Misericordiae</w:t>
      </w:r>
      <w:proofErr w:type="spellEnd"/>
      <w:r>
        <w:t xml:space="preserve"> University Hospital (MMUH) is 600 bed hospital and a tertiary referral </w:t>
      </w:r>
      <w:proofErr w:type="spellStart"/>
      <w:r>
        <w:t>centre</w:t>
      </w:r>
      <w:proofErr w:type="spellEnd"/>
      <w:r>
        <w:t xml:space="preserve">. MMUH is a major </w:t>
      </w:r>
      <w:proofErr w:type="spellStart"/>
      <w:r>
        <w:t>centre</w:t>
      </w:r>
      <w:proofErr w:type="spellEnd"/>
      <w:r>
        <w:t xml:space="preserve"> for cardiol</w:t>
      </w:r>
      <w:r>
        <w:t xml:space="preserve">ogy offering 24 hours interventional cardiology services.  MMUH houses the National Heart and Lung Transplant program. MMUH is the cardiac transplant </w:t>
      </w:r>
      <w:proofErr w:type="spellStart"/>
      <w:r>
        <w:t>centre</w:t>
      </w:r>
      <w:proofErr w:type="spellEnd"/>
      <w:r>
        <w:t xml:space="preserve"> in the country and post cardiac transplant patients are followed in a dedicated cardiac transplant </w:t>
      </w:r>
      <w:r>
        <w:t>OPD. Cardiology department at MMUH also provides care to the patients with adult congenital heart disease in the country.</w:t>
      </w:r>
    </w:p>
    <w:p w:rsidR="00EA6198" w:rsidRDefault="00EA6198">
      <w:pPr>
        <w:pStyle w:val="BodyA"/>
        <w:jc w:val="both"/>
      </w:pPr>
    </w:p>
    <w:p w:rsidR="00EA6198" w:rsidRDefault="00882D76">
      <w:pPr>
        <w:pStyle w:val="BodyA"/>
        <w:jc w:val="both"/>
      </w:pPr>
      <w:r>
        <w:t xml:space="preserve">MMUH provides Primary PCI services for patients with acute ST elevation myocardial infarction (STEMI). Six cardiology registrars and </w:t>
      </w:r>
      <w:r>
        <w:t xml:space="preserve">one interventional fellow participating in 1:6 onsite on call </w:t>
      </w:r>
      <w:proofErr w:type="spellStart"/>
      <w:r>
        <w:t>rostered</w:t>
      </w:r>
      <w:proofErr w:type="spellEnd"/>
      <w:r>
        <w:t xml:space="preserve"> for cardiology. We rotate on monthly basis between </w:t>
      </w:r>
      <w:proofErr w:type="spellStart"/>
      <w:r>
        <w:t>cath</w:t>
      </w:r>
      <w:proofErr w:type="spellEnd"/>
      <w:r>
        <w:t xml:space="preserve"> lab registrar, Consults registrar, clinic registrar and CCU registrar covering 12 bed CCU and 30 bedded cardiology ward (sacred h</w:t>
      </w:r>
      <w:r>
        <w:t xml:space="preserve">eart ward). I attended weekly grand rounds, journal club and cardiothoracic conference. From July 2015 to July 17 I have been a part of a busy and dynamic cardiology </w:t>
      </w:r>
      <w:proofErr w:type="spellStart"/>
      <w:r>
        <w:t>centre</w:t>
      </w:r>
      <w:proofErr w:type="spellEnd"/>
      <w:r>
        <w:t xml:space="preserve"> at the Mater Hospital. In a short span I have </w:t>
      </w:r>
      <w:r>
        <w:rPr>
          <w:rFonts w:ascii="Times New Roman Bold"/>
        </w:rPr>
        <w:t>inserted balloon pumps</w:t>
      </w:r>
      <w:r>
        <w:t xml:space="preserve"> and have been </w:t>
      </w:r>
      <w:r>
        <w:t xml:space="preserve">involved in continuous care of patients with indwelling balloon pumps. During the </w:t>
      </w:r>
      <w:proofErr w:type="spellStart"/>
      <w:r>
        <w:t>cathlab</w:t>
      </w:r>
      <w:proofErr w:type="spellEnd"/>
      <w:r>
        <w:t xml:space="preserve"> rotation I have </w:t>
      </w:r>
      <w:r>
        <w:rPr>
          <w:rFonts w:ascii="Times New Roman Bold"/>
        </w:rPr>
        <w:t>assisted in a high volume of acute percutaneous coronary interventions and complex PCI</w:t>
      </w:r>
      <w:r>
        <w:t xml:space="preserve">.I have observed </w:t>
      </w:r>
      <w:r>
        <w:rPr>
          <w:rFonts w:ascii="Times New Roman Bold"/>
        </w:rPr>
        <w:t>PFO closures and renal artery denervation proce</w:t>
      </w:r>
      <w:r>
        <w:rPr>
          <w:rFonts w:ascii="Times New Roman Bold"/>
        </w:rPr>
        <w:t>dures.</w:t>
      </w:r>
      <w:r>
        <w:t xml:space="preserve"> I have also had an opportunity to be involved in the care of post-operative patients with CABG and prosthetic valves. </w:t>
      </w:r>
      <w:r>
        <w:rPr>
          <w:rFonts w:ascii="Times New Roman Bold"/>
        </w:rPr>
        <w:t>Grown up congenital heart disease and care of the patients awaiting cardiac transplants</w:t>
      </w:r>
      <w:r>
        <w:t xml:space="preserve"> has certainly broadened my cardiology horiz</w:t>
      </w:r>
      <w:r>
        <w:t>ons.</w:t>
      </w:r>
    </w:p>
    <w:p w:rsidR="00EA6198" w:rsidRDefault="00EA6198">
      <w:pPr>
        <w:pStyle w:val="BodyA"/>
        <w:jc w:val="both"/>
      </w:pPr>
    </w:p>
    <w:p w:rsidR="00EA6198" w:rsidRDefault="00882D76">
      <w:pPr>
        <w:pStyle w:val="BodyA"/>
        <w:jc w:val="both"/>
      </w:pPr>
      <w:r>
        <w:rPr>
          <w:rFonts w:ascii="Times New Roman Bold"/>
        </w:rPr>
        <w:t>Cardiology Registrar (SVUH)</w:t>
      </w:r>
      <w:r>
        <w:rPr>
          <w:rFonts w:ascii="Times New Roman Bold"/>
          <w:sz w:val="28"/>
          <w:szCs w:val="28"/>
        </w:rPr>
        <w:t xml:space="preserve">; </w:t>
      </w:r>
      <w:r>
        <w:rPr>
          <w:sz w:val="28"/>
          <w:szCs w:val="28"/>
        </w:rPr>
        <w:t>(</w:t>
      </w:r>
      <w:r>
        <w:t>08/07/2013-13/07/2015)</w:t>
      </w:r>
    </w:p>
    <w:p w:rsidR="00EA6198" w:rsidRDefault="00882D76">
      <w:pPr>
        <w:pStyle w:val="BodyA"/>
        <w:jc w:val="both"/>
      </w:pPr>
      <w:r>
        <w:rPr>
          <w:rFonts w:ascii="Times New Roman Bold"/>
        </w:rPr>
        <w:t>Supervising consultants</w:t>
      </w:r>
      <w:r>
        <w:t xml:space="preserve">; (Prof Ken McDonald, </w:t>
      </w:r>
      <w:proofErr w:type="spellStart"/>
      <w:r>
        <w:t>Dr</w:t>
      </w:r>
      <w:proofErr w:type="spellEnd"/>
      <w:r>
        <w:t xml:space="preserve"> Martin Quinn, </w:t>
      </w:r>
      <w:proofErr w:type="spellStart"/>
      <w:r>
        <w:t>Dr</w:t>
      </w:r>
      <w:proofErr w:type="spellEnd"/>
      <w:r>
        <w:t xml:space="preserve"> </w:t>
      </w:r>
      <w:proofErr w:type="spellStart"/>
      <w:r>
        <w:t>Mulvihill</w:t>
      </w:r>
      <w:proofErr w:type="spellEnd"/>
    </w:p>
    <w:p w:rsidR="00EA6198" w:rsidRDefault="00882D76">
      <w:pPr>
        <w:pStyle w:val="BodyA"/>
        <w:jc w:val="both"/>
        <w:rPr>
          <w:lang w:val="de-DE"/>
        </w:rPr>
      </w:pPr>
      <w:r>
        <w:t xml:space="preserve">      Prof David Keane, </w:t>
      </w:r>
      <w:proofErr w:type="spellStart"/>
      <w:r>
        <w:t>Dr</w:t>
      </w:r>
      <w:proofErr w:type="spellEnd"/>
      <w:r>
        <w:t xml:space="preserve"> Charles </w:t>
      </w:r>
      <w:proofErr w:type="spellStart"/>
      <w:r>
        <w:t>McCreery</w:t>
      </w:r>
      <w:proofErr w:type="spellEnd"/>
      <w:r>
        <w:t xml:space="preserve">, </w:t>
      </w:r>
      <w:proofErr w:type="spellStart"/>
      <w:r>
        <w:t>Dr</w:t>
      </w:r>
      <w:proofErr w:type="spellEnd"/>
      <w:r>
        <w:t xml:space="preserve"> Rory O</w:t>
      </w:r>
      <w:r>
        <w:rPr>
          <w:rFonts w:hAnsi="Times New Roman"/>
        </w:rPr>
        <w:t>’</w:t>
      </w:r>
      <w:r>
        <w:rPr>
          <w:lang w:val="de-DE"/>
        </w:rPr>
        <w:t xml:space="preserve">Hanlon, Dr John Erwin).   </w:t>
      </w:r>
    </w:p>
    <w:p w:rsidR="00EA6198" w:rsidRDefault="00EA6198">
      <w:pPr>
        <w:pStyle w:val="BodyA"/>
        <w:jc w:val="both"/>
        <w:rPr>
          <w:lang w:val="de-DE"/>
        </w:rPr>
      </w:pPr>
    </w:p>
    <w:p w:rsidR="00EA6198" w:rsidRDefault="00882D76">
      <w:pPr>
        <w:pStyle w:val="BodyA"/>
        <w:jc w:val="both"/>
      </w:pPr>
      <w:r>
        <w:t>St Vincent</w:t>
      </w:r>
      <w:r>
        <w:rPr>
          <w:rFonts w:hAnsi="Times New Roman"/>
        </w:rPr>
        <w:t>’</w:t>
      </w:r>
      <w:r>
        <w:t>s University Hospital (SVUH)</w:t>
      </w:r>
      <w:r>
        <w:t xml:space="preserve"> is a 479 beds hospital and a tertiary referral </w:t>
      </w:r>
      <w:proofErr w:type="spellStart"/>
      <w:r>
        <w:t>centre</w:t>
      </w:r>
      <w:proofErr w:type="spellEnd"/>
      <w:r>
        <w:t xml:space="preserve"> for cardiology having six cardiologist and two cardiothoracic surgeons. </w:t>
      </w:r>
    </w:p>
    <w:p w:rsidR="00EA6198" w:rsidRDefault="00882D76">
      <w:pPr>
        <w:pStyle w:val="BodyA"/>
      </w:pPr>
      <w:r>
        <w:t>SVUH offers primary/Rescue PCI for patients with acute ST elevation myocardial infarction (STEMI).</w:t>
      </w:r>
    </w:p>
    <w:p w:rsidR="00EA6198" w:rsidRDefault="00882D76">
      <w:pPr>
        <w:pStyle w:val="BodyA"/>
        <w:jc w:val="both"/>
      </w:pPr>
      <w:r>
        <w:t xml:space="preserve"> In this job, I was involved </w:t>
      </w:r>
      <w:r>
        <w:t>with:</w:t>
      </w:r>
    </w:p>
    <w:p w:rsidR="00EA6198" w:rsidRDefault="00882D76">
      <w:pPr>
        <w:pStyle w:val="BodyA"/>
        <w:jc w:val="both"/>
      </w:pPr>
      <w:r>
        <w:t>On-call 1: 5 for cardiology and Primary PCI for ST elevation MI. At SVUH we rotate between three hospital- St Michael</w:t>
      </w:r>
      <w:r>
        <w:rPr>
          <w:rFonts w:hAnsi="Times New Roman"/>
        </w:rPr>
        <w:t>’</w:t>
      </w:r>
      <w:r>
        <w:t>s Hospital where we attend dedicated heart failure clinics from Monday to Friday(8:00AM to 5:00PM) and general cardiology clinic eve</w:t>
      </w:r>
      <w:r>
        <w:t>ry 2</w:t>
      </w:r>
      <w:r>
        <w:rPr>
          <w:vertAlign w:val="superscript"/>
        </w:rPr>
        <w:t>nd</w:t>
      </w:r>
      <w:r>
        <w:t xml:space="preserve"> Wednesday for 1 month. At </w:t>
      </w:r>
      <w:proofErr w:type="spellStart"/>
      <w:r>
        <w:t>Loughlin</w:t>
      </w:r>
      <w:r>
        <w:rPr>
          <w:rFonts w:hAnsi="Times New Roman"/>
        </w:rPr>
        <w:t>’</w:t>
      </w:r>
      <w:r>
        <w:t>s</w:t>
      </w:r>
      <w:proofErr w:type="spellEnd"/>
      <w:r>
        <w:t xml:space="preserve"> town Hospital we cover for 1 month providing cardiac consultations for general medical patients, doing transthoracic echo list on Wednesday afternoon and doing cardiology clinic at every Wednesday morning and </w:t>
      </w:r>
      <w:r>
        <w:t>every 2</w:t>
      </w:r>
      <w:r>
        <w:rPr>
          <w:vertAlign w:val="superscript"/>
        </w:rPr>
        <w:t>nd</w:t>
      </w:r>
      <w:r>
        <w:t xml:space="preserve"> Friday. We then rotate on monthly basis between CCU (also covering CPAU and AE), Cardiac consultation for inpatient (also covering clinics Four/week), Imaging reporting all cardiac investigation (Reporting 24 hours </w:t>
      </w:r>
      <w:proofErr w:type="spellStart"/>
      <w:r>
        <w:t>holter</w:t>
      </w:r>
      <w:proofErr w:type="spellEnd"/>
      <w:r>
        <w:t xml:space="preserve"> monitoring, event monito</w:t>
      </w:r>
      <w:r>
        <w:t xml:space="preserve">ring, 24 hours ABPM and exercise stress testing) and performing DC </w:t>
      </w:r>
      <w:proofErr w:type="spellStart"/>
      <w:r>
        <w:t>cardioversion</w:t>
      </w:r>
      <w:proofErr w:type="spellEnd"/>
      <w:r>
        <w:t xml:space="preserve"> and </w:t>
      </w:r>
      <w:proofErr w:type="spellStart"/>
      <w:r>
        <w:t>Transesophageal</w:t>
      </w:r>
      <w:proofErr w:type="spellEnd"/>
      <w:r>
        <w:t xml:space="preserve"> Echo.</w:t>
      </w:r>
    </w:p>
    <w:p w:rsidR="00EA6198" w:rsidRDefault="00EA6198">
      <w:pPr>
        <w:pStyle w:val="BodyA"/>
        <w:jc w:val="both"/>
      </w:pPr>
    </w:p>
    <w:p w:rsidR="00EA6198" w:rsidRDefault="00882D76">
      <w:pPr>
        <w:pStyle w:val="BodyA"/>
        <w:jc w:val="both"/>
      </w:pPr>
      <w:r>
        <w:t>As a registrar I gained extensive experience in general cardiology, I was responsible for care of 10 bed CCU and 20 bed cardiology ward admitted pat</w:t>
      </w:r>
      <w:r>
        <w:t>ients. On weekly basis I will attend three ward rounds with consultant &amp; two independent ward rounds and supervising the activities of junior staff. During imaging rotation I did reporting of ECG</w:t>
      </w:r>
      <w:r>
        <w:rPr>
          <w:rFonts w:hAnsi="Times New Roman"/>
        </w:rPr>
        <w:t>’</w:t>
      </w:r>
      <w:r>
        <w:t xml:space="preserve">s, </w:t>
      </w:r>
      <w:proofErr w:type="spellStart"/>
      <w:r>
        <w:t>Holter</w:t>
      </w:r>
      <w:proofErr w:type="spellEnd"/>
      <w:r>
        <w:t xml:space="preserve"> monitors, 24 hours ambulatory BP monitor, Transtho</w:t>
      </w:r>
      <w:r>
        <w:t>racic echo, EST and performing TOE</w:t>
      </w:r>
      <w:r>
        <w:rPr>
          <w:rFonts w:hAnsi="Times New Roman"/>
        </w:rPr>
        <w:t>’</w:t>
      </w:r>
      <w:r>
        <w:rPr>
          <w:lang w:val="da-DK"/>
        </w:rPr>
        <w:t>s</w:t>
      </w:r>
      <w:r>
        <w:t xml:space="preserve">.I performed elective </w:t>
      </w:r>
      <w:proofErr w:type="spellStart"/>
      <w:r>
        <w:lastRenderedPageBreak/>
        <w:t>cardioversions</w:t>
      </w:r>
      <w:proofErr w:type="spellEnd"/>
      <w:r>
        <w:t xml:space="preserve"> and urgent </w:t>
      </w:r>
      <w:proofErr w:type="spellStart"/>
      <w:r>
        <w:t>cardioversions</w:t>
      </w:r>
      <w:proofErr w:type="spellEnd"/>
      <w:r>
        <w:t xml:space="preserve"> for  unstable arrhythmias. As a cardiology consult registrar I was responsible for initial evaluation of consults from all medical and surgical specialties a</w:t>
      </w:r>
      <w:r>
        <w:t xml:space="preserve">nd carrying out necessary cardiac investigations and will discuss the complex cases with consultant for guidance and management. During </w:t>
      </w:r>
      <w:proofErr w:type="spellStart"/>
      <w:r>
        <w:t>cath</w:t>
      </w:r>
      <w:proofErr w:type="spellEnd"/>
      <w:r>
        <w:t xml:space="preserve"> lab rotation I had the opportunity to perform and assist a case mix of diagnostic angiograms, graft studies, right </w:t>
      </w:r>
      <w:r>
        <w:t xml:space="preserve">heart studies, angioplasties, complex angioplasties, </w:t>
      </w:r>
      <w:proofErr w:type="spellStart"/>
      <w:r>
        <w:t>rotablator</w:t>
      </w:r>
      <w:proofErr w:type="spellEnd"/>
      <w:r>
        <w:t xml:space="preserve"> facilitated angioplasties, Chronic total occlusion PCI. One full day / week (Tuesday) for EPS, RF Ablations +/- diagnostic </w:t>
      </w:r>
      <w:proofErr w:type="spellStart"/>
      <w:r>
        <w:t>angios</w:t>
      </w:r>
      <w:proofErr w:type="spellEnd"/>
      <w:r>
        <w:t xml:space="preserve"> and implantations of single or dual  chamber pacemakers and IC</w:t>
      </w:r>
      <w:r>
        <w:t>D</w:t>
      </w:r>
    </w:p>
    <w:p w:rsidR="00EA6198" w:rsidRDefault="00882D76">
      <w:pPr>
        <w:pStyle w:val="BodyA"/>
        <w:jc w:val="both"/>
      </w:pPr>
      <w:r>
        <w:t>During this job I had the opportunity of teaching medical students of 3rd and final year from university college Dublin (UCD).</w:t>
      </w:r>
    </w:p>
    <w:p w:rsidR="00EA6198" w:rsidRDefault="00882D76">
      <w:pPr>
        <w:pStyle w:val="BodyA"/>
        <w:jc w:val="both"/>
      </w:pPr>
      <w:r>
        <w:t>I attended weekly cardiothoracic conference, weekly cardiology teaching sessions and journal clubs.</w:t>
      </w:r>
    </w:p>
    <w:p w:rsidR="00EA6198" w:rsidRDefault="00EA6198">
      <w:pPr>
        <w:pStyle w:val="BodyA"/>
        <w:jc w:val="both"/>
      </w:pPr>
    </w:p>
    <w:p w:rsidR="00EA6198" w:rsidRDefault="00EA6198">
      <w:pPr>
        <w:pStyle w:val="BodyA"/>
        <w:jc w:val="both"/>
      </w:pPr>
    </w:p>
    <w:p w:rsidR="00EA6198" w:rsidRDefault="00EA6198">
      <w:pPr>
        <w:pStyle w:val="BodyA"/>
        <w:jc w:val="both"/>
      </w:pPr>
    </w:p>
    <w:p w:rsidR="00EA6198" w:rsidRDefault="00882D76">
      <w:pPr>
        <w:pStyle w:val="BodyA"/>
        <w:jc w:val="both"/>
        <w:rPr>
          <w:rFonts w:ascii="Times New Roman Bold" w:eastAsia="Times New Roman Bold" w:hAnsi="Times New Roman Bold" w:cs="Times New Roman Bold"/>
        </w:rPr>
      </w:pPr>
      <w:r>
        <w:rPr>
          <w:rFonts w:ascii="Times New Roman Bold"/>
        </w:rPr>
        <w:t xml:space="preserve"> Cardiology Registrar (Beacon/SJH); (01/07/10 --- 07/07/2013)</w:t>
      </w:r>
    </w:p>
    <w:p w:rsidR="00EA6198" w:rsidRDefault="00882D76">
      <w:pPr>
        <w:pStyle w:val="BodyA"/>
      </w:pPr>
      <w:r>
        <w:rPr>
          <w:rFonts w:ascii="Times New Roman Bold"/>
        </w:rPr>
        <w:t>Supervising Consultants</w:t>
      </w:r>
      <w:proofErr w:type="gramStart"/>
      <w:r>
        <w:rPr>
          <w:rFonts w:ascii="Times New Roman Bold"/>
        </w:rPr>
        <w:t>.</w:t>
      </w:r>
      <w:r>
        <w:t>(</w:t>
      </w:r>
      <w:proofErr w:type="spellStart"/>
      <w:proofErr w:type="gramEnd"/>
      <w:r>
        <w:t>Dr</w:t>
      </w:r>
      <w:proofErr w:type="spellEnd"/>
      <w:r>
        <w:t xml:space="preserve"> Robert Kelly, </w:t>
      </w:r>
      <w:proofErr w:type="spellStart"/>
      <w:r>
        <w:t>Dr</w:t>
      </w:r>
      <w:proofErr w:type="spellEnd"/>
      <w:r>
        <w:t xml:space="preserve"> Dermott </w:t>
      </w:r>
      <w:proofErr w:type="spellStart"/>
      <w:r>
        <w:t>McCaffery</w:t>
      </w:r>
      <w:proofErr w:type="spellEnd"/>
      <w:r>
        <w:t xml:space="preserve">, </w:t>
      </w:r>
    </w:p>
    <w:p w:rsidR="00EA6198" w:rsidRDefault="00882D76">
      <w:pPr>
        <w:pStyle w:val="BodyA"/>
        <w:rPr>
          <w:rFonts w:ascii="Arial" w:eastAsia="Arial" w:hAnsi="Arial" w:cs="Arial"/>
          <w:sz w:val="20"/>
          <w:szCs w:val="20"/>
        </w:rPr>
      </w:pPr>
      <w:proofErr w:type="spellStart"/>
      <w:r>
        <w:t>Dr.Niall</w:t>
      </w:r>
      <w:proofErr w:type="spellEnd"/>
      <w:r>
        <w:t xml:space="preserve"> </w:t>
      </w:r>
      <w:proofErr w:type="spellStart"/>
      <w:r>
        <w:t>Mulvihill</w:t>
      </w:r>
      <w:proofErr w:type="spellEnd"/>
      <w:r>
        <w:t xml:space="preserve">, </w:t>
      </w:r>
      <w:proofErr w:type="spellStart"/>
      <w:r>
        <w:t>Dr</w:t>
      </w:r>
      <w:proofErr w:type="spellEnd"/>
      <w:r>
        <w:t xml:space="preserve"> Brendan Foley.)                            </w:t>
      </w:r>
    </w:p>
    <w:p w:rsidR="00EA6198" w:rsidRDefault="00882D76">
      <w:pPr>
        <w:pStyle w:val="BodyA"/>
        <w:spacing w:before="100" w:after="100"/>
        <w:jc w:val="both"/>
      </w:pPr>
      <w:r>
        <w:t>Beacon hospital is a 130 bed hospital. As a cardiology registr</w:t>
      </w:r>
      <w:r>
        <w:t xml:space="preserve">ar I worked from 9:00AM to 9:00PM Monday to Saturday at Beacon Hospital covering Cardiology ward inpatients, acute cardiac patients presenting to A/E, CCU, inpatients cardiology consults from different specialties (General medicine, General surgery, </w:t>
      </w:r>
      <w:proofErr w:type="spellStart"/>
      <w:r>
        <w:t>orthop</w:t>
      </w:r>
      <w:r>
        <w:t>aedics</w:t>
      </w:r>
      <w:proofErr w:type="spellEnd"/>
      <w:r>
        <w:t xml:space="preserve">, oncology, gastroenterology, </w:t>
      </w:r>
      <w:proofErr w:type="spellStart"/>
      <w:r>
        <w:t>anaesthesia</w:t>
      </w:r>
      <w:proofErr w:type="spellEnd"/>
      <w:r>
        <w:t xml:space="preserve"> and vascular surgery) and perform transthoracic eco (TTE) for inpatients consults. The next week I attended the cardiac </w:t>
      </w:r>
      <w:proofErr w:type="spellStart"/>
      <w:r>
        <w:t>cath</w:t>
      </w:r>
      <w:proofErr w:type="spellEnd"/>
      <w:r>
        <w:t xml:space="preserve"> lab Monday to Friday.</w:t>
      </w:r>
    </w:p>
    <w:p w:rsidR="00EA6198" w:rsidRDefault="00882D76">
      <w:pPr>
        <w:pStyle w:val="BodyA"/>
        <w:spacing w:before="100" w:after="100"/>
        <w:jc w:val="both"/>
      </w:pPr>
      <w:r>
        <w:t xml:space="preserve">From 01/07/12 to 30/06/12 while working at Beacon hospital I </w:t>
      </w:r>
      <w:r>
        <w:t xml:space="preserve">was attending cardiac </w:t>
      </w:r>
      <w:proofErr w:type="spellStart"/>
      <w:r>
        <w:t>cath</w:t>
      </w:r>
      <w:proofErr w:type="spellEnd"/>
      <w:r>
        <w:t xml:space="preserve"> lab every second week Monday to Friday in St James</w:t>
      </w:r>
      <w:r>
        <w:rPr>
          <w:rFonts w:hAnsi="Times New Roman"/>
        </w:rPr>
        <w:t>’</w:t>
      </w:r>
      <w:r>
        <w:t xml:space="preserve">s hospital 9:00AM to 5:00PM with one </w:t>
      </w:r>
      <w:proofErr w:type="spellStart"/>
      <w:r>
        <w:t>oncall</w:t>
      </w:r>
      <w:proofErr w:type="spellEnd"/>
      <w:r>
        <w:t xml:space="preserve"> every second week.</w:t>
      </w:r>
    </w:p>
    <w:p w:rsidR="00EA6198" w:rsidRDefault="00882D76">
      <w:pPr>
        <w:pStyle w:val="BodyA"/>
        <w:spacing w:before="100" w:after="100"/>
        <w:jc w:val="both"/>
      </w:pPr>
      <w:r>
        <w:t>Cardiology department Beacon Hospital provided the following services.</w:t>
      </w:r>
    </w:p>
    <w:p w:rsidR="00EA6198" w:rsidRDefault="00882D76">
      <w:pPr>
        <w:pStyle w:val="BodyA"/>
        <w:jc w:val="both"/>
        <w:rPr>
          <w:lang w:val="es-ES_tradnl"/>
        </w:rPr>
      </w:pPr>
      <w:proofErr w:type="spellStart"/>
      <w:r>
        <w:t>Non invasive</w:t>
      </w:r>
      <w:proofErr w:type="spellEnd"/>
      <w:r>
        <w:t xml:space="preserve"> cardiology tests: ECG</w:t>
      </w:r>
      <w:r>
        <w:rPr>
          <w:rFonts w:hAnsi="Times New Roman"/>
        </w:rPr>
        <w:t>’</w:t>
      </w:r>
      <w:r>
        <w:t>s, Stress</w:t>
      </w:r>
      <w:r>
        <w:t xml:space="preserve"> ECG</w:t>
      </w:r>
      <w:r>
        <w:rPr>
          <w:rFonts w:hAnsi="Times New Roman"/>
        </w:rPr>
        <w:t>’</w:t>
      </w:r>
      <w:r>
        <w:rPr>
          <w:lang w:val="es-ES_tradnl"/>
        </w:rPr>
        <w:t xml:space="preserve">s, Echo, </w:t>
      </w:r>
      <w:proofErr w:type="spellStart"/>
      <w:r>
        <w:rPr>
          <w:lang w:val="es-ES_tradnl"/>
        </w:rPr>
        <w:t>Bubble</w:t>
      </w:r>
      <w:proofErr w:type="spellEnd"/>
      <w:r>
        <w:rPr>
          <w:lang w:val="es-ES_tradnl"/>
        </w:rPr>
        <w:t xml:space="preserve"> </w:t>
      </w:r>
      <w:proofErr w:type="spellStart"/>
      <w:r>
        <w:rPr>
          <w:lang w:val="es-ES_tradnl"/>
        </w:rPr>
        <w:t>studies</w:t>
      </w:r>
      <w:proofErr w:type="spellEnd"/>
      <w:r>
        <w:rPr>
          <w:lang w:val="es-ES_tradnl"/>
        </w:rPr>
        <w:t>, 24</w:t>
      </w:r>
    </w:p>
    <w:p w:rsidR="00EA6198" w:rsidRDefault="00882D76">
      <w:pPr>
        <w:pStyle w:val="BodyA"/>
        <w:jc w:val="both"/>
      </w:pPr>
      <w:proofErr w:type="gramStart"/>
      <w:r>
        <w:t>hours</w:t>
      </w:r>
      <w:proofErr w:type="gramEnd"/>
      <w:r>
        <w:t xml:space="preserve"> blood pressure monitoring, 24 hours </w:t>
      </w:r>
      <w:proofErr w:type="spellStart"/>
      <w:r>
        <w:t>Holter</w:t>
      </w:r>
      <w:proofErr w:type="spellEnd"/>
      <w:r>
        <w:t xml:space="preserve"> monitor, and event monitoring.</w:t>
      </w:r>
    </w:p>
    <w:p w:rsidR="00EA6198" w:rsidRDefault="00882D76">
      <w:pPr>
        <w:pStyle w:val="BodyA"/>
        <w:jc w:val="both"/>
      </w:pPr>
      <w:r>
        <w:t>Invasive cardiology procedures. TOE</w:t>
      </w:r>
      <w:r>
        <w:rPr>
          <w:rFonts w:hAnsi="Times New Roman"/>
        </w:rPr>
        <w:t>’</w:t>
      </w:r>
      <w:r>
        <w:t>s, permanent pacing systems implants</w:t>
      </w:r>
    </w:p>
    <w:p w:rsidR="00EA6198" w:rsidRDefault="00882D76">
      <w:pPr>
        <w:pStyle w:val="BodyA"/>
        <w:jc w:val="both"/>
      </w:pPr>
      <w:r>
        <w:t>(Single/Dual Chamber pacemakers) and AICD</w:t>
      </w:r>
      <w:r>
        <w:rPr>
          <w:rFonts w:hAnsi="Times New Roman"/>
        </w:rPr>
        <w:t>’</w:t>
      </w:r>
      <w:r>
        <w:t>s implants.</w:t>
      </w:r>
    </w:p>
    <w:p w:rsidR="00EA6198" w:rsidRDefault="00882D76">
      <w:pPr>
        <w:pStyle w:val="BodyA"/>
        <w:jc w:val="both"/>
      </w:pPr>
      <w:r>
        <w:t>Electrophysiolog</w:t>
      </w:r>
      <w:r>
        <w:t xml:space="preserve">ical studies (EPS) and </w:t>
      </w:r>
      <w:proofErr w:type="spellStart"/>
      <w:r>
        <w:t>radioablation</w:t>
      </w:r>
      <w:proofErr w:type="spellEnd"/>
      <w:r>
        <w:t>. Diagnostic coronary</w:t>
      </w:r>
    </w:p>
    <w:p w:rsidR="00EA6198" w:rsidRDefault="00882D76">
      <w:pPr>
        <w:pStyle w:val="BodyA"/>
        <w:jc w:val="both"/>
      </w:pPr>
      <w:proofErr w:type="gramStart"/>
      <w:r>
        <w:t>angiogram</w:t>
      </w:r>
      <w:proofErr w:type="gramEnd"/>
      <w:r>
        <w:t xml:space="preserve">, graft studies, right and left heart studies, </w:t>
      </w:r>
      <w:proofErr w:type="spellStart"/>
      <w:r>
        <w:t>percutaneounstransluminal</w:t>
      </w:r>
      <w:proofErr w:type="spellEnd"/>
    </w:p>
    <w:p w:rsidR="00EA6198" w:rsidRDefault="00882D76">
      <w:pPr>
        <w:pStyle w:val="BodyA"/>
        <w:jc w:val="both"/>
      </w:pPr>
      <w:proofErr w:type="gramStart"/>
      <w:r>
        <w:t>interventions</w:t>
      </w:r>
      <w:proofErr w:type="gramEnd"/>
      <w:r>
        <w:t xml:space="preserve"> including single, multi-vessel and complex multi-vessel angioplasty</w:t>
      </w:r>
    </w:p>
    <w:p w:rsidR="00EA6198" w:rsidRDefault="00882D76">
      <w:pPr>
        <w:pStyle w:val="BodyA"/>
        <w:jc w:val="both"/>
      </w:pPr>
      <w:proofErr w:type="gramStart"/>
      <w:r>
        <w:t>and</w:t>
      </w:r>
      <w:proofErr w:type="gramEnd"/>
      <w:r>
        <w:t xml:space="preserve"> stenting, left main stem stent</w:t>
      </w:r>
      <w:r>
        <w:t xml:space="preserve">ing, </w:t>
      </w:r>
      <w:proofErr w:type="spellStart"/>
      <w:r>
        <w:t>sephanous</w:t>
      </w:r>
      <w:proofErr w:type="spellEnd"/>
      <w:r>
        <w:t xml:space="preserve"> venous stenting, recanalization</w:t>
      </w:r>
    </w:p>
    <w:p w:rsidR="00EA6198" w:rsidRDefault="00882D76">
      <w:pPr>
        <w:pStyle w:val="BodyA"/>
        <w:jc w:val="both"/>
      </w:pPr>
      <w:proofErr w:type="gramStart"/>
      <w:r>
        <w:t>of</w:t>
      </w:r>
      <w:proofErr w:type="gramEnd"/>
      <w:r>
        <w:t xml:space="preserve"> chronic total occlusion using double arterial sheaths, percutaneous closure of</w:t>
      </w:r>
    </w:p>
    <w:p w:rsidR="00EA6198" w:rsidRDefault="00882D76">
      <w:pPr>
        <w:pStyle w:val="BodyA"/>
        <w:jc w:val="both"/>
      </w:pPr>
      <w:r>
        <w:t>PFO/ASD.</w:t>
      </w:r>
    </w:p>
    <w:p w:rsidR="00EA6198" w:rsidRDefault="00882D76">
      <w:pPr>
        <w:pStyle w:val="BodyA"/>
        <w:jc w:val="both"/>
      </w:pPr>
      <w:r>
        <w:t>In this job, I became well used to the different devices and techniques used in</w:t>
      </w:r>
    </w:p>
    <w:p w:rsidR="00EA6198" w:rsidRDefault="00882D76">
      <w:pPr>
        <w:pStyle w:val="BodyA"/>
        <w:jc w:val="both"/>
      </w:pPr>
      <w:proofErr w:type="gramStart"/>
      <w:r>
        <w:t>coronary</w:t>
      </w:r>
      <w:proofErr w:type="gramEnd"/>
      <w:r>
        <w:t xml:space="preserve"> interventions, e.g.: distal </w:t>
      </w:r>
      <w:r>
        <w:t>protection devices for grafts interventions,</w:t>
      </w:r>
    </w:p>
    <w:p w:rsidR="00EA6198" w:rsidRDefault="00882D76">
      <w:pPr>
        <w:pStyle w:val="BodyA"/>
        <w:jc w:val="both"/>
      </w:pPr>
      <w:proofErr w:type="spellStart"/>
      <w:proofErr w:type="gramStart"/>
      <w:r>
        <w:t>thrombectomy</w:t>
      </w:r>
      <w:proofErr w:type="spellEnd"/>
      <w:proofErr w:type="gramEnd"/>
      <w:r>
        <w:t xml:space="preserve"> devices (X-</w:t>
      </w:r>
      <w:proofErr w:type="spellStart"/>
      <w:r>
        <w:t>cisor</w:t>
      </w:r>
      <w:proofErr w:type="spellEnd"/>
      <w:r>
        <w:t xml:space="preserve"> or pronto catheter </w:t>
      </w:r>
      <w:proofErr w:type="spellStart"/>
      <w:r>
        <w:t>etc</w:t>
      </w:r>
      <w:proofErr w:type="spellEnd"/>
      <w:r>
        <w:t>), use of pressure wires.</w:t>
      </w:r>
    </w:p>
    <w:p w:rsidR="00EA6198" w:rsidRDefault="00882D76">
      <w:pPr>
        <w:pStyle w:val="BodyA"/>
        <w:jc w:val="both"/>
      </w:pPr>
      <w:r>
        <w:t xml:space="preserve">(FFR </w:t>
      </w:r>
      <w:r>
        <w:rPr>
          <w:rFonts w:hAnsi="Times New Roman"/>
        </w:rPr>
        <w:t>–</w:t>
      </w:r>
      <w:r>
        <w:t>fractional flow reserve) to see the clinical significance of a borderline</w:t>
      </w:r>
    </w:p>
    <w:p w:rsidR="00EA6198" w:rsidRDefault="00882D76">
      <w:pPr>
        <w:pStyle w:val="BodyA"/>
        <w:jc w:val="both"/>
      </w:pPr>
      <w:proofErr w:type="spellStart"/>
      <w:proofErr w:type="gramStart"/>
      <w:r>
        <w:t>stenotic</w:t>
      </w:r>
      <w:proofErr w:type="spellEnd"/>
      <w:proofErr w:type="gramEnd"/>
      <w:r>
        <w:t xml:space="preserve"> lesion and the use of IVUS, for looking at t</w:t>
      </w:r>
      <w:r>
        <w:t>he minimal luminal diameter</w:t>
      </w:r>
    </w:p>
    <w:p w:rsidR="00EA6198" w:rsidRDefault="00882D76">
      <w:pPr>
        <w:pStyle w:val="BodyA"/>
        <w:jc w:val="both"/>
      </w:pPr>
      <w:proofErr w:type="gramStart"/>
      <w:r>
        <w:t>and</w:t>
      </w:r>
      <w:proofErr w:type="gramEnd"/>
      <w:r>
        <w:t xml:space="preserve"> post stenting to look for the optimal deployment of the stenting especially in</w:t>
      </w:r>
    </w:p>
    <w:p w:rsidR="00EA6198" w:rsidRDefault="00882D76">
      <w:pPr>
        <w:pStyle w:val="BodyA"/>
        <w:jc w:val="both"/>
      </w:pPr>
      <w:proofErr w:type="gramStart"/>
      <w:r>
        <w:t>the</w:t>
      </w:r>
      <w:proofErr w:type="gramEnd"/>
      <w:r>
        <w:t xml:space="preserve"> left main stem stenting.</w:t>
      </w:r>
    </w:p>
    <w:p w:rsidR="00EA6198" w:rsidRDefault="00882D76">
      <w:pPr>
        <w:pStyle w:val="BodyA"/>
        <w:spacing w:before="100" w:after="100"/>
        <w:jc w:val="both"/>
      </w:pPr>
      <w:r>
        <w:t xml:space="preserve">In Beacon hospital I was   committed to cardiac </w:t>
      </w:r>
      <w:proofErr w:type="spellStart"/>
      <w:r>
        <w:t>cathlab</w:t>
      </w:r>
      <w:proofErr w:type="spellEnd"/>
      <w:r>
        <w:t xml:space="preserve"> assisting diagnostic angiograms, Single, multi-vessel </w:t>
      </w:r>
      <w:r>
        <w:t xml:space="preserve">stenting and complex multi-vessel stenting, EP studies, Pacemaker insertions, ICD insertions, ASD and PFO closure I did rounds for CCU patients, cardiology inpatients </w:t>
      </w:r>
      <w:r>
        <w:lastRenderedPageBreak/>
        <w:t xml:space="preserve">independently and with consultants. I was </w:t>
      </w:r>
      <w:proofErr w:type="spellStart"/>
      <w:r>
        <w:t>oncall</w:t>
      </w:r>
      <w:proofErr w:type="spellEnd"/>
      <w:r>
        <w:t xml:space="preserve"> for casualty for acute cardiac patients </w:t>
      </w:r>
      <w:r>
        <w:t xml:space="preserve">from Monday to Saturday from 8:00 AM to 8:00PM.I attended cardiology consults for inpatients general medical, </w:t>
      </w:r>
      <w:proofErr w:type="spellStart"/>
      <w:r>
        <w:t>orthopaedic</w:t>
      </w:r>
      <w:proofErr w:type="spellEnd"/>
      <w:r>
        <w:t>, general surgery, cardiothoracic and oncology patients. I performed transthoracic echo for inpatients consults when needed.</w:t>
      </w:r>
    </w:p>
    <w:p w:rsidR="00EA6198" w:rsidRDefault="00882D76">
      <w:pPr>
        <w:pStyle w:val="BodyA"/>
        <w:spacing w:before="100" w:after="100"/>
        <w:jc w:val="both"/>
      </w:pPr>
      <w:r>
        <w:t>The next w</w:t>
      </w:r>
      <w:r>
        <w:t>eek I rotated to St James</w:t>
      </w:r>
      <w:r>
        <w:rPr>
          <w:rFonts w:hAnsi="Times New Roman"/>
        </w:rPr>
        <w:t>’</w:t>
      </w:r>
      <w:r>
        <w:t xml:space="preserve">s hospital and assist a variety of invasive procedure including diagnostic angiogram, single and multi-vessel stenting, pacemaker insertion, ICD insertion, EP studies and </w:t>
      </w:r>
      <w:proofErr w:type="spellStart"/>
      <w:r>
        <w:t>radioablations</w:t>
      </w:r>
      <w:proofErr w:type="spellEnd"/>
      <w:r>
        <w:t xml:space="preserve">. I did </w:t>
      </w:r>
      <w:proofErr w:type="spellStart"/>
      <w:r>
        <w:t>oncall</w:t>
      </w:r>
      <w:proofErr w:type="spellEnd"/>
      <w:r>
        <w:t xml:space="preserve"> </w:t>
      </w:r>
      <w:proofErr w:type="spellStart"/>
      <w:r>
        <w:t>rota</w:t>
      </w:r>
      <w:proofErr w:type="spellEnd"/>
      <w:r>
        <w:t xml:space="preserve"> in 1:8 in St James</w:t>
      </w:r>
      <w:r>
        <w:rPr>
          <w:rFonts w:hAnsi="Times New Roman"/>
        </w:rPr>
        <w:t>’</w:t>
      </w:r>
      <w:r>
        <w:t>s Hosp</w:t>
      </w:r>
      <w:r>
        <w:t xml:space="preserve">ital. During the </w:t>
      </w:r>
      <w:proofErr w:type="spellStart"/>
      <w:r>
        <w:t>oncall</w:t>
      </w:r>
      <w:proofErr w:type="spellEnd"/>
      <w:r>
        <w:t xml:space="preserve"> I was responsible for looking after the cardiac patient presenting to the casualty, patients in the CCU and on cardiac wards (Robert Adam ward), accepting the patient from peripheral hospitals for primary </w:t>
      </w:r>
      <w:proofErr w:type="spellStart"/>
      <w:r>
        <w:t>percutaneounstransluminal</w:t>
      </w:r>
      <w:proofErr w:type="spellEnd"/>
      <w:r>
        <w:t xml:space="preserve"> c</w:t>
      </w:r>
      <w:r>
        <w:t xml:space="preserve">oronary intervention (PPCI), setting up the </w:t>
      </w:r>
      <w:proofErr w:type="spellStart"/>
      <w:r>
        <w:t>cathlab</w:t>
      </w:r>
      <w:proofErr w:type="spellEnd"/>
      <w:r>
        <w:t xml:space="preserve"> and assisting for PPCI.</w:t>
      </w:r>
    </w:p>
    <w:p w:rsidR="00EA6198" w:rsidRDefault="00EA6198">
      <w:pPr>
        <w:pStyle w:val="BodyA"/>
        <w:spacing w:before="100" w:after="100"/>
        <w:jc w:val="both"/>
      </w:pPr>
    </w:p>
    <w:p w:rsidR="00EA6198" w:rsidRDefault="00882D76">
      <w:pPr>
        <w:pStyle w:val="BodyA"/>
        <w:jc w:val="both"/>
        <w:rPr>
          <w:rFonts w:ascii="Times New Roman Bold" w:eastAsia="Times New Roman Bold" w:hAnsi="Times New Roman Bold" w:cs="Times New Roman Bold"/>
        </w:rPr>
      </w:pPr>
      <w:r>
        <w:rPr>
          <w:rFonts w:ascii="Times New Roman Bold"/>
        </w:rPr>
        <w:t>Medical/Cardiology Registrar (01/07/08 to 30/06/2010)</w:t>
      </w:r>
    </w:p>
    <w:p w:rsidR="00EA6198" w:rsidRDefault="00EA6198">
      <w:pPr>
        <w:pStyle w:val="BodyA"/>
        <w:jc w:val="both"/>
        <w:rPr>
          <w:rFonts w:ascii="Times New Roman Bold" w:eastAsia="Times New Roman Bold" w:hAnsi="Times New Roman Bold" w:cs="Times New Roman Bold"/>
          <w:sz w:val="20"/>
          <w:szCs w:val="20"/>
        </w:rPr>
      </w:pPr>
    </w:p>
    <w:p w:rsidR="00EA6198" w:rsidRDefault="00882D76">
      <w:pPr>
        <w:pStyle w:val="BodyA"/>
        <w:jc w:val="both"/>
      </w:pPr>
      <w:r>
        <w:t xml:space="preserve">In this job I gained extensive experience in internal medicine and </w:t>
      </w:r>
      <w:proofErr w:type="spellStart"/>
      <w:r>
        <w:t>non invasive</w:t>
      </w:r>
      <w:proofErr w:type="spellEnd"/>
      <w:r>
        <w:t xml:space="preserve"> cardiology. During this job I was participat</w:t>
      </w:r>
      <w:r>
        <w:t xml:space="preserve">ing in fortnightly diabetic clinic alternating between </w:t>
      </w:r>
      <w:proofErr w:type="spellStart"/>
      <w:r>
        <w:t>castlebar</w:t>
      </w:r>
      <w:proofErr w:type="spellEnd"/>
      <w:r>
        <w:t xml:space="preserve"> and </w:t>
      </w:r>
      <w:proofErr w:type="spellStart"/>
      <w:r>
        <w:t>Ballina</w:t>
      </w:r>
      <w:proofErr w:type="spellEnd"/>
      <w:r>
        <w:t>. This job had helped my experience and responsibility in the management of complex medical cases.</w:t>
      </w:r>
    </w:p>
    <w:p w:rsidR="00EA6198" w:rsidRDefault="00EA6198">
      <w:pPr>
        <w:pStyle w:val="BodyA"/>
        <w:jc w:val="both"/>
      </w:pPr>
    </w:p>
    <w:p w:rsidR="00EA6198" w:rsidRDefault="00882D76">
      <w:pPr>
        <w:pStyle w:val="BodyA"/>
        <w:jc w:val="both"/>
      </w:pPr>
      <w:r>
        <w:t>In this job I was directly involved in care of patients with acute medical emerg</w:t>
      </w:r>
      <w:r>
        <w:t>encies, admitting such patients in the casualty and their immediate care in ICU and in the medical wards with onsite on call commitment of 1; 5.</w:t>
      </w:r>
    </w:p>
    <w:p w:rsidR="00EA6198" w:rsidRDefault="00882D76">
      <w:pPr>
        <w:pStyle w:val="BodyA"/>
        <w:jc w:val="both"/>
      </w:pPr>
      <w:r>
        <w:t>In looking after patients on medical wards, ICU and attending medical referrals from other specialties and atte</w:t>
      </w:r>
      <w:r>
        <w:t>nding the medical and diabetic clinics.</w:t>
      </w:r>
    </w:p>
    <w:p w:rsidR="00EA6198" w:rsidRDefault="00882D76">
      <w:pPr>
        <w:pStyle w:val="BodyA"/>
        <w:jc w:val="both"/>
      </w:pPr>
      <w:r>
        <w:t>Assessment of patients in medical assessment unit. Medical assessment unite plays an important role in the hospital, taking off the pressure from accident and emergency department, helping reduce the waiting times an</w:t>
      </w:r>
      <w:r>
        <w:t>d ensuring that patients received most appropriate  health care.</w:t>
      </w:r>
    </w:p>
    <w:p w:rsidR="00EA6198" w:rsidRDefault="00882D76">
      <w:pPr>
        <w:pStyle w:val="BodyA"/>
        <w:jc w:val="both"/>
      </w:pPr>
      <w:r>
        <w:t>In supervising SHO for the warfarin clinic.</w:t>
      </w:r>
    </w:p>
    <w:p w:rsidR="00EA6198" w:rsidRDefault="00882D76">
      <w:pPr>
        <w:pStyle w:val="BodyA"/>
        <w:jc w:val="both"/>
      </w:pPr>
      <w:r>
        <w:t>In teaching informal weekly tutorials to third and final year NUI Galway medical students and students doing there electives from Germany</w:t>
      </w:r>
    </w:p>
    <w:p w:rsidR="00EA6198" w:rsidRDefault="00882D76">
      <w:pPr>
        <w:pStyle w:val="NormalWeb"/>
        <w:jc w:val="both"/>
      </w:pPr>
      <w:r>
        <w:t>When clin</w:t>
      </w:r>
      <w:r>
        <w:t xml:space="preserve">ically indicated, in doing the following </w:t>
      </w:r>
      <w:r>
        <w:rPr>
          <w:rFonts w:ascii="Verdana"/>
          <w:sz w:val="20"/>
          <w:szCs w:val="20"/>
        </w:rPr>
        <w:t>emergency</w:t>
      </w:r>
      <w:r>
        <w:rPr>
          <w:sz w:val="20"/>
          <w:szCs w:val="20"/>
        </w:rPr>
        <w:t xml:space="preserve"> and routine</w:t>
      </w:r>
      <w:r>
        <w:t xml:space="preserve"> procedures.</w:t>
      </w:r>
    </w:p>
    <w:p w:rsidR="00EA6198" w:rsidRDefault="00882D76">
      <w:pPr>
        <w:pStyle w:val="BodyA"/>
        <w:numPr>
          <w:ilvl w:val="0"/>
          <w:numId w:val="3"/>
        </w:numPr>
        <w:spacing w:before="100" w:after="100"/>
        <w:jc w:val="both"/>
      </w:pPr>
      <w:r>
        <w:t>Lumbar puncture.</w:t>
      </w:r>
    </w:p>
    <w:p w:rsidR="00EA6198" w:rsidRDefault="00882D76">
      <w:pPr>
        <w:pStyle w:val="BodyA"/>
        <w:numPr>
          <w:ilvl w:val="0"/>
          <w:numId w:val="6"/>
        </w:numPr>
        <w:spacing w:before="100" w:after="100"/>
        <w:jc w:val="both"/>
      </w:pPr>
      <w:r>
        <w:t>Bone marrow aspiration and biopsy.</w:t>
      </w:r>
    </w:p>
    <w:p w:rsidR="00EA6198" w:rsidRDefault="00882D76">
      <w:pPr>
        <w:pStyle w:val="BodyA"/>
        <w:numPr>
          <w:ilvl w:val="0"/>
          <w:numId w:val="9"/>
        </w:numPr>
        <w:spacing w:before="100" w:after="100"/>
      </w:pPr>
      <w:r>
        <w:t>Pleural aspiration (diagnostic and therapeutic).</w:t>
      </w:r>
    </w:p>
    <w:p w:rsidR="00EA6198" w:rsidRDefault="00882D76">
      <w:pPr>
        <w:pStyle w:val="BodyA"/>
        <w:numPr>
          <w:ilvl w:val="0"/>
          <w:numId w:val="12"/>
        </w:numPr>
        <w:spacing w:before="100" w:after="100"/>
      </w:pPr>
      <w:r>
        <w:t xml:space="preserve">Abdominal </w:t>
      </w:r>
      <w:proofErr w:type="spellStart"/>
      <w:r>
        <w:t>paracentesis</w:t>
      </w:r>
      <w:proofErr w:type="spellEnd"/>
      <w:r>
        <w:t xml:space="preserve"> (diagnostic and therapeutic)</w:t>
      </w:r>
    </w:p>
    <w:p w:rsidR="00EA6198" w:rsidRDefault="00882D76">
      <w:pPr>
        <w:pStyle w:val="BodyA"/>
        <w:numPr>
          <w:ilvl w:val="0"/>
          <w:numId w:val="15"/>
        </w:numPr>
        <w:spacing w:before="100" w:after="100"/>
      </w:pPr>
      <w:r>
        <w:t xml:space="preserve">Emergency and elective </w:t>
      </w:r>
      <w:proofErr w:type="spellStart"/>
      <w:r>
        <w:t>cardi</w:t>
      </w:r>
      <w:r>
        <w:t>oversion</w:t>
      </w:r>
      <w:proofErr w:type="spellEnd"/>
    </w:p>
    <w:p w:rsidR="00EA6198" w:rsidRDefault="00882D76">
      <w:pPr>
        <w:pStyle w:val="BodyA"/>
        <w:numPr>
          <w:ilvl w:val="0"/>
          <w:numId w:val="18"/>
        </w:numPr>
        <w:spacing w:before="100" w:after="100"/>
      </w:pPr>
      <w:r>
        <w:t xml:space="preserve">In the interpretation of 24 hour BP monitoring, and </w:t>
      </w:r>
      <w:proofErr w:type="spellStart"/>
      <w:r>
        <w:t>Holter</w:t>
      </w:r>
      <w:proofErr w:type="spellEnd"/>
      <w:r>
        <w:t xml:space="preserve"> monitoring.</w:t>
      </w:r>
    </w:p>
    <w:p w:rsidR="00EA6198" w:rsidRDefault="00882D76">
      <w:pPr>
        <w:pStyle w:val="BodyA"/>
        <w:numPr>
          <w:ilvl w:val="0"/>
          <w:numId w:val="21"/>
        </w:numPr>
        <w:spacing w:before="100" w:after="100"/>
      </w:pPr>
      <w:r>
        <w:t>In doing and interpreting exercise stress test.</w:t>
      </w:r>
    </w:p>
    <w:p w:rsidR="00EA6198" w:rsidRDefault="00882D76">
      <w:pPr>
        <w:pStyle w:val="BodyA"/>
        <w:numPr>
          <w:ilvl w:val="0"/>
          <w:numId w:val="24"/>
        </w:numPr>
        <w:spacing w:before="100" w:after="100"/>
      </w:pPr>
      <w:r>
        <w:t>In doing transthoracic echo.</w:t>
      </w:r>
    </w:p>
    <w:p w:rsidR="00AA5399" w:rsidRDefault="00AA5399">
      <w:pPr>
        <w:pStyle w:val="BodyA"/>
        <w:numPr>
          <w:ilvl w:val="0"/>
          <w:numId w:val="24"/>
        </w:numPr>
        <w:spacing w:before="100" w:after="100"/>
      </w:pPr>
    </w:p>
    <w:p w:rsidR="00EA6198" w:rsidRDefault="00EA6198">
      <w:pPr>
        <w:pStyle w:val="BodyA"/>
        <w:spacing w:before="100" w:after="100"/>
        <w:ind w:left="720"/>
      </w:pPr>
    </w:p>
    <w:p w:rsidR="00EA6198" w:rsidRDefault="00882D76">
      <w:pPr>
        <w:pStyle w:val="BodyA"/>
        <w:rPr>
          <w:rFonts w:ascii="Times New Roman Bold" w:eastAsia="Times New Roman Bold" w:hAnsi="Times New Roman Bold" w:cs="Times New Roman Bold"/>
        </w:rPr>
      </w:pPr>
      <w:r>
        <w:rPr>
          <w:rFonts w:ascii="Times New Roman Bold"/>
        </w:rPr>
        <w:lastRenderedPageBreak/>
        <w:t>SHO (01/01/05 to 30/06/08)</w:t>
      </w:r>
    </w:p>
    <w:p w:rsidR="00EA6198" w:rsidRDefault="00EA6198">
      <w:pPr>
        <w:pStyle w:val="BodyA"/>
        <w:rPr>
          <w:rFonts w:ascii="Times New Roman Bold" w:eastAsia="Times New Roman Bold" w:hAnsi="Times New Roman Bold" w:cs="Times New Roman Bold"/>
        </w:rPr>
      </w:pPr>
    </w:p>
    <w:p w:rsidR="00EA6198" w:rsidRDefault="00882D76">
      <w:pPr>
        <w:pStyle w:val="BodyA"/>
        <w:jc w:val="both"/>
      </w:pPr>
      <w:r>
        <w:t xml:space="preserve">Working as a SHO I was directly involved in the care of patients with </w:t>
      </w:r>
      <w:r>
        <w:t>acute medical emergencies and chronic conditions admitting such patients from casualty and MAU and was involved in the follow up in ICU and wards with onsite on call commitment of 1:4.</w:t>
      </w:r>
    </w:p>
    <w:p w:rsidR="00EA6198" w:rsidRDefault="00882D76">
      <w:pPr>
        <w:pStyle w:val="BodyA"/>
        <w:jc w:val="both"/>
      </w:pPr>
      <w:r>
        <w:t xml:space="preserve">I was actively involved in the journal clubs, </w:t>
      </w:r>
      <w:proofErr w:type="gramStart"/>
      <w:r>
        <w:t>X</w:t>
      </w:r>
      <w:proofErr w:type="gramEnd"/>
      <w:r>
        <w:t xml:space="preserve"> rays conference and cas</w:t>
      </w:r>
      <w:r>
        <w:t>e conferences.</w:t>
      </w:r>
    </w:p>
    <w:p w:rsidR="00EA6198" w:rsidRDefault="00882D76">
      <w:pPr>
        <w:pStyle w:val="BodyA"/>
        <w:jc w:val="both"/>
      </w:pPr>
      <w:r>
        <w:t>I had performed practical procedures under supervision.</w:t>
      </w:r>
    </w:p>
    <w:p w:rsidR="00EA6198" w:rsidRDefault="00882D76">
      <w:pPr>
        <w:pStyle w:val="BodyA"/>
        <w:jc w:val="both"/>
      </w:pPr>
      <w:r>
        <w:t>I had attended outpatients and was responsible for seeing old patients and new cases referred to clinic and discuss it with my consultant.</w:t>
      </w:r>
    </w:p>
    <w:p w:rsidR="00EA6198" w:rsidRDefault="00EA6198">
      <w:pPr>
        <w:pStyle w:val="BodyA"/>
        <w:jc w:val="both"/>
      </w:pPr>
    </w:p>
    <w:p w:rsidR="00EA6198" w:rsidRDefault="00882D76">
      <w:pPr>
        <w:pStyle w:val="BodyA"/>
        <w:jc w:val="both"/>
      </w:pPr>
      <w:r>
        <w:t>In last one year I was covering as a registra</w:t>
      </w:r>
      <w:r>
        <w:t>r when my registrar was on holidays.</w:t>
      </w:r>
    </w:p>
    <w:p w:rsidR="00EA6198" w:rsidRDefault="00EA6198">
      <w:pPr>
        <w:pStyle w:val="BodyA"/>
      </w:pPr>
    </w:p>
    <w:p w:rsidR="00EA6198" w:rsidRDefault="00EA6198">
      <w:pPr>
        <w:pStyle w:val="BodyA"/>
      </w:pPr>
    </w:p>
    <w:p w:rsidR="00EA6198" w:rsidRDefault="00EA6198">
      <w:pPr>
        <w:pStyle w:val="BodyA"/>
      </w:pPr>
    </w:p>
    <w:p w:rsidR="00EA6198" w:rsidRDefault="00882D76">
      <w:pPr>
        <w:pStyle w:val="BodyA"/>
        <w:rPr>
          <w:rFonts w:ascii="Times New Roman Bold" w:eastAsia="Times New Roman Bold" w:hAnsi="Times New Roman Bold" w:cs="Times New Roman Bold"/>
          <w:sz w:val="28"/>
          <w:szCs w:val="28"/>
        </w:rPr>
      </w:pPr>
      <w:r>
        <w:rPr>
          <w:rFonts w:ascii="Times New Roman Bold"/>
          <w:sz w:val="28"/>
          <w:szCs w:val="28"/>
        </w:rPr>
        <w:t>Research;</w:t>
      </w:r>
    </w:p>
    <w:p w:rsidR="00EA6198" w:rsidRDefault="00EA6198">
      <w:pPr>
        <w:pStyle w:val="BodyA"/>
        <w:rPr>
          <w:rFonts w:ascii="Times New Roman Bold" w:eastAsia="Times New Roman Bold" w:hAnsi="Times New Roman Bold" w:cs="Times New Roman Bold"/>
        </w:rPr>
      </w:pPr>
    </w:p>
    <w:p w:rsidR="00EA6198" w:rsidRDefault="00882D76">
      <w:pPr>
        <w:pStyle w:val="BodyA"/>
        <w:numPr>
          <w:ilvl w:val="0"/>
          <w:numId w:val="26"/>
        </w:numPr>
        <w:rPr>
          <w:rFonts w:ascii="Times New Roman Bold" w:eastAsia="Times New Roman Bold" w:hAnsi="Times New Roman Bold" w:cs="Times New Roman Bold"/>
        </w:rPr>
      </w:pPr>
      <w:r>
        <w:rPr>
          <w:rFonts w:ascii="Times New Roman Bold"/>
        </w:rPr>
        <w:t>Poster presented at ESC Congress, Barcelona. Spain on Sept 14.</w:t>
      </w:r>
    </w:p>
    <w:p w:rsidR="00EA6198" w:rsidRDefault="00882D76">
      <w:pPr>
        <w:pStyle w:val="BodyA"/>
        <w:ind w:left="360"/>
      </w:pPr>
      <w:r>
        <w:t>Mubarak SK, McMahon G, Daly C</w:t>
      </w:r>
    </w:p>
    <w:p w:rsidR="00EA6198" w:rsidRDefault="00882D76">
      <w:pPr>
        <w:pStyle w:val="BodyA"/>
        <w:rPr>
          <w:b/>
          <w:bCs/>
          <w:i/>
          <w:iCs/>
        </w:rPr>
      </w:pPr>
      <w:r>
        <w:rPr>
          <w:b/>
          <w:bCs/>
          <w:i/>
          <w:iCs/>
        </w:rPr>
        <w:t xml:space="preserve">Head to Head Comparison of risk stratification scores HEART </w:t>
      </w:r>
      <w:proofErr w:type="spellStart"/>
      <w:r>
        <w:rPr>
          <w:b/>
          <w:bCs/>
          <w:i/>
          <w:iCs/>
        </w:rPr>
        <w:t>vs</w:t>
      </w:r>
      <w:proofErr w:type="spellEnd"/>
      <w:r>
        <w:rPr>
          <w:b/>
          <w:bCs/>
          <w:i/>
          <w:iCs/>
        </w:rPr>
        <w:t xml:space="preserve"> TIMI score for patients with undifferentiated che</w:t>
      </w:r>
      <w:r>
        <w:rPr>
          <w:b/>
          <w:bCs/>
          <w:i/>
          <w:iCs/>
        </w:rPr>
        <w:t xml:space="preserve">st pain and correlating with frequencies of in-hospital Major Adverse Cardiac Events (MACE).  </w:t>
      </w:r>
    </w:p>
    <w:p w:rsidR="00EA6198" w:rsidRDefault="00882D76">
      <w:pPr>
        <w:pStyle w:val="BodyA"/>
        <w:rPr>
          <w:rFonts w:ascii="Arial" w:eastAsia="Arial" w:hAnsi="Arial" w:cs="Arial"/>
          <w:sz w:val="20"/>
          <w:szCs w:val="20"/>
        </w:rPr>
      </w:pPr>
      <w:r>
        <w:rPr>
          <w:rFonts w:ascii="Arial"/>
          <w:sz w:val="20"/>
          <w:szCs w:val="20"/>
        </w:rPr>
        <w:t>St James</w:t>
      </w:r>
      <w:r>
        <w:rPr>
          <w:rFonts w:hAnsi="Arial"/>
          <w:sz w:val="20"/>
          <w:szCs w:val="20"/>
        </w:rPr>
        <w:t>’</w:t>
      </w:r>
      <w:r>
        <w:rPr>
          <w:rFonts w:ascii="Arial"/>
          <w:sz w:val="20"/>
          <w:szCs w:val="20"/>
        </w:rPr>
        <w:t>s Hospital Dublin, Ireland.</w:t>
      </w:r>
    </w:p>
    <w:p w:rsidR="00EA6198" w:rsidRDefault="00EA6198">
      <w:pPr>
        <w:pStyle w:val="BodyA"/>
        <w:rPr>
          <w:rFonts w:ascii="Times New Roman Bold" w:eastAsia="Times New Roman Bold" w:hAnsi="Times New Roman Bold" w:cs="Times New Roman Bold"/>
          <w:sz w:val="28"/>
          <w:szCs w:val="28"/>
        </w:rPr>
      </w:pPr>
    </w:p>
    <w:p w:rsidR="00EA6198" w:rsidRDefault="00882D76">
      <w:pPr>
        <w:pStyle w:val="BodyA"/>
        <w:numPr>
          <w:ilvl w:val="0"/>
          <w:numId w:val="26"/>
        </w:numPr>
        <w:rPr>
          <w:rFonts w:ascii="Times New Roman Bold" w:eastAsia="Times New Roman Bold" w:hAnsi="Times New Roman Bold" w:cs="Times New Roman Bold"/>
        </w:rPr>
      </w:pPr>
      <w:r>
        <w:rPr>
          <w:rFonts w:ascii="Times New Roman Bold"/>
        </w:rPr>
        <w:t>Poster presented at  ESC Heart Failure meeting at Athens-Greece on 17-20   May 2014</w:t>
      </w:r>
    </w:p>
    <w:p w:rsidR="00EA6198" w:rsidRDefault="00882D76">
      <w:pPr>
        <w:pStyle w:val="BodyA"/>
        <w:rPr>
          <w:rFonts w:ascii="Times New Roman Bold" w:eastAsia="Times New Roman Bold" w:hAnsi="Times New Roman Bold" w:cs="Times New Roman Bold"/>
          <w:lang w:val="de-DE"/>
        </w:rPr>
      </w:pPr>
      <w:r>
        <w:rPr>
          <w:lang w:val="de-DE"/>
        </w:rPr>
        <w:t xml:space="preserve">      Ashfaq M</w:t>
      </w:r>
      <w:r>
        <w:rPr>
          <w:vertAlign w:val="superscript"/>
          <w:lang w:val="de-DE"/>
        </w:rPr>
        <w:t xml:space="preserve">1, </w:t>
      </w:r>
      <w:r>
        <w:rPr>
          <w:lang w:val="de-DE"/>
        </w:rPr>
        <w:t>Mubarak SK</w:t>
      </w:r>
      <w:r>
        <w:rPr>
          <w:vertAlign w:val="superscript"/>
          <w:lang w:val="de-DE"/>
        </w:rPr>
        <w:t>1</w:t>
      </w:r>
      <w:r>
        <w:rPr>
          <w:lang w:val="de-DE"/>
        </w:rPr>
        <w:t>, Kelly R</w:t>
      </w:r>
      <w:r>
        <w:rPr>
          <w:vertAlign w:val="superscript"/>
          <w:lang w:val="de-DE"/>
        </w:rPr>
        <w:t>2</w:t>
      </w:r>
      <w:r>
        <w:rPr>
          <w:lang w:val="de-DE"/>
        </w:rPr>
        <w:t>,</w:t>
      </w:r>
      <w:r>
        <w:rPr>
          <w:lang w:val="de-DE"/>
        </w:rPr>
        <w:t xml:space="preserve"> McCaffrey D.</w:t>
      </w:r>
    </w:p>
    <w:p w:rsidR="00EA6198" w:rsidRDefault="00882D76">
      <w:pPr>
        <w:pStyle w:val="BodyA"/>
      </w:pPr>
      <w:r>
        <w:rPr>
          <w:b/>
          <w:bCs/>
          <w:i/>
          <w:iCs/>
        </w:rPr>
        <w:t xml:space="preserve">Safety and concerns of </w:t>
      </w:r>
      <w:proofErr w:type="spellStart"/>
      <w:r>
        <w:rPr>
          <w:b/>
          <w:bCs/>
          <w:i/>
          <w:iCs/>
        </w:rPr>
        <w:t>cardioversions</w:t>
      </w:r>
      <w:proofErr w:type="spellEnd"/>
      <w:r>
        <w:rPr>
          <w:b/>
          <w:bCs/>
          <w:i/>
          <w:iCs/>
        </w:rPr>
        <w:t xml:space="preserve"> for atrial fibrillation on novel oral anticoagulants</w:t>
      </w:r>
      <w:r>
        <w:t xml:space="preserve"> (DABIGATRAN and RIVAROXIBAN); UPMC Beacon Hospital,</w:t>
      </w:r>
    </w:p>
    <w:p w:rsidR="00EA6198" w:rsidRDefault="00882D76">
      <w:pPr>
        <w:pStyle w:val="BodyA"/>
      </w:pPr>
      <w:r>
        <w:t>Sandyford, Dublin 18.</w:t>
      </w: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882D76">
      <w:pPr>
        <w:pStyle w:val="BodyA"/>
        <w:numPr>
          <w:ilvl w:val="0"/>
          <w:numId w:val="26"/>
        </w:numPr>
        <w:jc w:val="both"/>
        <w:rPr>
          <w:rFonts w:ascii="Times New Roman Bold" w:eastAsia="Times New Roman Bold" w:hAnsi="Times New Roman Bold" w:cs="Times New Roman Bold"/>
        </w:rPr>
      </w:pPr>
      <w:r>
        <w:rPr>
          <w:rFonts w:ascii="Times New Roman Bold"/>
        </w:rPr>
        <w:t xml:space="preserve">Poster presented at  ESC Heart Failure Meeting at Lisbon, Portugal </w:t>
      </w:r>
    </w:p>
    <w:p w:rsidR="00EA6198" w:rsidRDefault="00882D76">
      <w:pPr>
        <w:pStyle w:val="BodyA"/>
        <w:ind w:left="360"/>
        <w:jc w:val="both"/>
        <w:rPr>
          <w:rFonts w:ascii="Times New Roman Bold" w:eastAsia="Times New Roman Bold" w:hAnsi="Times New Roman Bold" w:cs="Times New Roman Bold"/>
        </w:rPr>
      </w:pPr>
      <w:r>
        <w:rPr>
          <w:rFonts w:ascii="Times New Roman Bold"/>
        </w:rPr>
        <w:t xml:space="preserve">May   </w:t>
      </w:r>
      <w:r>
        <w:rPr>
          <w:rFonts w:ascii="Times New Roman Bold"/>
        </w:rPr>
        <w:t>2013</w:t>
      </w:r>
    </w:p>
    <w:p w:rsidR="00EA6198" w:rsidRDefault="00882D76">
      <w:pPr>
        <w:pStyle w:val="BodyA"/>
        <w:jc w:val="both"/>
      </w:pPr>
      <w:r>
        <w:t xml:space="preserve">      Mubarak SK</w:t>
      </w:r>
      <w:r>
        <w:rPr>
          <w:vertAlign w:val="superscript"/>
        </w:rPr>
        <w:t>1</w:t>
      </w:r>
      <w:r>
        <w:rPr>
          <w:lang w:val="de-DE"/>
        </w:rPr>
        <w:t>, Ashfaq M</w:t>
      </w:r>
      <w:r>
        <w:rPr>
          <w:vertAlign w:val="superscript"/>
        </w:rPr>
        <w:t>2</w:t>
      </w:r>
      <w:r>
        <w:t>, Kelly R</w:t>
      </w:r>
      <w:r>
        <w:rPr>
          <w:vertAlign w:val="superscript"/>
        </w:rPr>
        <w:t>2</w:t>
      </w:r>
      <w:r>
        <w:t>, McCaffrey D.</w:t>
      </w:r>
    </w:p>
    <w:p w:rsidR="00EA6198" w:rsidRDefault="00882D76">
      <w:pPr>
        <w:pStyle w:val="BodyA"/>
        <w:jc w:val="both"/>
      </w:pPr>
      <w:r>
        <w:rPr>
          <w:b/>
          <w:bCs/>
          <w:i/>
          <w:iCs/>
        </w:rPr>
        <w:t xml:space="preserve">Safety and concerns of </w:t>
      </w:r>
      <w:proofErr w:type="spellStart"/>
      <w:r>
        <w:rPr>
          <w:b/>
          <w:bCs/>
          <w:i/>
          <w:iCs/>
        </w:rPr>
        <w:t>cardioversions</w:t>
      </w:r>
      <w:proofErr w:type="spellEnd"/>
      <w:r>
        <w:rPr>
          <w:b/>
          <w:bCs/>
          <w:i/>
          <w:iCs/>
        </w:rPr>
        <w:t xml:space="preserve"> for atrial fibrillation on novel oral                anticoagulants</w:t>
      </w:r>
      <w:r>
        <w:t xml:space="preserve"> (DABIGATRAN and RIVAROXIBAN); UPMC Beacon Hospital,</w:t>
      </w:r>
    </w:p>
    <w:p w:rsidR="00EA6198" w:rsidRDefault="00882D76">
      <w:pPr>
        <w:pStyle w:val="BodyA"/>
        <w:jc w:val="both"/>
      </w:pPr>
      <w:r>
        <w:t>Sandyford, Dublin 18.</w:t>
      </w:r>
    </w:p>
    <w:p w:rsidR="00EA6198" w:rsidRDefault="00EA6198">
      <w:pPr>
        <w:pStyle w:val="BodyA"/>
        <w:jc w:val="both"/>
      </w:pPr>
    </w:p>
    <w:p w:rsidR="00EA6198" w:rsidRDefault="00EA6198">
      <w:pPr>
        <w:pStyle w:val="BodyA"/>
        <w:jc w:val="both"/>
      </w:pPr>
    </w:p>
    <w:p w:rsidR="00EA6198" w:rsidRDefault="00EA6198">
      <w:pPr>
        <w:pStyle w:val="BodyA"/>
        <w:jc w:val="both"/>
      </w:pPr>
    </w:p>
    <w:p w:rsidR="00EA6198" w:rsidRDefault="00882D76">
      <w:pPr>
        <w:pStyle w:val="BodyA"/>
        <w:jc w:val="both"/>
        <w:rPr>
          <w:rFonts w:ascii="Times New Roman Bold" w:eastAsia="Times New Roman Bold" w:hAnsi="Times New Roman Bold" w:cs="Times New Roman Bold"/>
          <w:sz w:val="28"/>
          <w:szCs w:val="28"/>
        </w:rPr>
      </w:pPr>
      <w:r>
        <w:rPr>
          <w:rFonts w:ascii="Times New Roman Bold"/>
          <w:sz w:val="28"/>
          <w:szCs w:val="28"/>
        </w:rPr>
        <w:t>Publications;</w:t>
      </w:r>
    </w:p>
    <w:p w:rsidR="00EA6198" w:rsidRDefault="00EA6198">
      <w:pPr>
        <w:pStyle w:val="BodyA"/>
        <w:jc w:val="both"/>
        <w:rPr>
          <w:rFonts w:ascii="Times New Roman Bold" w:eastAsia="Times New Roman Bold" w:hAnsi="Times New Roman Bold" w:cs="Times New Roman Bold"/>
          <w:sz w:val="28"/>
          <w:szCs w:val="28"/>
        </w:rPr>
      </w:pPr>
    </w:p>
    <w:p w:rsidR="00EA6198" w:rsidRDefault="00882D76">
      <w:pPr>
        <w:pStyle w:val="BodyBAA"/>
        <w:numPr>
          <w:ilvl w:val="0"/>
          <w:numId w:val="28"/>
        </w:numPr>
        <w:rPr>
          <w:b/>
          <w:bCs/>
          <w:i/>
          <w:iCs/>
        </w:rPr>
      </w:pPr>
      <w:r>
        <w:rPr>
          <w:b/>
          <w:bCs/>
          <w:i/>
          <w:iCs/>
        </w:rPr>
        <w:t xml:space="preserve">The Impact </w:t>
      </w:r>
      <w:proofErr w:type="gramStart"/>
      <w:r>
        <w:rPr>
          <w:b/>
          <w:bCs/>
          <w:i/>
          <w:iCs/>
        </w:rPr>
        <w:t>Of</w:t>
      </w:r>
      <w:proofErr w:type="gramEnd"/>
      <w:r>
        <w:rPr>
          <w:b/>
          <w:bCs/>
          <w:i/>
          <w:iCs/>
        </w:rPr>
        <w:t xml:space="preserve"> </w:t>
      </w:r>
      <w:proofErr w:type="spellStart"/>
      <w:r>
        <w:rPr>
          <w:b/>
          <w:bCs/>
          <w:i/>
          <w:iCs/>
        </w:rPr>
        <w:t>Teicoplanin</w:t>
      </w:r>
      <w:proofErr w:type="spellEnd"/>
      <w:r>
        <w:rPr>
          <w:b/>
          <w:bCs/>
          <w:i/>
          <w:iCs/>
        </w:rPr>
        <w:t xml:space="preserve"> In Prevention Of Implantable Cardiac Electrical Devices Infection. A Single Centre Improvement Audit.</w:t>
      </w:r>
    </w:p>
    <w:p w:rsidR="00EA6198" w:rsidRDefault="00882D76">
      <w:pPr>
        <w:pStyle w:val="BodyBAA"/>
        <w:rPr>
          <w:sz w:val="20"/>
          <w:szCs w:val="20"/>
        </w:rPr>
      </w:pPr>
      <w:r>
        <w:rPr>
          <w:b/>
          <w:bCs/>
          <w:i/>
          <w:iCs/>
        </w:rPr>
        <w:t xml:space="preserve"> </w:t>
      </w:r>
      <w:r>
        <w:rPr>
          <w:sz w:val="20"/>
          <w:szCs w:val="20"/>
        </w:rPr>
        <w:t xml:space="preserve">RB </w:t>
      </w:r>
      <w:proofErr w:type="spellStart"/>
      <w:r>
        <w:rPr>
          <w:sz w:val="20"/>
          <w:szCs w:val="20"/>
        </w:rPr>
        <w:t>Pharithi</w:t>
      </w:r>
      <w:proofErr w:type="spellEnd"/>
      <w:r>
        <w:rPr>
          <w:sz w:val="20"/>
          <w:szCs w:val="20"/>
        </w:rPr>
        <w:t xml:space="preserve">, S Mubarak, P </w:t>
      </w:r>
      <w:proofErr w:type="spellStart"/>
      <w:r>
        <w:rPr>
          <w:sz w:val="20"/>
          <w:szCs w:val="20"/>
        </w:rPr>
        <w:t>flynn</w:t>
      </w:r>
      <w:proofErr w:type="spellEnd"/>
      <w:r>
        <w:rPr>
          <w:sz w:val="20"/>
          <w:szCs w:val="20"/>
        </w:rPr>
        <w:t>, L Murphy, M Hennessy, D O</w:t>
      </w:r>
      <w:r>
        <w:rPr>
          <w:rFonts w:ascii="Arial Unicode MS" w:hAnsi="Times New Roman"/>
          <w:sz w:val="20"/>
          <w:szCs w:val="20"/>
        </w:rPr>
        <w:t>’</w:t>
      </w:r>
      <w:r>
        <w:rPr>
          <w:sz w:val="20"/>
          <w:szCs w:val="20"/>
        </w:rPr>
        <w:t xml:space="preserve">Hare, F </w:t>
      </w:r>
      <w:proofErr w:type="spellStart"/>
      <w:r>
        <w:rPr>
          <w:sz w:val="20"/>
          <w:szCs w:val="20"/>
        </w:rPr>
        <w:t>Rathore</w:t>
      </w:r>
      <w:proofErr w:type="spellEnd"/>
      <w:r>
        <w:rPr>
          <w:sz w:val="20"/>
          <w:szCs w:val="20"/>
        </w:rPr>
        <w:t xml:space="preserve">, M Omar, S </w:t>
      </w:r>
      <w:proofErr w:type="spellStart"/>
      <w:r>
        <w:rPr>
          <w:sz w:val="20"/>
          <w:szCs w:val="20"/>
        </w:rPr>
        <w:t>Murad</w:t>
      </w:r>
      <w:proofErr w:type="spellEnd"/>
      <w:r>
        <w:rPr>
          <w:sz w:val="20"/>
          <w:szCs w:val="20"/>
        </w:rPr>
        <w:t xml:space="preserve">, M Quinn, C </w:t>
      </w:r>
      <w:proofErr w:type="spellStart"/>
      <w:r>
        <w:rPr>
          <w:sz w:val="20"/>
          <w:szCs w:val="20"/>
        </w:rPr>
        <w:t>Mccreery</w:t>
      </w:r>
      <w:proofErr w:type="spellEnd"/>
      <w:r>
        <w:rPr>
          <w:sz w:val="20"/>
          <w:szCs w:val="20"/>
        </w:rPr>
        <w:t>, J Erwin.</w:t>
      </w:r>
    </w:p>
    <w:p w:rsidR="00EA6198" w:rsidRDefault="00882D76">
      <w:pPr>
        <w:pStyle w:val="BodyBAA"/>
        <w:rPr>
          <w:sz w:val="20"/>
          <w:szCs w:val="20"/>
        </w:rPr>
      </w:pPr>
      <w:r>
        <w:rPr>
          <w:sz w:val="20"/>
          <w:szCs w:val="20"/>
        </w:rPr>
        <w:t>Hear</w:t>
      </w:r>
      <w:r>
        <w:rPr>
          <w:sz w:val="20"/>
          <w:szCs w:val="20"/>
        </w:rPr>
        <w:t>t Oct 2018, 104(</w:t>
      </w:r>
      <w:proofErr w:type="spellStart"/>
      <w:r>
        <w:rPr>
          <w:sz w:val="20"/>
          <w:szCs w:val="20"/>
        </w:rPr>
        <w:t>Suppl</w:t>
      </w:r>
      <w:proofErr w:type="spellEnd"/>
      <w:r>
        <w:rPr>
          <w:sz w:val="20"/>
          <w:szCs w:val="20"/>
        </w:rPr>
        <w:t xml:space="preserve"> 7) A8-A9:DOI:10.1136/heartjnl-2018-ICS.8</w:t>
      </w:r>
    </w:p>
    <w:p w:rsidR="00EA6198" w:rsidRDefault="00EA6198">
      <w:pPr>
        <w:pStyle w:val="BodyBAA"/>
        <w:rPr>
          <w:rFonts w:ascii="Times Roman" w:eastAsia="Times Roman" w:hAnsi="Times Roman" w:cs="Times Roman"/>
          <w:sz w:val="20"/>
          <w:szCs w:val="20"/>
          <w:shd w:val="clear" w:color="auto" w:fill="F3F6F6"/>
        </w:rPr>
      </w:pPr>
    </w:p>
    <w:p w:rsidR="00EA6198" w:rsidRDefault="00882D76">
      <w:pPr>
        <w:pStyle w:val="BodyBAA"/>
        <w:spacing w:after="240"/>
        <w:rPr>
          <w:b/>
          <w:bCs/>
          <w:i/>
          <w:iCs/>
        </w:rPr>
      </w:pPr>
      <w:r>
        <w:rPr>
          <w:rFonts w:ascii="Times Roman"/>
          <w:b/>
          <w:bCs/>
          <w:sz w:val="20"/>
          <w:szCs w:val="20"/>
          <w:shd w:val="clear" w:color="auto" w:fill="F3F6F6"/>
        </w:rPr>
        <w:t xml:space="preserve">2)  </w:t>
      </w:r>
      <w:r>
        <w:rPr>
          <w:b/>
          <w:bCs/>
          <w:i/>
          <w:iCs/>
        </w:rPr>
        <w:t>A</w:t>
      </w:r>
      <w:r>
        <w:rPr>
          <w:b/>
          <w:bCs/>
          <w:i/>
          <w:iCs/>
        </w:rPr>
        <w:t xml:space="preserve">ortic assessment at time </w:t>
      </w:r>
      <w:proofErr w:type="gramStart"/>
      <w:r>
        <w:rPr>
          <w:b/>
          <w:bCs/>
          <w:i/>
          <w:iCs/>
        </w:rPr>
        <w:t>of  TOE</w:t>
      </w:r>
      <w:proofErr w:type="gramEnd"/>
      <w:r>
        <w:rPr>
          <w:b/>
          <w:bCs/>
          <w:i/>
          <w:iCs/>
        </w:rPr>
        <w:t xml:space="preserve">/DCCV- an overlooked component of the </w:t>
      </w:r>
      <w:r>
        <w:rPr>
          <w:b/>
          <w:bCs/>
          <w:i/>
          <w:iCs/>
        </w:rPr>
        <w:t xml:space="preserve"> CHA2DS2- VASC SCORE</w:t>
      </w:r>
      <w:r>
        <w:rPr>
          <w:b/>
          <w:bCs/>
          <w:i/>
          <w:iCs/>
        </w:rPr>
        <w:t>.</w:t>
      </w:r>
    </w:p>
    <w:p w:rsidR="00EA6198" w:rsidRDefault="00882D76">
      <w:pPr>
        <w:pStyle w:val="BodyBAA"/>
        <w:rPr>
          <w:sz w:val="20"/>
          <w:szCs w:val="20"/>
        </w:rPr>
      </w:pPr>
      <w:r>
        <w:rPr>
          <w:sz w:val="20"/>
          <w:szCs w:val="20"/>
        </w:rPr>
        <w:lastRenderedPageBreak/>
        <w:t>D O</w:t>
      </w:r>
      <w:r>
        <w:rPr>
          <w:rFonts w:ascii="Arial Unicode MS" w:hAnsi="Times New Roman"/>
          <w:sz w:val="20"/>
          <w:szCs w:val="20"/>
          <w:lang w:val="fr-FR"/>
        </w:rPr>
        <w:t>’</w:t>
      </w:r>
      <w:r>
        <w:rPr>
          <w:sz w:val="20"/>
          <w:szCs w:val="20"/>
        </w:rPr>
        <w:t xml:space="preserve">Hare, K McDonald, M Quinn, D Kelly, S Mubarak, D </w:t>
      </w:r>
      <w:proofErr w:type="spellStart"/>
      <w:r>
        <w:rPr>
          <w:sz w:val="20"/>
          <w:szCs w:val="20"/>
        </w:rPr>
        <w:t>Cadogan</w:t>
      </w:r>
      <w:proofErr w:type="spellEnd"/>
      <w:r>
        <w:rPr>
          <w:sz w:val="20"/>
          <w:szCs w:val="20"/>
        </w:rPr>
        <w:t>, L Murphy, M Omar.</w:t>
      </w:r>
    </w:p>
    <w:p w:rsidR="00EA6198" w:rsidRDefault="00882D76">
      <w:pPr>
        <w:pStyle w:val="BodyBAA"/>
        <w:rPr>
          <w:sz w:val="20"/>
          <w:szCs w:val="20"/>
        </w:rPr>
      </w:pPr>
      <w:r>
        <w:rPr>
          <w:sz w:val="20"/>
          <w:szCs w:val="20"/>
        </w:rPr>
        <w:t>Heart Oct 2018,</w:t>
      </w:r>
      <w:r>
        <w:rPr>
          <w:sz w:val="20"/>
          <w:szCs w:val="20"/>
        </w:rPr>
        <w:t xml:space="preserve"> 104 (</w:t>
      </w:r>
      <w:proofErr w:type="spellStart"/>
      <w:r>
        <w:rPr>
          <w:sz w:val="20"/>
          <w:szCs w:val="20"/>
        </w:rPr>
        <w:t>Suppl</w:t>
      </w:r>
      <w:proofErr w:type="spellEnd"/>
      <w:r>
        <w:rPr>
          <w:sz w:val="20"/>
          <w:szCs w:val="20"/>
        </w:rPr>
        <w:t xml:space="preserve"> 7) A8-A9; DOI: 10.1136/heartjnl-2018-ICS.8</w:t>
      </w:r>
    </w:p>
    <w:p w:rsidR="00EA6198" w:rsidRDefault="00EA6198">
      <w:pPr>
        <w:pStyle w:val="BodyBAA"/>
        <w:rPr>
          <w:sz w:val="20"/>
          <w:szCs w:val="20"/>
        </w:rPr>
      </w:pPr>
    </w:p>
    <w:p w:rsidR="00EA6198" w:rsidRDefault="00882D76">
      <w:pPr>
        <w:pStyle w:val="BodyBAA"/>
        <w:rPr>
          <w:b/>
          <w:bCs/>
          <w:i/>
          <w:iCs/>
        </w:rPr>
      </w:pPr>
      <w:r>
        <w:rPr>
          <w:sz w:val="20"/>
          <w:szCs w:val="20"/>
        </w:rPr>
        <w:t xml:space="preserve">3)  </w:t>
      </w:r>
      <w:r>
        <w:rPr>
          <w:b/>
          <w:bCs/>
          <w:i/>
          <w:iCs/>
        </w:rPr>
        <w:t xml:space="preserve">Tiger Versus </w:t>
      </w:r>
      <w:proofErr w:type="spellStart"/>
      <w:r>
        <w:rPr>
          <w:b/>
          <w:bCs/>
          <w:i/>
          <w:iCs/>
        </w:rPr>
        <w:t>Jadkins</w:t>
      </w:r>
      <w:proofErr w:type="spellEnd"/>
      <w:r>
        <w:rPr>
          <w:b/>
          <w:bCs/>
          <w:i/>
          <w:iCs/>
        </w:rPr>
        <w:t xml:space="preserve"> Diagnostic catheters in Trans-radial Coronary angiography.</w:t>
      </w:r>
    </w:p>
    <w:p w:rsidR="00EA6198" w:rsidRDefault="00882D76">
      <w:pPr>
        <w:pStyle w:val="BodyBAA"/>
        <w:rPr>
          <w:sz w:val="20"/>
          <w:szCs w:val="20"/>
        </w:rPr>
      </w:pPr>
      <w:r>
        <w:t xml:space="preserve">D </w:t>
      </w:r>
      <w:proofErr w:type="spellStart"/>
      <w:r>
        <w:rPr>
          <w:sz w:val="20"/>
          <w:szCs w:val="20"/>
        </w:rPr>
        <w:t>Cadogan</w:t>
      </w:r>
      <w:proofErr w:type="spellEnd"/>
      <w:r>
        <w:rPr>
          <w:sz w:val="20"/>
          <w:szCs w:val="20"/>
        </w:rPr>
        <w:t>, S Mubarak</w:t>
      </w:r>
      <w:r>
        <w:rPr>
          <w:sz w:val="20"/>
          <w:szCs w:val="20"/>
        </w:rPr>
        <w:t>,</w:t>
      </w:r>
      <w:r>
        <w:rPr>
          <w:sz w:val="20"/>
          <w:szCs w:val="20"/>
        </w:rPr>
        <w:t xml:space="preserve"> O</w:t>
      </w:r>
      <w:r>
        <w:rPr>
          <w:rFonts w:ascii="Arial Unicode MS" w:hAnsi="Times New Roman"/>
          <w:sz w:val="20"/>
          <w:szCs w:val="20"/>
          <w:lang w:val="fr-FR"/>
        </w:rPr>
        <w:t>’</w:t>
      </w:r>
      <w:r>
        <w:rPr>
          <w:sz w:val="20"/>
          <w:szCs w:val="20"/>
        </w:rPr>
        <w:t>Hare, L Murphy,</w:t>
      </w:r>
      <w:r>
        <w:rPr>
          <w:sz w:val="20"/>
          <w:szCs w:val="20"/>
        </w:rPr>
        <w:t xml:space="preserve"> </w:t>
      </w:r>
      <w:r>
        <w:rPr>
          <w:sz w:val="20"/>
          <w:szCs w:val="20"/>
          <w:lang w:val="nl-NL"/>
        </w:rPr>
        <w:t>C McCreery.</w:t>
      </w:r>
    </w:p>
    <w:p w:rsidR="00EA6198" w:rsidRDefault="00882D76">
      <w:pPr>
        <w:pStyle w:val="BodyBAA"/>
        <w:rPr>
          <w:sz w:val="20"/>
          <w:szCs w:val="20"/>
        </w:rPr>
      </w:pPr>
      <w:r>
        <w:rPr>
          <w:sz w:val="20"/>
          <w:szCs w:val="20"/>
        </w:rPr>
        <w:t>Heart Oct 2018, 104 (</w:t>
      </w:r>
      <w:proofErr w:type="spellStart"/>
      <w:r>
        <w:rPr>
          <w:sz w:val="20"/>
          <w:szCs w:val="20"/>
        </w:rPr>
        <w:t>Suppl</w:t>
      </w:r>
      <w:proofErr w:type="spellEnd"/>
      <w:r>
        <w:rPr>
          <w:sz w:val="20"/>
          <w:szCs w:val="20"/>
        </w:rPr>
        <w:t xml:space="preserve"> 7) A8-A9; DOI: </w:t>
      </w:r>
      <w:r>
        <w:rPr>
          <w:sz w:val="20"/>
          <w:szCs w:val="20"/>
        </w:rPr>
        <w:t>10.1136/heartjnl-2018-ICS.8</w:t>
      </w:r>
    </w:p>
    <w:p w:rsidR="00EA6198" w:rsidRDefault="00EA6198">
      <w:pPr>
        <w:pStyle w:val="BodyBAA"/>
        <w:rPr>
          <w:sz w:val="20"/>
          <w:szCs w:val="20"/>
        </w:rPr>
      </w:pPr>
    </w:p>
    <w:p w:rsidR="00EA6198" w:rsidRDefault="00882D76">
      <w:pPr>
        <w:pStyle w:val="BodyBAA"/>
        <w:rPr>
          <w:rFonts w:ascii="Times New Roman Bold" w:eastAsia="Times New Roman Bold" w:hAnsi="Times New Roman Bold" w:cs="Times New Roman Bold"/>
          <w:sz w:val="20"/>
          <w:szCs w:val="20"/>
        </w:rPr>
      </w:pPr>
      <w:r>
        <w:rPr>
          <w:sz w:val="20"/>
          <w:szCs w:val="20"/>
        </w:rPr>
        <w:t xml:space="preserve">4) </w:t>
      </w:r>
      <w:r>
        <w:rPr>
          <w:b/>
          <w:bCs/>
          <w:i/>
          <w:iCs/>
        </w:rPr>
        <w:t xml:space="preserve">Head to Head Comparison of risk stratification scores HEART </w:t>
      </w:r>
      <w:proofErr w:type="spellStart"/>
      <w:r>
        <w:rPr>
          <w:b/>
          <w:bCs/>
          <w:i/>
          <w:iCs/>
        </w:rPr>
        <w:t>vs</w:t>
      </w:r>
      <w:proofErr w:type="spellEnd"/>
      <w:r>
        <w:rPr>
          <w:b/>
          <w:bCs/>
          <w:i/>
          <w:iCs/>
        </w:rPr>
        <w:t xml:space="preserve"> TIMI score for patients with undifferentiated chest pain and correlating with frequencies of in-hospital Major Adverse Cardiac Events (MACE).</w:t>
      </w:r>
      <w:r>
        <w:rPr>
          <w:rFonts w:ascii="Times New Roman Bold"/>
          <w:sz w:val="20"/>
          <w:szCs w:val="20"/>
        </w:rPr>
        <w:t xml:space="preserve"> Mubarak SK, McMahon G, Daly </w:t>
      </w:r>
    </w:p>
    <w:p w:rsidR="00EA6198" w:rsidRDefault="00882D76">
      <w:pPr>
        <w:pStyle w:val="BodyAAAA"/>
      </w:pPr>
      <w:r>
        <w:t xml:space="preserve">European heart </w:t>
      </w:r>
      <w:proofErr w:type="spellStart"/>
      <w:r>
        <w:t>Jounal</w:t>
      </w:r>
      <w:proofErr w:type="spellEnd"/>
      <w:r>
        <w:t xml:space="preserve"> 2014, abstract supplement 35, 983</w:t>
      </w:r>
    </w:p>
    <w:p w:rsidR="00EA6198" w:rsidRDefault="00EA6198">
      <w:pPr>
        <w:pStyle w:val="BodyAAAA"/>
      </w:pPr>
    </w:p>
    <w:p w:rsidR="00EA6198" w:rsidRDefault="00882D76">
      <w:pPr>
        <w:pStyle w:val="BodyAAAA"/>
        <w:rPr>
          <w:rFonts w:ascii="Times New Roman Bold" w:eastAsia="Times New Roman Bold" w:hAnsi="Times New Roman Bold" w:cs="Times New Roman Bold"/>
          <w:sz w:val="20"/>
          <w:szCs w:val="20"/>
          <w:lang w:val="de-DE"/>
        </w:rPr>
      </w:pPr>
      <w:r>
        <w:t xml:space="preserve">5)  </w:t>
      </w:r>
      <w:r>
        <w:rPr>
          <w:b/>
          <w:bCs/>
          <w:i/>
          <w:iCs/>
        </w:rPr>
        <w:t xml:space="preserve">Electrical </w:t>
      </w:r>
      <w:proofErr w:type="spellStart"/>
      <w:r>
        <w:rPr>
          <w:b/>
          <w:bCs/>
          <w:i/>
          <w:iCs/>
        </w:rPr>
        <w:t>cardiversion</w:t>
      </w:r>
      <w:proofErr w:type="spellEnd"/>
      <w:r>
        <w:rPr>
          <w:b/>
          <w:bCs/>
          <w:i/>
          <w:iCs/>
        </w:rPr>
        <w:t xml:space="preserve"> with novel oral anticoagulants-safety and coagulation profile</w:t>
      </w:r>
      <w:r>
        <w:t xml:space="preserve"> </w:t>
      </w:r>
      <w:r>
        <w:rPr>
          <w:rFonts w:ascii="Times New Roman Bold"/>
          <w:sz w:val="20"/>
          <w:szCs w:val="20"/>
          <w:lang w:val="de-DE"/>
        </w:rPr>
        <w:t>Ashfaq M</w:t>
      </w:r>
      <w:r>
        <w:rPr>
          <w:rFonts w:ascii="Times New Roman Bold"/>
          <w:sz w:val="20"/>
          <w:szCs w:val="20"/>
          <w:vertAlign w:val="superscript"/>
          <w:lang w:val="de-DE"/>
        </w:rPr>
        <w:t xml:space="preserve">1, </w:t>
      </w:r>
      <w:r>
        <w:rPr>
          <w:rFonts w:ascii="Times New Roman Bold"/>
          <w:sz w:val="20"/>
          <w:szCs w:val="20"/>
          <w:lang w:val="de-DE"/>
        </w:rPr>
        <w:t>Mubarak SK</w:t>
      </w:r>
      <w:r>
        <w:rPr>
          <w:rFonts w:ascii="Times New Roman Bold"/>
          <w:sz w:val="20"/>
          <w:szCs w:val="20"/>
          <w:vertAlign w:val="superscript"/>
          <w:lang w:val="de-DE"/>
        </w:rPr>
        <w:t>1</w:t>
      </w:r>
      <w:r>
        <w:rPr>
          <w:rFonts w:ascii="Times New Roman Bold"/>
          <w:sz w:val="20"/>
          <w:szCs w:val="20"/>
          <w:lang w:val="de-DE"/>
        </w:rPr>
        <w:t>, Kelly R</w:t>
      </w:r>
      <w:r>
        <w:rPr>
          <w:rFonts w:ascii="Times New Roman Bold"/>
          <w:sz w:val="20"/>
          <w:szCs w:val="20"/>
          <w:vertAlign w:val="superscript"/>
          <w:lang w:val="de-DE"/>
        </w:rPr>
        <w:t>2</w:t>
      </w:r>
      <w:r>
        <w:rPr>
          <w:rFonts w:ascii="Times New Roman Bold"/>
          <w:sz w:val="20"/>
          <w:szCs w:val="20"/>
          <w:lang w:val="de-DE"/>
        </w:rPr>
        <w:t>, McCaffrey D.</w:t>
      </w:r>
    </w:p>
    <w:p w:rsidR="00EA6198" w:rsidRDefault="00882D76">
      <w:pPr>
        <w:pStyle w:val="BodyAAAA"/>
        <w:rPr>
          <w:lang w:val="de-DE"/>
        </w:rPr>
      </w:pPr>
      <w:r>
        <w:rPr>
          <w:lang w:val="de-DE"/>
        </w:rPr>
        <w:t xml:space="preserve">European Journal of Heart </w:t>
      </w:r>
      <w:r>
        <w:rPr>
          <w:lang w:val="de-DE"/>
        </w:rPr>
        <w:t>Failure 2014 european Society of Cardiology, 16 (Suppl.2), 5-365</w:t>
      </w:r>
    </w:p>
    <w:p w:rsidR="00EA6198" w:rsidRDefault="00EA6198">
      <w:pPr>
        <w:pStyle w:val="BodyAAAA"/>
        <w:rPr>
          <w:lang w:val="de-DE"/>
        </w:rPr>
      </w:pPr>
    </w:p>
    <w:p w:rsidR="00EA6198" w:rsidRDefault="00882D76">
      <w:pPr>
        <w:pStyle w:val="BodyAAAA"/>
        <w:rPr>
          <w:rFonts w:ascii="Times New Roman Bold" w:eastAsia="Times New Roman Bold" w:hAnsi="Times New Roman Bold" w:cs="Times New Roman Bold"/>
          <w:sz w:val="20"/>
          <w:szCs w:val="20"/>
        </w:rPr>
      </w:pPr>
      <w:r>
        <w:rPr>
          <w:lang w:val="de-DE"/>
        </w:rPr>
        <w:t xml:space="preserve">6) </w:t>
      </w:r>
      <w:r>
        <w:t xml:space="preserve"> </w:t>
      </w:r>
      <w:r>
        <w:rPr>
          <w:b/>
          <w:bCs/>
          <w:i/>
          <w:iCs/>
        </w:rPr>
        <w:t xml:space="preserve">Safety and concerns of </w:t>
      </w:r>
      <w:proofErr w:type="spellStart"/>
      <w:r>
        <w:rPr>
          <w:b/>
          <w:bCs/>
          <w:i/>
          <w:iCs/>
        </w:rPr>
        <w:t>cardioversions</w:t>
      </w:r>
      <w:proofErr w:type="spellEnd"/>
      <w:r>
        <w:rPr>
          <w:b/>
          <w:bCs/>
          <w:i/>
          <w:iCs/>
        </w:rPr>
        <w:t xml:space="preserve"> for atrial fibrillation on novel oral                anticoagulants</w:t>
      </w:r>
      <w:r>
        <w:t xml:space="preserve"> (DABIGATRAN and RIVAROXIBAN);</w:t>
      </w:r>
      <w:r>
        <w:rPr>
          <w:rFonts w:ascii="Times New Roman Bold"/>
          <w:sz w:val="20"/>
          <w:szCs w:val="20"/>
        </w:rPr>
        <w:t xml:space="preserve"> </w:t>
      </w:r>
    </w:p>
    <w:p w:rsidR="00EA6198" w:rsidRDefault="00882D76">
      <w:pPr>
        <w:pStyle w:val="BodyA"/>
        <w:jc w:val="both"/>
        <w:rPr>
          <w:rFonts w:ascii="Times New Roman Bold" w:eastAsia="Times New Roman Bold" w:hAnsi="Times New Roman Bold" w:cs="Times New Roman Bold"/>
          <w:sz w:val="20"/>
          <w:szCs w:val="20"/>
        </w:rPr>
      </w:pPr>
      <w:r>
        <w:rPr>
          <w:rFonts w:ascii="Times New Roman Bold"/>
          <w:sz w:val="20"/>
          <w:szCs w:val="20"/>
        </w:rPr>
        <w:t>Mubarak SK</w:t>
      </w:r>
      <w:r>
        <w:rPr>
          <w:rFonts w:ascii="Times New Roman Bold"/>
          <w:sz w:val="20"/>
          <w:szCs w:val="20"/>
          <w:vertAlign w:val="superscript"/>
        </w:rPr>
        <w:t>1</w:t>
      </w:r>
      <w:r>
        <w:rPr>
          <w:rFonts w:ascii="Times New Roman Bold"/>
          <w:sz w:val="20"/>
          <w:szCs w:val="20"/>
          <w:lang w:val="de-DE"/>
        </w:rPr>
        <w:t>, Ashfaq M</w:t>
      </w:r>
      <w:r>
        <w:rPr>
          <w:rFonts w:ascii="Times New Roman Bold"/>
          <w:sz w:val="20"/>
          <w:szCs w:val="20"/>
          <w:vertAlign w:val="superscript"/>
        </w:rPr>
        <w:t>2</w:t>
      </w:r>
      <w:r>
        <w:rPr>
          <w:rFonts w:ascii="Times New Roman Bold"/>
          <w:sz w:val="20"/>
          <w:szCs w:val="20"/>
        </w:rPr>
        <w:t>, Kelly R</w:t>
      </w:r>
      <w:r>
        <w:rPr>
          <w:rFonts w:ascii="Times New Roman Bold"/>
          <w:sz w:val="20"/>
          <w:szCs w:val="20"/>
          <w:vertAlign w:val="superscript"/>
        </w:rPr>
        <w:t>2</w:t>
      </w:r>
      <w:r>
        <w:rPr>
          <w:rFonts w:ascii="Times New Roman Bold"/>
          <w:sz w:val="20"/>
          <w:szCs w:val="20"/>
        </w:rPr>
        <w:t xml:space="preserve">, McCaffrey D. </w:t>
      </w:r>
    </w:p>
    <w:p w:rsidR="00EA6198" w:rsidRDefault="00882D76">
      <w:pPr>
        <w:pStyle w:val="BodyAAAA"/>
      </w:pPr>
      <w:r>
        <w:t xml:space="preserve">European Journal of heart Failure supplements (2013) </w:t>
      </w:r>
      <w:r>
        <w:rPr>
          <w:rFonts w:ascii="Times New Roman Bold"/>
        </w:rPr>
        <w:t xml:space="preserve">12 </w:t>
      </w:r>
      <w:r>
        <w:t>S72-S235:doi:10.1093/</w:t>
      </w:r>
      <w:proofErr w:type="spellStart"/>
      <w:r>
        <w:t>eurjhf</w:t>
      </w:r>
      <w:proofErr w:type="spellEnd"/>
      <w:r>
        <w:t>/hst009</w:t>
      </w:r>
    </w:p>
    <w:p w:rsidR="00EA6198" w:rsidRDefault="00EA6198">
      <w:pPr>
        <w:pStyle w:val="BodyAAAA"/>
        <w:rPr>
          <w:sz w:val="20"/>
          <w:szCs w:val="20"/>
        </w:rPr>
      </w:pPr>
    </w:p>
    <w:p w:rsidR="00EA6198" w:rsidRDefault="00EA6198">
      <w:pPr>
        <w:pStyle w:val="BodyA"/>
        <w:rPr>
          <w:sz w:val="28"/>
          <w:szCs w:val="28"/>
        </w:rPr>
      </w:pPr>
      <w:bookmarkStart w:id="0" w:name="_GoBack"/>
      <w:bookmarkEnd w:id="0"/>
    </w:p>
    <w:p w:rsidR="00EA6198" w:rsidRDefault="00882D76">
      <w:pPr>
        <w:pStyle w:val="BodyA"/>
        <w:rPr>
          <w:rFonts w:ascii="Times New Roman Bold" w:eastAsia="Times New Roman Bold" w:hAnsi="Times New Roman Bold" w:cs="Times New Roman Bold"/>
          <w:sz w:val="28"/>
          <w:szCs w:val="28"/>
        </w:rPr>
      </w:pPr>
      <w:r>
        <w:rPr>
          <w:rFonts w:ascii="Times New Roman Bold"/>
          <w:sz w:val="28"/>
          <w:szCs w:val="28"/>
        </w:rPr>
        <w:t>Audit;</w:t>
      </w:r>
    </w:p>
    <w:p w:rsidR="00EA6198" w:rsidRDefault="00882D76">
      <w:pPr>
        <w:pStyle w:val="BodyA"/>
        <w:rPr>
          <w:rFonts w:ascii="Cambria" w:eastAsia="Cambria" w:hAnsi="Cambria" w:cs="Cambria"/>
        </w:rPr>
      </w:pPr>
      <w:r>
        <w:rPr>
          <w:rFonts w:ascii="Times New Roman Bold"/>
          <w:sz w:val="28"/>
          <w:szCs w:val="28"/>
        </w:rPr>
        <w:t xml:space="preserve">   </w:t>
      </w:r>
    </w:p>
    <w:p w:rsidR="00EA6198" w:rsidRDefault="00882D76">
      <w:pPr>
        <w:pStyle w:val="BodyA"/>
        <w:numPr>
          <w:ilvl w:val="0"/>
          <w:numId w:val="31"/>
        </w:numPr>
        <w:rPr>
          <w:rFonts w:ascii="Cambria" w:eastAsia="Cambria" w:hAnsi="Cambria" w:cs="Cambria"/>
        </w:rPr>
      </w:pPr>
      <w:r>
        <w:rPr>
          <w:rFonts w:ascii="Cambria" w:eastAsia="Cambria" w:hAnsi="Cambria" w:cs="Cambria"/>
        </w:rPr>
        <w:t>Completed audit cycle of cardiac implantable electrical devices (CIED) related pneumothorax by adaptation of fluoroscopy guided axillary vein access at</w:t>
      </w:r>
      <w:r>
        <w:rPr>
          <w:rFonts w:ascii="Cambria" w:eastAsia="Cambria" w:hAnsi="Cambria" w:cs="Cambria"/>
        </w:rPr>
        <w:t xml:space="preserve"> St Vincent University Hospital, Dublin</w:t>
      </w:r>
    </w:p>
    <w:p w:rsidR="00EA6198" w:rsidRDefault="00EA6198">
      <w:pPr>
        <w:pStyle w:val="BodyA"/>
        <w:tabs>
          <w:tab w:val="left" w:pos="405"/>
        </w:tabs>
        <w:rPr>
          <w:rFonts w:ascii="Cambria" w:eastAsia="Cambria" w:hAnsi="Cambria" w:cs="Cambria"/>
        </w:rPr>
      </w:pPr>
    </w:p>
    <w:p w:rsidR="00EA6198" w:rsidRDefault="00882D76">
      <w:pPr>
        <w:pStyle w:val="BodyA"/>
        <w:numPr>
          <w:ilvl w:val="0"/>
          <w:numId w:val="31"/>
        </w:numPr>
        <w:rPr>
          <w:rFonts w:ascii="Cambria" w:eastAsia="Cambria" w:hAnsi="Cambria" w:cs="Cambria"/>
        </w:rPr>
      </w:pPr>
      <w:r>
        <w:rPr>
          <w:rFonts w:ascii="Cambria" w:eastAsia="Cambria" w:hAnsi="Cambria" w:cs="Cambria"/>
        </w:rPr>
        <w:t>To evaluated the incidence and predictors of  cardiac implantable electrical devices (CIED) related pneumothorax at St Vincent Hospital, Dublin</w:t>
      </w:r>
    </w:p>
    <w:p w:rsidR="00EA6198" w:rsidRDefault="00EA6198">
      <w:pPr>
        <w:pStyle w:val="BodyA"/>
        <w:tabs>
          <w:tab w:val="left" w:pos="405"/>
        </w:tabs>
        <w:rPr>
          <w:rFonts w:ascii="Cambria" w:eastAsia="Cambria" w:hAnsi="Cambria" w:cs="Cambria"/>
        </w:rPr>
      </w:pPr>
    </w:p>
    <w:p w:rsidR="00EA6198" w:rsidRDefault="00882D76">
      <w:pPr>
        <w:pStyle w:val="BodyA"/>
        <w:numPr>
          <w:ilvl w:val="0"/>
          <w:numId w:val="31"/>
        </w:numPr>
        <w:rPr>
          <w:rFonts w:ascii="Cambria" w:eastAsia="Cambria" w:hAnsi="Cambria" w:cs="Cambria"/>
        </w:rPr>
      </w:pPr>
      <w:r>
        <w:rPr>
          <w:rFonts w:ascii="Cambria" w:eastAsia="Cambria" w:hAnsi="Cambria" w:cs="Cambria"/>
        </w:rPr>
        <w:t xml:space="preserve">To assess the clinical indication appropriateness on the request form </w:t>
      </w:r>
      <w:r>
        <w:rPr>
          <w:rFonts w:ascii="Cambria" w:eastAsia="Cambria" w:hAnsi="Cambria" w:cs="Cambria"/>
        </w:rPr>
        <w:t>for echocardiography at Mater Hospital Dublin</w:t>
      </w:r>
    </w:p>
    <w:p w:rsidR="00EA6198" w:rsidRDefault="00EA6198">
      <w:pPr>
        <w:pStyle w:val="BodyA"/>
        <w:tabs>
          <w:tab w:val="left" w:pos="405"/>
        </w:tabs>
        <w:rPr>
          <w:rFonts w:ascii="Cambria" w:eastAsia="Cambria" w:hAnsi="Cambria" w:cs="Cambria"/>
        </w:rPr>
      </w:pPr>
    </w:p>
    <w:p w:rsidR="00EA6198" w:rsidRDefault="00882D76">
      <w:pPr>
        <w:pStyle w:val="BodyA"/>
        <w:ind w:left="45"/>
        <w:rPr>
          <w:rFonts w:ascii="Times New Roman Bold" w:eastAsia="Times New Roman Bold" w:hAnsi="Times New Roman Bold" w:cs="Times New Roman Bold"/>
          <w:sz w:val="28"/>
          <w:szCs w:val="28"/>
        </w:rPr>
      </w:pPr>
      <w:r>
        <w:rPr>
          <w:rFonts w:ascii="Cambria" w:eastAsia="Cambria" w:hAnsi="Cambria" w:cs="Cambria"/>
        </w:rPr>
        <w:t>4)  To assess the compliance of prescription by health care professionals in SVUH Dublin</w:t>
      </w:r>
      <w:r>
        <w:rPr>
          <w:rFonts w:ascii="Times New Roman Bold"/>
          <w:sz w:val="28"/>
          <w:szCs w:val="28"/>
        </w:rPr>
        <w:t xml:space="preserve"> </w:t>
      </w:r>
    </w:p>
    <w:p w:rsidR="00EA6198" w:rsidRDefault="00EA6198">
      <w:pPr>
        <w:pStyle w:val="BodyA"/>
        <w:ind w:left="45"/>
        <w:rPr>
          <w:rFonts w:ascii="Times New Roman Bold" w:eastAsia="Times New Roman Bold" w:hAnsi="Times New Roman Bold" w:cs="Times New Roman Bold"/>
          <w:sz w:val="28"/>
          <w:szCs w:val="28"/>
        </w:rPr>
      </w:pPr>
    </w:p>
    <w:p w:rsidR="00EA6198" w:rsidRDefault="00882D76">
      <w:pPr>
        <w:pStyle w:val="BodyA"/>
        <w:rPr>
          <w:rFonts w:ascii="Cambria" w:eastAsia="Cambria" w:hAnsi="Cambria" w:cs="Cambria"/>
        </w:rPr>
      </w:pPr>
      <w:r>
        <w:rPr>
          <w:rFonts w:ascii="Times New Roman Bold"/>
        </w:rPr>
        <w:t>5</w:t>
      </w:r>
      <w:r>
        <w:rPr>
          <w:rFonts w:ascii="Cambria" w:eastAsia="Cambria" w:hAnsi="Cambria" w:cs="Cambria"/>
        </w:rPr>
        <w:t>)  To access compliance with ESC or AHA/ACC guidelines in secondary prevention in patients who had NSTE-ACS.</w:t>
      </w:r>
    </w:p>
    <w:p w:rsidR="00EA6198" w:rsidRDefault="00EA6198">
      <w:pPr>
        <w:pStyle w:val="BodyA"/>
        <w:rPr>
          <w:rFonts w:ascii="Cambria" w:eastAsia="Cambria" w:hAnsi="Cambria" w:cs="Cambria"/>
        </w:rPr>
      </w:pPr>
    </w:p>
    <w:p w:rsidR="00EA6198" w:rsidRDefault="00882D76">
      <w:pPr>
        <w:pStyle w:val="BodyA"/>
      </w:pPr>
      <w:r>
        <w:rPr>
          <w:rFonts w:ascii="Cambria" w:eastAsia="Cambria" w:hAnsi="Cambria" w:cs="Cambria"/>
        </w:rPr>
        <w:t>6</w:t>
      </w:r>
      <w:r>
        <w:t>)  Aud</w:t>
      </w:r>
      <w:r>
        <w:t>it on development of electronic prescription for discharged patients from UPMC Beacon Hospital.</w:t>
      </w:r>
    </w:p>
    <w:p w:rsidR="00EA6198" w:rsidRDefault="00EA6198">
      <w:pPr>
        <w:pStyle w:val="BodyA"/>
      </w:pPr>
    </w:p>
    <w:p w:rsidR="00EA6198" w:rsidRDefault="00882D76">
      <w:pPr>
        <w:pStyle w:val="BodyA"/>
      </w:pPr>
      <w:r>
        <w:t>7)  Audit on Standards of Coronary Catheterization Laboratory (</w:t>
      </w:r>
      <w:proofErr w:type="spellStart"/>
      <w:r>
        <w:t>Cath</w:t>
      </w:r>
      <w:proofErr w:type="spellEnd"/>
      <w:r>
        <w:t xml:space="preserve"> Lab) practice in UPMC Beacon Hospital.</w:t>
      </w:r>
    </w:p>
    <w:p w:rsidR="00EA6198" w:rsidRDefault="00EA6198">
      <w:pPr>
        <w:pStyle w:val="BodyA"/>
      </w:pPr>
    </w:p>
    <w:p w:rsidR="00EA6198" w:rsidRDefault="00882D76">
      <w:pPr>
        <w:pStyle w:val="BodyA"/>
      </w:pPr>
      <w:r>
        <w:t xml:space="preserve">8) Audit on Appropriateness of Urinary Catheter in </w:t>
      </w:r>
      <w:r>
        <w:t>Medical patients in Mayo General Hospital.</w:t>
      </w:r>
    </w:p>
    <w:p w:rsidR="00EA6198" w:rsidRDefault="00EA6198">
      <w:pPr>
        <w:pStyle w:val="BodyA"/>
      </w:pPr>
    </w:p>
    <w:p w:rsidR="00EA6198" w:rsidRDefault="00882D76">
      <w:pPr>
        <w:pStyle w:val="BodyA"/>
      </w:pPr>
      <w:r>
        <w:t>9) Audit on Discharge Medications of COPD, Roscommon County Hospital.</w:t>
      </w: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EA6198">
      <w:pPr>
        <w:pStyle w:val="BodyA"/>
        <w:rPr>
          <w:rFonts w:ascii="Times New Roman Bold" w:eastAsia="Times New Roman Bold" w:hAnsi="Times New Roman Bold" w:cs="Times New Roman Bold"/>
        </w:rPr>
      </w:pPr>
    </w:p>
    <w:p w:rsidR="00EA6198" w:rsidRDefault="00882D76">
      <w:pPr>
        <w:pStyle w:val="BodyA"/>
        <w:rPr>
          <w:rFonts w:ascii="Times New Roman Bold" w:eastAsia="Times New Roman Bold" w:hAnsi="Times New Roman Bold" w:cs="Times New Roman Bold"/>
        </w:rPr>
      </w:pPr>
      <w:r>
        <w:rPr>
          <w:rFonts w:ascii="Times New Roman Bold"/>
        </w:rPr>
        <w:t>REFERENCES;</w:t>
      </w:r>
    </w:p>
    <w:p w:rsidR="00EA6198" w:rsidRDefault="00EA6198">
      <w:pPr>
        <w:pStyle w:val="BodyA"/>
      </w:pPr>
    </w:p>
    <w:p w:rsidR="00EA6198" w:rsidRDefault="00882D76">
      <w:pPr>
        <w:pStyle w:val="BodyA"/>
      </w:pPr>
      <w:proofErr w:type="spellStart"/>
      <w:r>
        <w:t>Dr</w:t>
      </w:r>
      <w:proofErr w:type="spellEnd"/>
      <w:r>
        <w:t xml:space="preserve"> Martin Quinn</w:t>
      </w:r>
    </w:p>
    <w:p w:rsidR="00EA6198" w:rsidRDefault="00882D76">
      <w:pPr>
        <w:pStyle w:val="BodyA"/>
      </w:pPr>
      <w:r>
        <w:t xml:space="preserve">Consultant Cardiologist </w:t>
      </w:r>
    </w:p>
    <w:p w:rsidR="00EA6198" w:rsidRDefault="00882D76">
      <w:pPr>
        <w:pStyle w:val="BodyA"/>
      </w:pPr>
      <w:r>
        <w:t>St Vincent</w:t>
      </w:r>
      <w:r>
        <w:rPr>
          <w:rFonts w:ascii="Arial Unicode MS" w:hAnsi="Times New Roman"/>
        </w:rPr>
        <w:t>’</w:t>
      </w:r>
      <w:r>
        <w:t>s University Hospital, Dublin</w:t>
      </w:r>
    </w:p>
    <w:p w:rsidR="00EA6198" w:rsidRDefault="00882D76">
      <w:pPr>
        <w:pStyle w:val="BodyA"/>
        <w:rPr>
          <w:color w:val="002060"/>
          <w:u w:val="single"/>
        </w:rPr>
      </w:pPr>
      <w:r>
        <w:rPr>
          <w:color w:val="002060"/>
          <w:u w:val="single"/>
        </w:rPr>
        <w:t>quinnmartin2001@yahoo.com</w:t>
      </w:r>
    </w:p>
    <w:p w:rsidR="00EA6198" w:rsidRDefault="00882D76">
      <w:pPr>
        <w:pStyle w:val="BodyA"/>
      </w:pPr>
      <w:r>
        <w:t>Phone num</w:t>
      </w:r>
      <w:r>
        <w:t>ber 01 2214000</w:t>
      </w:r>
    </w:p>
    <w:p w:rsidR="00EA6198" w:rsidRDefault="00EA6198">
      <w:pPr>
        <w:pStyle w:val="BodyA"/>
      </w:pPr>
    </w:p>
    <w:p w:rsidR="00EA6198" w:rsidRDefault="00EA6198">
      <w:pPr>
        <w:pStyle w:val="BodyA"/>
      </w:pPr>
    </w:p>
    <w:p w:rsidR="00EA6198" w:rsidRDefault="00882D76">
      <w:pPr>
        <w:pStyle w:val="BodyA"/>
      </w:pPr>
      <w:r>
        <w:t>Prof David Keane</w:t>
      </w:r>
    </w:p>
    <w:p w:rsidR="00EA6198" w:rsidRDefault="00882D76">
      <w:pPr>
        <w:pStyle w:val="BodyA"/>
      </w:pPr>
      <w:r>
        <w:t xml:space="preserve">Consultant Cardiologist &amp; </w:t>
      </w:r>
      <w:proofErr w:type="spellStart"/>
      <w:r>
        <w:t>Electrophysiologist</w:t>
      </w:r>
      <w:proofErr w:type="spellEnd"/>
    </w:p>
    <w:p w:rsidR="00EA6198" w:rsidRDefault="00882D76">
      <w:pPr>
        <w:pStyle w:val="BodyA"/>
      </w:pPr>
      <w:r>
        <w:t>St Vincent</w:t>
      </w:r>
      <w:r>
        <w:rPr>
          <w:rFonts w:ascii="Arial Unicode MS" w:hAnsi="Times New Roman"/>
        </w:rPr>
        <w:t>’</w:t>
      </w:r>
      <w:r>
        <w:t>s University Hospital, Dublin</w:t>
      </w:r>
    </w:p>
    <w:p w:rsidR="00EA6198" w:rsidRDefault="00882D76">
      <w:pPr>
        <w:pStyle w:val="BodyA"/>
        <w:rPr>
          <w:color w:val="002060"/>
          <w:u w:val="single"/>
        </w:rPr>
      </w:pPr>
      <w:hyperlink r:id="rId8" w:history="1">
        <w:r>
          <w:rPr>
            <w:rStyle w:val="Hyperlink1"/>
          </w:rPr>
          <w:t>d.keane@svuh.ie</w:t>
        </w:r>
      </w:hyperlink>
    </w:p>
    <w:p w:rsidR="00EA6198" w:rsidRDefault="00882D76">
      <w:pPr>
        <w:pStyle w:val="BodyA"/>
      </w:pPr>
      <w:r>
        <w:t>Phone number 01 2214000</w:t>
      </w:r>
    </w:p>
    <w:p w:rsidR="00EA6198" w:rsidRDefault="00EA6198">
      <w:pPr>
        <w:pStyle w:val="BodyA"/>
      </w:pPr>
    </w:p>
    <w:p w:rsidR="00EA6198" w:rsidRDefault="00EA6198">
      <w:pPr>
        <w:pStyle w:val="BodyA"/>
      </w:pPr>
    </w:p>
    <w:p w:rsidR="00EA6198" w:rsidRDefault="00882D76">
      <w:pPr>
        <w:pStyle w:val="BodyA"/>
        <w:rPr>
          <w:lang w:val="nl-NL"/>
        </w:rPr>
      </w:pPr>
      <w:r>
        <w:rPr>
          <w:lang w:val="nl-NL"/>
        </w:rPr>
        <w:t>Dr Charles McCreery</w:t>
      </w:r>
    </w:p>
    <w:p w:rsidR="00EA6198" w:rsidRDefault="00882D76">
      <w:pPr>
        <w:pStyle w:val="BodyA"/>
      </w:pPr>
      <w:r>
        <w:t>Consultant Cardiologist</w:t>
      </w:r>
    </w:p>
    <w:p w:rsidR="00EA6198" w:rsidRDefault="00882D76">
      <w:pPr>
        <w:pStyle w:val="BodyA"/>
      </w:pPr>
      <w:r>
        <w:t>St Vincent</w:t>
      </w:r>
      <w:r>
        <w:rPr>
          <w:rFonts w:ascii="Arial Unicode MS" w:hAnsi="Times New Roman"/>
        </w:rPr>
        <w:t>’</w:t>
      </w:r>
      <w:r>
        <w:t xml:space="preserve">s University Hospital/St </w:t>
      </w:r>
      <w:proofErr w:type="spellStart"/>
      <w:r>
        <w:t>Columcille</w:t>
      </w:r>
      <w:r>
        <w:rPr>
          <w:rFonts w:ascii="Arial Unicode MS" w:hAnsi="Times New Roman"/>
        </w:rPr>
        <w:t>’</w:t>
      </w:r>
      <w:r>
        <w:t>s</w:t>
      </w:r>
      <w:proofErr w:type="spellEnd"/>
      <w:r>
        <w:t xml:space="preserve"> Hospital, Dublin</w:t>
      </w:r>
    </w:p>
    <w:p w:rsidR="00EA6198" w:rsidRDefault="00882D76">
      <w:pPr>
        <w:pStyle w:val="BodyA"/>
        <w:rPr>
          <w:color w:val="002060"/>
          <w:u w:val="single"/>
        </w:rPr>
      </w:pPr>
      <w:r>
        <w:rPr>
          <w:color w:val="002060"/>
          <w:u w:val="single"/>
        </w:rPr>
        <w:t>c.mccreery@stvincents.ie</w:t>
      </w:r>
    </w:p>
    <w:p w:rsidR="00EA6198" w:rsidRDefault="00882D76">
      <w:pPr>
        <w:pStyle w:val="BodyA"/>
      </w:pPr>
      <w:r>
        <w:t>Phone number 01 2214000</w:t>
      </w:r>
    </w:p>
    <w:p w:rsidR="00EA6198" w:rsidRDefault="00EA6198">
      <w:pPr>
        <w:pStyle w:val="BodyA"/>
      </w:pPr>
    </w:p>
    <w:p w:rsidR="00EA6198" w:rsidRDefault="00882D76">
      <w:pPr>
        <w:pStyle w:val="BodyA"/>
      </w:pPr>
      <w:r>
        <w:t>Prof Niall Mahon Consultant Cardiologist</w:t>
      </w:r>
    </w:p>
    <w:p w:rsidR="00EA6198" w:rsidRDefault="00882D76">
      <w:pPr>
        <w:pStyle w:val="BodyA"/>
      </w:pPr>
      <w:r>
        <w:t xml:space="preserve">Mater </w:t>
      </w:r>
      <w:proofErr w:type="spellStart"/>
      <w:r>
        <w:t>Misericordiae</w:t>
      </w:r>
      <w:proofErr w:type="spellEnd"/>
      <w:r>
        <w:t xml:space="preserve"> University Hospital, Dublin</w:t>
      </w:r>
    </w:p>
    <w:p w:rsidR="00EA6198" w:rsidRDefault="00882D76">
      <w:pPr>
        <w:pStyle w:val="BodyA"/>
        <w:rPr>
          <w:color w:val="002060"/>
          <w:u w:val="single"/>
        </w:rPr>
      </w:pPr>
      <w:r>
        <w:rPr>
          <w:color w:val="002060"/>
          <w:u w:val="single"/>
        </w:rPr>
        <w:t>niall.mahon@ucd.ie</w:t>
      </w:r>
    </w:p>
    <w:p w:rsidR="00EA6198" w:rsidRDefault="00882D76">
      <w:pPr>
        <w:pStyle w:val="BodyA"/>
      </w:pPr>
      <w:r>
        <w:t>Phone number; 01 8032000</w:t>
      </w:r>
    </w:p>
    <w:p w:rsidR="00EA6198" w:rsidRDefault="00EA6198">
      <w:pPr>
        <w:pStyle w:val="BodyA"/>
        <w:rPr>
          <w:color w:val="1F497D"/>
        </w:rPr>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p w:rsidR="00EA6198" w:rsidRDefault="00EA6198">
      <w:pPr>
        <w:pStyle w:val="BodyA"/>
      </w:pPr>
    </w:p>
    <w:sectPr w:rsidR="00EA6198">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76" w:rsidRDefault="00882D76">
      <w:r>
        <w:separator/>
      </w:r>
    </w:p>
  </w:endnote>
  <w:endnote w:type="continuationSeparator" w:id="0">
    <w:p w:rsidR="00882D76" w:rsidRDefault="0088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98" w:rsidRDefault="00EA619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76" w:rsidRDefault="00882D76">
      <w:r>
        <w:separator/>
      </w:r>
    </w:p>
  </w:footnote>
  <w:footnote w:type="continuationSeparator" w:id="0">
    <w:p w:rsidR="00882D76" w:rsidRDefault="0088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98" w:rsidRDefault="00EA619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1403"/>
    <w:multiLevelType w:val="multilevel"/>
    <w:tmpl w:val="DAD6DA12"/>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nsid w:val="1128633C"/>
    <w:multiLevelType w:val="multilevel"/>
    <w:tmpl w:val="803CEE9E"/>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
    <w:nsid w:val="175D01A8"/>
    <w:multiLevelType w:val="multilevel"/>
    <w:tmpl w:val="944A435C"/>
    <w:styleLink w:val="List41"/>
    <w:lvl w:ilvl="0">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
    <w:nsid w:val="180642A9"/>
    <w:multiLevelType w:val="multilevel"/>
    <w:tmpl w:val="1F96136C"/>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24"/>
        <w:szCs w:val="24"/>
        <w:lang w:val="en-US"/>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lang w:val="en-US"/>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lang w:val="en-US"/>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en-US"/>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lang w:val="en-US"/>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lang w:val="en-US"/>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en-US"/>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lang w:val="en-US"/>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lang w:val="en-US"/>
      </w:rPr>
    </w:lvl>
  </w:abstractNum>
  <w:abstractNum w:abstractNumId="4">
    <w:nsid w:val="1A514324"/>
    <w:multiLevelType w:val="multilevel"/>
    <w:tmpl w:val="100E6A88"/>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5">
    <w:nsid w:val="1CCB4B95"/>
    <w:multiLevelType w:val="multilevel"/>
    <w:tmpl w:val="9140B290"/>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6">
    <w:nsid w:val="1F0B1DEF"/>
    <w:multiLevelType w:val="multilevel"/>
    <w:tmpl w:val="0E785A2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21AD24FA"/>
    <w:multiLevelType w:val="multilevel"/>
    <w:tmpl w:val="93E2AA7E"/>
    <w:styleLink w:val="List6"/>
    <w:lvl w:ilvl="0">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8">
    <w:nsid w:val="232451A9"/>
    <w:multiLevelType w:val="multilevel"/>
    <w:tmpl w:val="F4867644"/>
    <w:styleLink w:val="List31"/>
    <w:lvl w:ilvl="0">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9">
    <w:nsid w:val="2DB0650A"/>
    <w:multiLevelType w:val="multilevel"/>
    <w:tmpl w:val="FB74153E"/>
    <w:styleLink w:val="ImportedStyle9"/>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24"/>
        <w:szCs w:val="24"/>
        <w:lang w:val="en-US"/>
      </w:rPr>
    </w:lvl>
    <w:lvl w:ilvl="1">
      <w:start w:val="1"/>
      <w:numFmt w:val="lowerLetter"/>
      <w:lvlText w:val="%2."/>
      <w:lvlJc w:val="left"/>
      <w:pPr>
        <w:tabs>
          <w:tab w:val="num" w:pos="120"/>
        </w:tabs>
      </w:pPr>
      <w:rPr>
        <w:rFonts w:ascii="Times New Roman Bold" w:eastAsia="Times New Roman Bold" w:hAnsi="Times New Roman Bold" w:cs="Times New Roman Bold"/>
        <w:position w:val="0"/>
        <w:sz w:val="24"/>
        <w:szCs w:val="24"/>
        <w:lang w:val="en-US"/>
      </w:rPr>
    </w:lvl>
    <w:lvl w:ilvl="2">
      <w:start w:val="1"/>
      <w:numFmt w:val="lowerRoman"/>
      <w:lvlText w:val="%3."/>
      <w:lvlJc w:val="left"/>
      <w:pPr>
        <w:tabs>
          <w:tab w:val="num" w:pos="120"/>
        </w:tabs>
      </w:pPr>
      <w:rPr>
        <w:rFonts w:ascii="Times New Roman Bold" w:eastAsia="Times New Roman Bold" w:hAnsi="Times New Roman Bold" w:cs="Times New Roman Bold"/>
        <w:position w:val="0"/>
        <w:sz w:val="24"/>
        <w:szCs w:val="24"/>
        <w:lang w:val="en-US"/>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lang w:val="en-US"/>
      </w:rPr>
    </w:lvl>
    <w:lvl w:ilvl="4">
      <w:start w:val="1"/>
      <w:numFmt w:val="lowerLetter"/>
      <w:lvlText w:val="%5."/>
      <w:lvlJc w:val="left"/>
      <w:pPr>
        <w:tabs>
          <w:tab w:val="num" w:pos="120"/>
        </w:tabs>
      </w:pPr>
      <w:rPr>
        <w:rFonts w:ascii="Times New Roman Bold" w:eastAsia="Times New Roman Bold" w:hAnsi="Times New Roman Bold" w:cs="Times New Roman Bold"/>
        <w:position w:val="0"/>
        <w:sz w:val="24"/>
        <w:szCs w:val="24"/>
        <w:lang w:val="en-US"/>
      </w:rPr>
    </w:lvl>
    <w:lvl w:ilvl="5">
      <w:start w:val="1"/>
      <w:numFmt w:val="lowerRoman"/>
      <w:lvlText w:val="%6."/>
      <w:lvlJc w:val="left"/>
      <w:pPr>
        <w:tabs>
          <w:tab w:val="num" w:pos="120"/>
        </w:tabs>
      </w:pPr>
      <w:rPr>
        <w:rFonts w:ascii="Times New Roman Bold" w:eastAsia="Times New Roman Bold" w:hAnsi="Times New Roman Bold" w:cs="Times New Roman Bold"/>
        <w:position w:val="0"/>
        <w:sz w:val="24"/>
        <w:szCs w:val="24"/>
        <w:lang w:val="en-US"/>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lang w:val="en-US"/>
      </w:rPr>
    </w:lvl>
    <w:lvl w:ilvl="7">
      <w:start w:val="1"/>
      <w:numFmt w:val="lowerLetter"/>
      <w:lvlText w:val="%8."/>
      <w:lvlJc w:val="left"/>
      <w:pPr>
        <w:tabs>
          <w:tab w:val="num" w:pos="120"/>
        </w:tabs>
      </w:pPr>
      <w:rPr>
        <w:rFonts w:ascii="Times New Roman Bold" w:eastAsia="Times New Roman Bold" w:hAnsi="Times New Roman Bold" w:cs="Times New Roman Bold"/>
        <w:position w:val="0"/>
        <w:sz w:val="24"/>
        <w:szCs w:val="24"/>
        <w:lang w:val="en-US"/>
      </w:rPr>
    </w:lvl>
    <w:lvl w:ilvl="8">
      <w:start w:val="1"/>
      <w:numFmt w:val="lowerRoman"/>
      <w:lvlText w:val="%9."/>
      <w:lvlJc w:val="left"/>
      <w:pPr>
        <w:tabs>
          <w:tab w:val="num" w:pos="120"/>
        </w:tabs>
      </w:pPr>
      <w:rPr>
        <w:rFonts w:ascii="Times New Roman Bold" w:eastAsia="Times New Roman Bold" w:hAnsi="Times New Roman Bold" w:cs="Times New Roman Bold"/>
        <w:position w:val="0"/>
        <w:sz w:val="24"/>
        <w:szCs w:val="24"/>
        <w:lang w:val="en-US"/>
      </w:rPr>
    </w:lvl>
  </w:abstractNum>
  <w:abstractNum w:abstractNumId="10">
    <w:nsid w:val="3166446A"/>
    <w:multiLevelType w:val="multilevel"/>
    <w:tmpl w:val="8EE8C2DA"/>
    <w:styleLink w:val="List8"/>
    <w:lvl w:ilvl="0">
      <w:start w:val="1"/>
      <w:numFmt w:val="decimal"/>
      <w:lvlText w:val="%1)"/>
      <w:lvlJc w:val="left"/>
      <w:pPr>
        <w:tabs>
          <w:tab w:val="num" w:pos="405"/>
        </w:tabs>
        <w:ind w:left="405" w:hanging="360"/>
      </w:pPr>
      <w:rPr>
        <w:rFonts w:ascii="Cambria" w:eastAsia="Cambria" w:hAnsi="Cambria" w:cs="Cambria"/>
        <w:position w:val="0"/>
        <w:sz w:val="24"/>
        <w:szCs w:val="24"/>
        <w:rtl w:val="0"/>
        <w:lang w:val="en-US"/>
      </w:rPr>
    </w:lvl>
    <w:lvl w:ilvl="1">
      <w:start w:val="1"/>
      <w:numFmt w:val="lowerLetter"/>
      <w:lvlText w:val="%2."/>
      <w:lvlJc w:val="left"/>
      <w:pPr>
        <w:tabs>
          <w:tab w:val="num" w:pos="104"/>
        </w:tabs>
      </w:pPr>
      <w:rPr>
        <w:rFonts w:ascii="Cambria" w:eastAsia="Cambria" w:hAnsi="Cambria" w:cs="Cambria"/>
        <w:position w:val="0"/>
        <w:sz w:val="24"/>
        <w:szCs w:val="24"/>
        <w:rtl w:val="0"/>
        <w:lang w:val="en-US"/>
      </w:rPr>
    </w:lvl>
    <w:lvl w:ilvl="2">
      <w:start w:val="1"/>
      <w:numFmt w:val="lowerRoman"/>
      <w:lvlText w:val="%3."/>
      <w:lvlJc w:val="left"/>
      <w:pPr>
        <w:tabs>
          <w:tab w:val="num" w:pos="104"/>
        </w:tabs>
      </w:pPr>
      <w:rPr>
        <w:rFonts w:ascii="Cambria" w:eastAsia="Cambria" w:hAnsi="Cambria" w:cs="Cambria"/>
        <w:position w:val="0"/>
        <w:sz w:val="24"/>
        <w:szCs w:val="24"/>
        <w:rtl w:val="0"/>
        <w:lang w:val="en-US"/>
      </w:rPr>
    </w:lvl>
    <w:lvl w:ilvl="3">
      <w:start w:val="1"/>
      <w:numFmt w:val="decimal"/>
      <w:lvlText w:val="%4."/>
      <w:lvlJc w:val="left"/>
      <w:pPr>
        <w:tabs>
          <w:tab w:val="num" w:pos="104"/>
        </w:tabs>
      </w:pPr>
      <w:rPr>
        <w:rFonts w:ascii="Cambria" w:eastAsia="Cambria" w:hAnsi="Cambria" w:cs="Cambria"/>
        <w:position w:val="0"/>
        <w:sz w:val="24"/>
        <w:szCs w:val="24"/>
        <w:rtl w:val="0"/>
        <w:lang w:val="en-US"/>
      </w:rPr>
    </w:lvl>
    <w:lvl w:ilvl="4">
      <w:start w:val="1"/>
      <w:numFmt w:val="lowerLetter"/>
      <w:lvlText w:val="%5."/>
      <w:lvlJc w:val="left"/>
      <w:pPr>
        <w:tabs>
          <w:tab w:val="num" w:pos="104"/>
        </w:tabs>
      </w:pPr>
      <w:rPr>
        <w:rFonts w:ascii="Cambria" w:eastAsia="Cambria" w:hAnsi="Cambria" w:cs="Cambria"/>
        <w:position w:val="0"/>
        <w:sz w:val="24"/>
        <w:szCs w:val="24"/>
        <w:rtl w:val="0"/>
        <w:lang w:val="en-US"/>
      </w:rPr>
    </w:lvl>
    <w:lvl w:ilvl="5">
      <w:start w:val="1"/>
      <w:numFmt w:val="lowerRoman"/>
      <w:lvlText w:val="%6."/>
      <w:lvlJc w:val="left"/>
      <w:pPr>
        <w:tabs>
          <w:tab w:val="num" w:pos="104"/>
        </w:tabs>
      </w:pPr>
      <w:rPr>
        <w:rFonts w:ascii="Cambria" w:eastAsia="Cambria" w:hAnsi="Cambria" w:cs="Cambria"/>
        <w:position w:val="0"/>
        <w:sz w:val="24"/>
        <w:szCs w:val="24"/>
        <w:rtl w:val="0"/>
        <w:lang w:val="en-US"/>
      </w:rPr>
    </w:lvl>
    <w:lvl w:ilvl="6">
      <w:start w:val="1"/>
      <w:numFmt w:val="decimal"/>
      <w:lvlText w:val="%7."/>
      <w:lvlJc w:val="left"/>
      <w:pPr>
        <w:tabs>
          <w:tab w:val="num" w:pos="104"/>
        </w:tabs>
      </w:pPr>
      <w:rPr>
        <w:rFonts w:ascii="Cambria" w:eastAsia="Cambria" w:hAnsi="Cambria" w:cs="Cambria"/>
        <w:position w:val="0"/>
        <w:sz w:val="24"/>
        <w:szCs w:val="24"/>
        <w:rtl w:val="0"/>
        <w:lang w:val="en-US"/>
      </w:rPr>
    </w:lvl>
    <w:lvl w:ilvl="7">
      <w:start w:val="1"/>
      <w:numFmt w:val="lowerLetter"/>
      <w:lvlText w:val="%8."/>
      <w:lvlJc w:val="left"/>
      <w:pPr>
        <w:tabs>
          <w:tab w:val="num" w:pos="104"/>
        </w:tabs>
      </w:pPr>
      <w:rPr>
        <w:rFonts w:ascii="Cambria" w:eastAsia="Cambria" w:hAnsi="Cambria" w:cs="Cambria"/>
        <w:position w:val="0"/>
        <w:sz w:val="24"/>
        <w:szCs w:val="24"/>
        <w:rtl w:val="0"/>
        <w:lang w:val="en-US"/>
      </w:rPr>
    </w:lvl>
    <w:lvl w:ilvl="8">
      <w:start w:val="1"/>
      <w:numFmt w:val="lowerRoman"/>
      <w:lvlText w:val="%9."/>
      <w:lvlJc w:val="left"/>
      <w:pPr>
        <w:tabs>
          <w:tab w:val="num" w:pos="104"/>
        </w:tabs>
      </w:pPr>
      <w:rPr>
        <w:rFonts w:ascii="Cambria" w:eastAsia="Cambria" w:hAnsi="Cambria" w:cs="Cambria"/>
        <w:position w:val="0"/>
        <w:sz w:val="24"/>
        <w:szCs w:val="24"/>
        <w:rtl w:val="0"/>
        <w:lang w:val="en-US"/>
      </w:rPr>
    </w:lvl>
  </w:abstractNum>
  <w:abstractNum w:abstractNumId="11">
    <w:nsid w:val="32A650A1"/>
    <w:multiLevelType w:val="multilevel"/>
    <w:tmpl w:val="1166CB9C"/>
    <w:lvl w:ilvl="0">
      <w:start w:val="1"/>
      <w:numFmt w:val="decimal"/>
      <w:lvlText w:val="%1)"/>
      <w:lvlJc w:val="left"/>
      <w:pPr>
        <w:tabs>
          <w:tab w:val="num" w:pos="360"/>
        </w:tabs>
        <w:ind w:left="360" w:hanging="360"/>
      </w:pPr>
      <w:rPr>
        <w:b/>
        <w:bCs/>
        <w:i/>
        <w:iCs/>
        <w:position w:val="0"/>
        <w:sz w:val="24"/>
        <w:szCs w:val="24"/>
        <w:lang w:val="en-US"/>
      </w:rPr>
    </w:lvl>
    <w:lvl w:ilvl="1">
      <w:start w:val="1"/>
      <w:numFmt w:val="lowerLetter"/>
      <w:lvlText w:val="%2."/>
      <w:lvlJc w:val="left"/>
      <w:pPr>
        <w:tabs>
          <w:tab w:val="num" w:pos="104"/>
        </w:tabs>
      </w:pPr>
      <w:rPr>
        <w:b/>
        <w:bCs/>
        <w:i/>
        <w:iCs/>
        <w:position w:val="0"/>
        <w:sz w:val="24"/>
        <w:szCs w:val="24"/>
        <w:lang w:val="en-US"/>
      </w:rPr>
    </w:lvl>
    <w:lvl w:ilvl="2">
      <w:start w:val="1"/>
      <w:numFmt w:val="lowerRoman"/>
      <w:lvlText w:val="%3."/>
      <w:lvlJc w:val="left"/>
      <w:pPr>
        <w:tabs>
          <w:tab w:val="num" w:pos="104"/>
        </w:tabs>
      </w:pPr>
      <w:rPr>
        <w:b/>
        <w:bCs/>
        <w:i/>
        <w:iCs/>
        <w:position w:val="0"/>
        <w:sz w:val="24"/>
        <w:szCs w:val="24"/>
        <w:lang w:val="en-US"/>
      </w:rPr>
    </w:lvl>
    <w:lvl w:ilvl="3">
      <w:start w:val="1"/>
      <w:numFmt w:val="decimal"/>
      <w:lvlText w:val="%4."/>
      <w:lvlJc w:val="left"/>
      <w:pPr>
        <w:tabs>
          <w:tab w:val="num" w:pos="104"/>
        </w:tabs>
      </w:pPr>
      <w:rPr>
        <w:b/>
        <w:bCs/>
        <w:i/>
        <w:iCs/>
        <w:position w:val="0"/>
        <w:sz w:val="24"/>
        <w:szCs w:val="24"/>
        <w:lang w:val="en-US"/>
      </w:rPr>
    </w:lvl>
    <w:lvl w:ilvl="4">
      <w:start w:val="1"/>
      <w:numFmt w:val="lowerLetter"/>
      <w:lvlText w:val="%5."/>
      <w:lvlJc w:val="left"/>
      <w:pPr>
        <w:tabs>
          <w:tab w:val="num" w:pos="104"/>
        </w:tabs>
      </w:pPr>
      <w:rPr>
        <w:b/>
        <w:bCs/>
        <w:i/>
        <w:iCs/>
        <w:position w:val="0"/>
        <w:sz w:val="24"/>
        <w:szCs w:val="24"/>
        <w:lang w:val="en-US"/>
      </w:rPr>
    </w:lvl>
    <w:lvl w:ilvl="5">
      <w:start w:val="1"/>
      <w:numFmt w:val="lowerRoman"/>
      <w:lvlText w:val="%6."/>
      <w:lvlJc w:val="left"/>
      <w:pPr>
        <w:tabs>
          <w:tab w:val="num" w:pos="104"/>
        </w:tabs>
      </w:pPr>
      <w:rPr>
        <w:b/>
        <w:bCs/>
        <w:i/>
        <w:iCs/>
        <w:position w:val="0"/>
        <w:sz w:val="24"/>
        <w:szCs w:val="24"/>
        <w:lang w:val="en-US"/>
      </w:rPr>
    </w:lvl>
    <w:lvl w:ilvl="6">
      <w:start w:val="1"/>
      <w:numFmt w:val="decimal"/>
      <w:lvlText w:val="%7."/>
      <w:lvlJc w:val="left"/>
      <w:pPr>
        <w:tabs>
          <w:tab w:val="num" w:pos="104"/>
        </w:tabs>
      </w:pPr>
      <w:rPr>
        <w:b/>
        <w:bCs/>
        <w:i/>
        <w:iCs/>
        <w:position w:val="0"/>
        <w:sz w:val="24"/>
        <w:szCs w:val="24"/>
        <w:lang w:val="en-US"/>
      </w:rPr>
    </w:lvl>
    <w:lvl w:ilvl="7">
      <w:start w:val="1"/>
      <w:numFmt w:val="lowerLetter"/>
      <w:lvlText w:val="%8."/>
      <w:lvlJc w:val="left"/>
      <w:pPr>
        <w:tabs>
          <w:tab w:val="num" w:pos="104"/>
        </w:tabs>
      </w:pPr>
      <w:rPr>
        <w:b/>
        <w:bCs/>
        <w:i/>
        <w:iCs/>
        <w:position w:val="0"/>
        <w:sz w:val="24"/>
        <w:szCs w:val="24"/>
        <w:lang w:val="en-US"/>
      </w:rPr>
    </w:lvl>
    <w:lvl w:ilvl="8">
      <w:start w:val="1"/>
      <w:numFmt w:val="lowerRoman"/>
      <w:lvlText w:val="%9."/>
      <w:lvlJc w:val="left"/>
      <w:pPr>
        <w:tabs>
          <w:tab w:val="num" w:pos="104"/>
        </w:tabs>
      </w:pPr>
      <w:rPr>
        <w:b/>
        <w:bCs/>
        <w:i/>
        <w:iCs/>
        <w:position w:val="0"/>
        <w:sz w:val="24"/>
        <w:szCs w:val="24"/>
        <w:lang w:val="en-US"/>
      </w:rPr>
    </w:lvl>
  </w:abstractNum>
  <w:abstractNum w:abstractNumId="12">
    <w:nsid w:val="353E5A89"/>
    <w:multiLevelType w:val="multilevel"/>
    <w:tmpl w:val="E5D6CAD8"/>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3">
    <w:nsid w:val="38A128E1"/>
    <w:multiLevelType w:val="multilevel"/>
    <w:tmpl w:val="F87C72A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nsid w:val="41E53C8D"/>
    <w:multiLevelType w:val="multilevel"/>
    <w:tmpl w:val="35A453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42C82CB5"/>
    <w:multiLevelType w:val="multilevel"/>
    <w:tmpl w:val="CBBA178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44DB3E89"/>
    <w:multiLevelType w:val="multilevel"/>
    <w:tmpl w:val="A186FEA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nsid w:val="49AD4954"/>
    <w:multiLevelType w:val="multilevel"/>
    <w:tmpl w:val="BDDC558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nsid w:val="54C30D14"/>
    <w:multiLevelType w:val="multilevel"/>
    <w:tmpl w:val="C840C826"/>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9">
    <w:nsid w:val="55A60986"/>
    <w:multiLevelType w:val="multilevel"/>
    <w:tmpl w:val="1E7A768E"/>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0">
    <w:nsid w:val="55E047D4"/>
    <w:multiLevelType w:val="multilevel"/>
    <w:tmpl w:val="84567454"/>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1">
    <w:nsid w:val="56665448"/>
    <w:multiLevelType w:val="multilevel"/>
    <w:tmpl w:val="1CFEADD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nsid w:val="5AB358D4"/>
    <w:multiLevelType w:val="multilevel"/>
    <w:tmpl w:val="F3663684"/>
    <w:styleLink w:val="ImportedStyle10"/>
    <w:lvl w:ilvl="0">
      <w:start w:val="1"/>
      <w:numFmt w:val="decimal"/>
      <w:lvlText w:val="%1)"/>
      <w:lvlJc w:val="left"/>
      <w:pPr>
        <w:tabs>
          <w:tab w:val="num" w:pos="360"/>
        </w:tabs>
        <w:ind w:left="360" w:hanging="360"/>
      </w:pPr>
      <w:rPr>
        <w:b/>
        <w:bCs/>
        <w:i/>
        <w:iCs/>
        <w:position w:val="0"/>
        <w:sz w:val="24"/>
        <w:szCs w:val="24"/>
        <w:lang w:val="en-US"/>
      </w:rPr>
    </w:lvl>
    <w:lvl w:ilvl="1">
      <w:start w:val="1"/>
      <w:numFmt w:val="lowerLetter"/>
      <w:lvlText w:val="%2."/>
      <w:lvlJc w:val="left"/>
      <w:pPr>
        <w:tabs>
          <w:tab w:val="num" w:pos="104"/>
        </w:tabs>
      </w:pPr>
      <w:rPr>
        <w:b/>
        <w:bCs/>
        <w:i/>
        <w:iCs/>
        <w:position w:val="0"/>
        <w:sz w:val="24"/>
        <w:szCs w:val="24"/>
        <w:lang w:val="en-US"/>
      </w:rPr>
    </w:lvl>
    <w:lvl w:ilvl="2">
      <w:start w:val="1"/>
      <w:numFmt w:val="lowerRoman"/>
      <w:lvlText w:val="%3."/>
      <w:lvlJc w:val="left"/>
      <w:pPr>
        <w:tabs>
          <w:tab w:val="num" w:pos="104"/>
        </w:tabs>
      </w:pPr>
      <w:rPr>
        <w:b/>
        <w:bCs/>
        <w:i/>
        <w:iCs/>
        <w:position w:val="0"/>
        <w:sz w:val="24"/>
        <w:szCs w:val="24"/>
        <w:lang w:val="en-US"/>
      </w:rPr>
    </w:lvl>
    <w:lvl w:ilvl="3">
      <w:start w:val="1"/>
      <w:numFmt w:val="decimal"/>
      <w:lvlText w:val="%4."/>
      <w:lvlJc w:val="left"/>
      <w:pPr>
        <w:tabs>
          <w:tab w:val="num" w:pos="104"/>
        </w:tabs>
      </w:pPr>
      <w:rPr>
        <w:b/>
        <w:bCs/>
        <w:i/>
        <w:iCs/>
        <w:position w:val="0"/>
        <w:sz w:val="24"/>
        <w:szCs w:val="24"/>
        <w:lang w:val="en-US"/>
      </w:rPr>
    </w:lvl>
    <w:lvl w:ilvl="4">
      <w:start w:val="1"/>
      <w:numFmt w:val="lowerLetter"/>
      <w:lvlText w:val="%5."/>
      <w:lvlJc w:val="left"/>
      <w:pPr>
        <w:tabs>
          <w:tab w:val="num" w:pos="104"/>
        </w:tabs>
      </w:pPr>
      <w:rPr>
        <w:b/>
        <w:bCs/>
        <w:i/>
        <w:iCs/>
        <w:position w:val="0"/>
        <w:sz w:val="24"/>
        <w:szCs w:val="24"/>
        <w:lang w:val="en-US"/>
      </w:rPr>
    </w:lvl>
    <w:lvl w:ilvl="5">
      <w:start w:val="1"/>
      <w:numFmt w:val="lowerRoman"/>
      <w:lvlText w:val="%6."/>
      <w:lvlJc w:val="left"/>
      <w:pPr>
        <w:tabs>
          <w:tab w:val="num" w:pos="104"/>
        </w:tabs>
      </w:pPr>
      <w:rPr>
        <w:b/>
        <w:bCs/>
        <w:i/>
        <w:iCs/>
        <w:position w:val="0"/>
        <w:sz w:val="24"/>
        <w:szCs w:val="24"/>
        <w:lang w:val="en-US"/>
      </w:rPr>
    </w:lvl>
    <w:lvl w:ilvl="6">
      <w:start w:val="1"/>
      <w:numFmt w:val="decimal"/>
      <w:lvlText w:val="%7."/>
      <w:lvlJc w:val="left"/>
      <w:pPr>
        <w:tabs>
          <w:tab w:val="num" w:pos="104"/>
        </w:tabs>
      </w:pPr>
      <w:rPr>
        <w:b/>
        <w:bCs/>
        <w:i/>
        <w:iCs/>
        <w:position w:val="0"/>
        <w:sz w:val="24"/>
        <w:szCs w:val="24"/>
        <w:lang w:val="en-US"/>
      </w:rPr>
    </w:lvl>
    <w:lvl w:ilvl="7">
      <w:start w:val="1"/>
      <w:numFmt w:val="lowerLetter"/>
      <w:lvlText w:val="%8."/>
      <w:lvlJc w:val="left"/>
      <w:pPr>
        <w:tabs>
          <w:tab w:val="num" w:pos="104"/>
        </w:tabs>
      </w:pPr>
      <w:rPr>
        <w:b/>
        <w:bCs/>
        <w:i/>
        <w:iCs/>
        <w:position w:val="0"/>
        <w:sz w:val="24"/>
        <w:szCs w:val="24"/>
        <w:lang w:val="en-US"/>
      </w:rPr>
    </w:lvl>
    <w:lvl w:ilvl="8">
      <w:start w:val="1"/>
      <w:numFmt w:val="lowerRoman"/>
      <w:lvlText w:val="%9."/>
      <w:lvlJc w:val="left"/>
      <w:pPr>
        <w:tabs>
          <w:tab w:val="num" w:pos="104"/>
        </w:tabs>
      </w:pPr>
      <w:rPr>
        <w:b/>
        <w:bCs/>
        <w:i/>
        <w:iCs/>
        <w:position w:val="0"/>
        <w:sz w:val="24"/>
        <w:szCs w:val="24"/>
        <w:lang w:val="en-US"/>
      </w:rPr>
    </w:lvl>
  </w:abstractNum>
  <w:abstractNum w:abstractNumId="23">
    <w:nsid w:val="5D8B790C"/>
    <w:multiLevelType w:val="multilevel"/>
    <w:tmpl w:val="2B745F7A"/>
    <w:styleLink w:val="List51"/>
    <w:lvl w:ilvl="0">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4">
    <w:nsid w:val="5E564C9C"/>
    <w:multiLevelType w:val="multilevel"/>
    <w:tmpl w:val="73AC167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nsid w:val="6DFB7474"/>
    <w:multiLevelType w:val="multilevel"/>
    <w:tmpl w:val="BC10688C"/>
    <w:styleLink w:val="List1"/>
    <w:lvl w:ilvl="0">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6">
    <w:nsid w:val="71FC2BDE"/>
    <w:multiLevelType w:val="multilevel"/>
    <w:tmpl w:val="27B4A61C"/>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7">
    <w:nsid w:val="74FB0177"/>
    <w:multiLevelType w:val="multilevel"/>
    <w:tmpl w:val="D8E41C0E"/>
    <w:lvl w:ilvl="0">
      <w:start w:val="1"/>
      <w:numFmt w:val="decimal"/>
      <w:lvlText w:val="%1)"/>
      <w:lvlJc w:val="left"/>
      <w:pPr>
        <w:tabs>
          <w:tab w:val="num" w:pos="405"/>
        </w:tabs>
        <w:ind w:left="405" w:hanging="360"/>
      </w:pPr>
      <w:rPr>
        <w:rFonts w:ascii="Cambria" w:eastAsia="Cambria" w:hAnsi="Cambria" w:cs="Cambria"/>
        <w:position w:val="0"/>
        <w:sz w:val="24"/>
        <w:szCs w:val="24"/>
        <w:rtl w:val="0"/>
        <w:lang w:val="en-US"/>
      </w:rPr>
    </w:lvl>
    <w:lvl w:ilvl="1">
      <w:start w:val="1"/>
      <w:numFmt w:val="lowerLetter"/>
      <w:lvlText w:val="%2."/>
      <w:lvlJc w:val="left"/>
      <w:pPr>
        <w:tabs>
          <w:tab w:val="num" w:pos="104"/>
        </w:tabs>
      </w:pPr>
      <w:rPr>
        <w:rFonts w:ascii="Cambria" w:eastAsia="Cambria" w:hAnsi="Cambria" w:cs="Cambria"/>
        <w:position w:val="0"/>
        <w:sz w:val="24"/>
        <w:szCs w:val="24"/>
        <w:rtl w:val="0"/>
        <w:lang w:val="en-US"/>
      </w:rPr>
    </w:lvl>
    <w:lvl w:ilvl="2">
      <w:start w:val="1"/>
      <w:numFmt w:val="lowerRoman"/>
      <w:lvlText w:val="%3."/>
      <w:lvlJc w:val="left"/>
      <w:pPr>
        <w:tabs>
          <w:tab w:val="num" w:pos="104"/>
        </w:tabs>
      </w:pPr>
      <w:rPr>
        <w:rFonts w:ascii="Cambria" w:eastAsia="Cambria" w:hAnsi="Cambria" w:cs="Cambria"/>
        <w:position w:val="0"/>
        <w:sz w:val="24"/>
        <w:szCs w:val="24"/>
        <w:rtl w:val="0"/>
        <w:lang w:val="en-US"/>
      </w:rPr>
    </w:lvl>
    <w:lvl w:ilvl="3">
      <w:start w:val="1"/>
      <w:numFmt w:val="decimal"/>
      <w:lvlText w:val="%4."/>
      <w:lvlJc w:val="left"/>
      <w:pPr>
        <w:tabs>
          <w:tab w:val="num" w:pos="104"/>
        </w:tabs>
      </w:pPr>
      <w:rPr>
        <w:rFonts w:ascii="Cambria" w:eastAsia="Cambria" w:hAnsi="Cambria" w:cs="Cambria"/>
        <w:position w:val="0"/>
        <w:sz w:val="24"/>
        <w:szCs w:val="24"/>
        <w:rtl w:val="0"/>
        <w:lang w:val="en-US"/>
      </w:rPr>
    </w:lvl>
    <w:lvl w:ilvl="4">
      <w:start w:val="1"/>
      <w:numFmt w:val="lowerLetter"/>
      <w:lvlText w:val="%5."/>
      <w:lvlJc w:val="left"/>
      <w:pPr>
        <w:tabs>
          <w:tab w:val="num" w:pos="104"/>
        </w:tabs>
      </w:pPr>
      <w:rPr>
        <w:rFonts w:ascii="Cambria" w:eastAsia="Cambria" w:hAnsi="Cambria" w:cs="Cambria"/>
        <w:position w:val="0"/>
        <w:sz w:val="24"/>
        <w:szCs w:val="24"/>
        <w:rtl w:val="0"/>
        <w:lang w:val="en-US"/>
      </w:rPr>
    </w:lvl>
    <w:lvl w:ilvl="5">
      <w:start w:val="1"/>
      <w:numFmt w:val="lowerRoman"/>
      <w:lvlText w:val="%6."/>
      <w:lvlJc w:val="left"/>
      <w:pPr>
        <w:tabs>
          <w:tab w:val="num" w:pos="104"/>
        </w:tabs>
      </w:pPr>
      <w:rPr>
        <w:rFonts w:ascii="Cambria" w:eastAsia="Cambria" w:hAnsi="Cambria" w:cs="Cambria"/>
        <w:position w:val="0"/>
        <w:sz w:val="24"/>
        <w:szCs w:val="24"/>
        <w:rtl w:val="0"/>
        <w:lang w:val="en-US"/>
      </w:rPr>
    </w:lvl>
    <w:lvl w:ilvl="6">
      <w:start w:val="1"/>
      <w:numFmt w:val="decimal"/>
      <w:lvlText w:val="%7."/>
      <w:lvlJc w:val="left"/>
      <w:pPr>
        <w:tabs>
          <w:tab w:val="num" w:pos="104"/>
        </w:tabs>
      </w:pPr>
      <w:rPr>
        <w:rFonts w:ascii="Cambria" w:eastAsia="Cambria" w:hAnsi="Cambria" w:cs="Cambria"/>
        <w:position w:val="0"/>
        <w:sz w:val="24"/>
        <w:szCs w:val="24"/>
        <w:rtl w:val="0"/>
        <w:lang w:val="en-US"/>
      </w:rPr>
    </w:lvl>
    <w:lvl w:ilvl="7">
      <w:start w:val="1"/>
      <w:numFmt w:val="lowerLetter"/>
      <w:lvlText w:val="%8."/>
      <w:lvlJc w:val="left"/>
      <w:pPr>
        <w:tabs>
          <w:tab w:val="num" w:pos="104"/>
        </w:tabs>
      </w:pPr>
      <w:rPr>
        <w:rFonts w:ascii="Cambria" w:eastAsia="Cambria" w:hAnsi="Cambria" w:cs="Cambria"/>
        <w:position w:val="0"/>
        <w:sz w:val="24"/>
        <w:szCs w:val="24"/>
        <w:rtl w:val="0"/>
        <w:lang w:val="en-US"/>
      </w:rPr>
    </w:lvl>
    <w:lvl w:ilvl="8">
      <w:start w:val="1"/>
      <w:numFmt w:val="lowerRoman"/>
      <w:lvlText w:val="%9."/>
      <w:lvlJc w:val="left"/>
      <w:pPr>
        <w:tabs>
          <w:tab w:val="num" w:pos="104"/>
        </w:tabs>
      </w:pPr>
      <w:rPr>
        <w:rFonts w:ascii="Cambria" w:eastAsia="Cambria" w:hAnsi="Cambria" w:cs="Cambria"/>
        <w:position w:val="0"/>
        <w:sz w:val="24"/>
        <w:szCs w:val="24"/>
        <w:rtl w:val="0"/>
        <w:lang w:val="en-US"/>
      </w:rPr>
    </w:lvl>
  </w:abstractNum>
  <w:abstractNum w:abstractNumId="28">
    <w:nsid w:val="79865AC8"/>
    <w:multiLevelType w:val="multilevel"/>
    <w:tmpl w:val="025CCA0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nsid w:val="7BC74B9D"/>
    <w:multiLevelType w:val="multilevel"/>
    <w:tmpl w:val="3B86D5B2"/>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0">
    <w:nsid w:val="7F4D6FEC"/>
    <w:multiLevelType w:val="multilevel"/>
    <w:tmpl w:val="EF065548"/>
    <w:styleLink w:val="List7"/>
    <w:lvl w:ilvl="0">
      <w:numFmt w:val="bullet"/>
      <w:lvlText w:val="•"/>
      <w:lvlJc w:val="left"/>
      <w:pPr>
        <w:tabs>
          <w:tab w:val="num" w:pos="720"/>
        </w:tabs>
        <w:ind w:left="720" w:hanging="360"/>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num w:numId="1">
    <w:abstractNumId w:val="12"/>
  </w:num>
  <w:num w:numId="2">
    <w:abstractNumId w:val="13"/>
  </w:num>
  <w:num w:numId="3">
    <w:abstractNumId w:val="26"/>
  </w:num>
  <w:num w:numId="4">
    <w:abstractNumId w:val="4"/>
  </w:num>
  <w:num w:numId="5">
    <w:abstractNumId w:val="15"/>
  </w:num>
  <w:num w:numId="6">
    <w:abstractNumId w:val="25"/>
  </w:num>
  <w:num w:numId="7">
    <w:abstractNumId w:val="5"/>
  </w:num>
  <w:num w:numId="8">
    <w:abstractNumId w:val="21"/>
  </w:num>
  <w:num w:numId="9">
    <w:abstractNumId w:val="29"/>
  </w:num>
  <w:num w:numId="10">
    <w:abstractNumId w:val="19"/>
  </w:num>
  <w:num w:numId="11">
    <w:abstractNumId w:val="17"/>
  </w:num>
  <w:num w:numId="12">
    <w:abstractNumId w:val="8"/>
  </w:num>
  <w:num w:numId="13">
    <w:abstractNumId w:val="18"/>
  </w:num>
  <w:num w:numId="14">
    <w:abstractNumId w:val="28"/>
  </w:num>
  <w:num w:numId="15">
    <w:abstractNumId w:val="2"/>
  </w:num>
  <w:num w:numId="16">
    <w:abstractNumId w:val="20"/>
  </w:num>
  <w:num w:numId="17">
    <w:abstractNumId w:val="6"/>
  </w:num>
  <w:num w:numId="18">
    <w:abstractNumId w:val="23"/>
  </w:num>
  <w:num w:numId="19">
    <w:abstractNumId w:val="1"/>
  </w:num>
  <w:num w:numId="20">
    <w:abstractNumId w:val="24"/>
  </w:num>
  <w:num w:numId="21">
    <w:abstractNumId w:val="7"/>
  </w:num>
  <w:num w:numId="22">
    <w:abstractNumId w:val="0"/>
  </w:num>
  <w:num w:numId="23">
    <w:abstractNumId w:val="16"/>
  </w:num>
  <w:num w:numId="24">
    <w:abstractNumId w:val="30"/>
  </w:num>
  <w:num w:numId="25">
    <w:abstractNumId w:val="3"/>
  </w:num>
  <w:num w:numId="26">
    <w:abstractNumId w:val="9"/>
  </w:num>
  <w:num w:numId="27">
    <w:abstractNumId w:val="11"/>
  </w:num>
  <w:num w:numId="28">
    <w:abstractNumId w:val="22"/>
  </w:num>
  <w:num w:numId="29">
    <w:abstractNumId w:val="27"/>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98"/>
    <w:rsid w:val="00882D76"/>
    <w:rsid w:val="00927B7F"/>
    <w:rsid w:val="00A30A69"/>
    <w:rsid w:val="00AA5399"/>
    <w:rsid w:val="00BB51ED"/>
    <w:rsid w:val="00EA6198"/>
    <w:rsid w:val="00FB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858E9-586D-4724-9C78-779E053C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paragraph" w:customStyle="1" w:styleId="BodyB">
    <w:name w:val="Body B"/>
    <w:rPr>
      <w:rFonts w:hAnsi="Arial Unicode MS" w:cs="Arial Unicode MS"/>
      <w:color w:val="000000"/>
      <w:sz w:val="24"/>
      <w:szCs w:val="24"/>
      <w:u w:color="000000"/>
    </w:rPr>
  </w:style>
  <w:style w:type="paragraph" w:customStyle="1" w:styleId="BodyBA">
    <w:name w:val="Body B A"/>
    <w:rPr>
      <w:rFonts w:hAnsi="Arial Unicode MS" w:cs="Arial Unicode MS"/>
      <w:color w:val="000000"/>
      <w:sz w:val="24"/>
      <w:szCs w:val="24"/>
      <w:u w:color="000000"/>
    </w:rPr>
  </w:style>
  <w:style w:type="paragraph" w:customStyle="1" w:styleId="BodyBAA">
    <w:name w:val="Body B A A"/>
    <w:rPr>
      <w:rFonts w:hAnsi="Arial Unicode MS" w:cs="Arial Unicode MS"/>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ImportedStyle9">
    <w:name w:val="Imported Style 9"/>
    <w:pPr>
      <w:numPr>
        <w:numId w:val="26"/>
      </w:numPr>
    </w:pPr>
  </w:style>
  <w:style w:type="numbering" w:customStyle="1" w:styleId="ImportedStyle10">
    <w:name w:val="Imported Style 10"/>
    <w:pPr>
      <w:numPr>
        <w:numId w:val="28"/>
      </w:numPr>
    </w:pPr>
  </w:style>
  <w:style w:type="paragraph" w:customStyle="1" w:styleId="BodyAAAA">
    <w:name w:val="Body A A A A"/>
    <w:rPr>
      <w:rFonts w:hAnsi="Arial Unicode MS" w:cs="Arial Unicode MS"/>
      <w:color w:val="000000"/>
      <w:sz w:val="24"/>
      <w:szCs w:val="24"/>
      <w:u w:color="000000"/>
    </w:rPr>
  </w:style>
  <w:style w:type="numbering" w:customStyle="1" w:styleId="List8">
    <w:name w:val="List 8"/>
    <w:basedOn w:val="ImportedStyle11"/>
    <w:pPr>
      <w:numPr>
        <w:numId w:val="31"/>
      </w:numPr>
    </w:pPr>
  </w:style>
  <w:style w:type="numbering" w:customStyle="1" w:styleId="ImportedStyle11">
    <w:name w:val="Imported Style 11"/>
  </w:style>
  <w:style w:type="character" w:customStyle="1" w:styleId="Hyperlink1">
    <w:name w:val="Hyperlink.1"/>
    <w:basedOn w:val="None"/>
    <w:rPr>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keane@svuh.ie" TargetMode="External"/><Relationship Id="rId3" Type="http://schemas.openxmlformats.org/officeDocument/2006/relationships/settings" Target="settings.xml"/><Relationship Id="rId7" Type="http://schemas.openxmlformats.org/officeDocument/2006/relationships/hyperlink" Target="mailto:shahmubara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4118</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Shah Khalid Mubarak</cp:lastModifiedBy>
  <cp:revision>4</cp:revision>
  <dcterms:created xsi:type="dcterms:W3CDTF">2021-06-07T06:07:00Z</dcterms:created>
  <dcterms:modified xsi:type="dcterms:W3CDTF">2021-06-07T06:33:00Z</dcterms:modified>
</cp:coreProperties>
</file>