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65" w:rsidRDefault="001E4B5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4pt;height:110.9pt" fillcolor="#369" stroked="f">
            <v:shadow on="t" color="#b2b2b2" opacity="52429f" offset="3pt"/>
            <v:textpath style="font-family:&quot;Arial Unicode MS&quot;;font-size:18pt;v-text-kern:t" trim="t" fitpath="t" string="Dr. Nauman Ali&#10;Assistant Professor Cardiology&#10;MBBS (gold medalist)&#10;FCPS cardiology&#10;"/>
          </v:shape>
        </w:pict>
      </w:r>
      <w:r w:rsidR="00C27765">
        <w:t xml:space="preserve">                                                               </w:t>
      </w:r>
      <w:r w:rsidR="00C27765" w:rsidRPr="00C27765">
        <w:rPr>
          <w:noProof/>
        </w:rPr>
        <w:drawing>
          <wp:inline distT="0" distB="0" distL="0" distR="0">
            <wp:extent cx="1124607" cy="1467754"/>
            <wp:effectExtent l="19050" t="0" r="0" b="0"/>
            <wp:docPr id="1" name="Picture 16" descr="C:\Users\nauman ali\Desktop\2018-01-02 09.39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uman ali\Desktop\2018-01-02 09.39.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21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765">
        <w:t xml:space="preserve">                                                                              </w:t>
      </w:r>
    </w:p>
    <w:p w:rsidR="003016F8" w:rsidRDefault="00C27765">
      <w:r>
        <w:t xml:space="preserve"> </w:t>
      </w:r>
    </w:p>
    <w:p w:rsidR="009B5444" w:rsidRDefault="009B5444" w:rsidP="005B30C8">
      <w:pPr>
        <w:spacing w:line="240" w:lineRule="auto"/>
        <w:rPr>
          <w:b/>
          <w:color w:val="0000FF"/>
          <w:sz w:val="24"/>
          <w:szCs w:val="24"/>
        </w:rPr>
      </w:pPr>
      <w:r w:rsidRPr="009B5444">
        <w:rPr>
          <w:b/>
          <w:sz w:val="24"/>
          <w:szCs w:val="24"/>
        </w:rPr>
        <w:t>Address:</w:t>
      </w:r>
      <w:r w:rsidR="00940AE6">
        <w:rPr>
          <w:b/>
          <w:sz w:val="24"/>
          <w:szCs w:val="24"/>
        </w:rPr>
        <w:t xml:space="preserve"> </w:t>
      </w:r>
      <w:r w:rsidR="00940AE6">
        <w:rPr>
          <w:sz w:val="24"/>
          <w:szCs w:val="24"/>
        </w:rPr>
        <w:t xml:space="preserve"> </w:t>
      </w:r>
      <w:proofErr w:type="spellStart"/>
      <w:r w:rsidR="00940AE6" w:rsidRPr="009B5444">
        <w:rPr>
          <w:sz w:val="24"/>
          <w:szCs w:val="24"/>
        </w:rPr>
        <w:t>Gillani</w:t>
      </w:r>
      <w:proofErr w:type="spellEnd"/>
      <w:r w:rsidR="00940AE6" w:rsidRPr="009B5444">
        <w:rPr>
          <w:sz w:val="24"/>
          <w:szCs w:val="24"/>
        </w:rPr>
        <w:t xml:space="preserve"> House</w:t>
      </w:r>
      <w:r w:rsidR="00940AE6">
        <w:rPr>
          <w:sz w:val="24"/>
          <w:szCs w:val="24"/>
        </w:rPr>
        <w:t xml:space="preserve">, </w:t>
      </w:r>
      <w:r w:rsidRPr="009B5444">
        <w:rPr>
          <w:b/>
          <w:sz w:val="24"/>
          <w:szCs w:val="24"/>
        </w:rPr>
        <w:t xml:space="preserve"> </w:t>
      </w:r>
      <w:r w:rsidRPr="009B5444">
        <w:rPr>
          <w:sz w:val="24"/>
          <w:szCs w:val="24"/>
        </w:rPr>
        <w:t>4- Green</w:t>
      </w:r>
      <w:r w:rsidR="00940AE6">
        <w:rPr>
          <w:sz w:val="24"/>
          <w:szCs w:val="24"/>
        </w:rPr>
        <w:t xml:space="preserve"> </w:t>
      </w:r>
      <w:r w:rsidRPr="009B5444">
        <w:rPr>
          <w:sz w:val="24"/>
          <w:szCs w:val="24"/>
        </w:rPr>
        <w:t xml:space="preserve">wood Lane, </w:t>
      </w:r>
      <w:proofErr w:type="spellStart"/>
      <w:r w:rsidRPr="009B5444">
        <w:rPr>
          <w:sz w:val="24"/>
          <w:szCs w:val="24"/>
        </w:rPr>
        <w:t>Shahid</w:t>
      </w:r>
      <w:proofErr w:type="spellEnd"/>
      <w:r w:rsidR="00940AE6">
        <w:rPr>
          <w:sz w:val="24"/>
          <w:szCs w:val="24"/>
        </w:rPr>
        <w:t xml:space="preserve"> Colony, Near MDA </w:t>
      </w:r>
      <w:proofErr w:type="spellStart"/>
      <w:r w:rsidR="00940AE6">
        <w:rPr>
          <w:sz w:val="24"/>
          <w:szCs w:val="24"/>
        </w:rPr>
        <w:t>Chowk</w:t>
      </w:r>
      <w:proofErr w:type="spellEnd"/>
      <w:r w:rsidR="00940AE6">
        <w:rPr>
          <w:sz w:val="24"/>
          <w:szCs w:val="24"/>
        </w:rPr>
        <w:t>, Tariq A</w:t>
      </w:r>
      <w:r w:rsidRPr="009B5444">
        <w:rPr>
          <w:sz w:val="24"/>
          <w:szCs w:val="24"/>
        </w:rPr>
        <w:t>bad, Multan.</w:t>
      </w:r>
    </w:p>
    <w:p w:rsidR="009B5444" w:rsidRPr="009B5444" w:rsidRDefault="009B5444" w:rsidP="005B30C8">
      <w:pPr>
        <w:spacing w:line="240" w:lineRule="auto"/>
        <w:rPr>
          <w:b/>
          <w:color w:val="0000FF"/>
          <w:sz w:val="24"/>
          <w:szCs w:val="24"/>
        </w:rPr>
      </w:pPr>
      <w:r w:rsidRPr="009B5444">
        <w:rPr>
          <w:b/>
          <w:sz w:val="24"/>
          <w:szCs w:val="24"/>
        </w:rPr>
        <w:t xml:space="preserve">Cell : </w:t>
      </w:r>
      <w:r>
        <w:rPr>
          <w:sz w:val="24"/>
          <w:szCs w:val="24"/>
        </w:rPr>
        <w:t>+92334</w:t>
      </w:r>
      <w:r w:rsidRPr="009B5444">
        <w:rPr>
          <w:sz w:val="24"/>
          <w:szCs w:val="24"/>
        </w:rPr>
        <w:t>6013202</w:t>
      </w:r>
      <w:r>
        <w:rPr>
          <w:b/>
          <w:color w:val="0000FF"/>
          <w:sz w:val="24"/>
          <w:szCs w:val="24"/>
        </w:rPr>
        <w:t xml:space="preserve">     </w:t>
      </w:r>
      <w:r w:rsidRPr="009B5444">
        <w:rPr>
          <w:b/>
          <w:sz w:val="24"/>
          <w:szCs w:val="24"/>
        </w:rPr>
        <w:t xml:space="preserve">Res :   </w:t>
      </w:r>
      <w:r w:rsidRPr="009B5444">
        <w:rPr>
          <w:sz w:val="24"/>
          <w:szCs w:val="24"/>
        </w:rPr>
        <w:t>+92(061)4511474</w:t>
      </w:r>
      <w:r>
        <w:rPr>
          <w:sz w:val="24"/>
          <w:szCs w:val="24"/>
        </w:rPr>
        <w:t xml:space="preserve">     </w:t>
      </w:r>
      <w:proofErr w:type="spellStart"/>
      <w:r w:rsidRPr="009B5444">
        <w:rPr>
          <w:b/>
          <w:sz w:val="24"/>
          <w:szCs w:val="24"/>
        </w:rPr>
        <w:t>WhatsApp</w:t>
      </w:r>
      <w:proofErr w:type="spellEnd"/>
      <w:r>
        <w:rPr>
          <w:sz w:val="24"/>
          <w:szCs w:val="24"/>
        </w:rPr>
        <w:t>: +92334</w:t>
      </w:r>
      <w:r w:rsidRPr="009B5444">
        <w:rPr>
          <w:sz w:val="24"/>
          <w:szCs w:val="24"/>
        </w:rPr>
        <w:t>6013202</w:t>
      </w:r>
      <w:r>
        <w:rPr>
          <w:b/>
          <w:color w:val="0000FF"/>
          <w:sz w:val="24"/>
          <w:szCs w:val="24"/>
        </w:rPr>
        <w:t xml:space="preserve">     </w:t>
      </w:r>
    </w:p>
    <w:p w:rsidR="009B5444" w:rsidRPr="009B5444" w:rsidRDefault="0076161F" w:rsidP="005B30C8">
      <w:pPr>
        <w:spacing w:line="240" w:lineRule="auto"/>
        <w:rPr>
          <w:b/>
          <w:sz w:val="24"/>
          <w:szCs w:val="24"/>
        </w:rPr>
      </w:pPr>
      <w:r w:rsidRPr="00E03FB0">
        <w:rPr>
          <w:sz w:val="24"/>
          <w:szCs w:val="24"/>
        </w:rPr>
        <w:t>Date of Birth:       May</w:t>
      </w:r>
      <w:r w:rsidR="001C7676">
        <w:rPr>
          <w:sz w:val="24"/>
          <w:szCs w:val="24"/>
        </w:rPr>
        <w:t xml:space="preserve"> </w:t>
      </w:r>
      <w:r w:rsidRPr="00E03FB0">
        <w:rPr>
          <w:sz w:val="24"/>
          <w:szCs w:val="24"/>
        </w:rPr>
        <w:t>16,</w:t>
      </w:r>
      <w:r w:rsidR="001C7676">
        <w:rPr>
          <w:sz w:val="24"/>
          <w:szCs w:val="24"/>
        </w:rPr>
        <w:t xml:space="preserve"> </w:t>
      </w:r>
      <w:r w:rsidRPr="00E03FB0">
        <w:rPr>
          <w:sz w:val="24"/>
          <w:szCs w:val="24"/>
        </w:rPr>
        <w:t>1981</w:t>
      </w:r>
      <w:r>
        <w:rPr>
          <w:sz w:val="24"/>
          <w:szCs w:val="24"/>
        </w:rPr>
        <w:t xml:space="preserve">,  </w:t>
      </w:r>
      <w:r w:rsidR="009B5444" w:rsidRPr="009B5444">
        <w:rPr>
          <w:b/>
          <w:sz w:val="24"/>
          <w:szCs w:val="24"/>
        </w:rPr>
        <w:t>Email:</w:t>
      </w:r>
      <w:r w:rsidR="009B5444">
        <w:rPr>
          <w:b/>
          <w:sz w:val="24"/>
          <w:szCs w:val="24"/>
        </w:rPr>
        <w:t xml:space="preserve">  </w:t>
      </w:r>
      <w:r w:rsidR="009B5444" w:rsidRPr="009B5444">
        <w:rPr>
          <w:b/>
          <w:sz w:val="24"/>
          <w:szCs w:val="24"/>
        </w:rPr>
        <w:t xml:space="preserve"> </w:t>
      </w:r>
      <w:hyperlink r:id="rId6" w:history="1">
        <w:r w:rsidR="009B5444" w:rsidRPr="005B30C8">
          <w:rPr>
            <w:rStyle w:val="Hyperlink"/>
            <w:b/>
            <w:color w:val="auto"/>
            <w:sz w:val="24"/>
            <w:szCs w:val="24"/>
            <w:u w:val="none"/>
          </w:rPr>
          <w:t>drnaumanali@yahoo.com</w:t>
        </w:r>
      </w:hyperlink>
    </w:p>
    <w:p w:rsidR="009B5444" w:rsidRDefault="009B5444" w:rsidP="005B30C8">
      <w:pPr>
        <w:spacing w:line="240" w:lineRule="auto"/>
        <w:rPr>
          <w:b/>
          <w:sz w:val="24"/>
          <w:szCs w:val="24"/>
        </w:rPr>
      </w:pPr>
      <w:proofErr w:type="spellStart"/>
      <w:r w:rsidRPr="009B5444">
        <w:rPr>
          <w:b/>
          <w:sz w:val="24"/>
          <w:szCs w:val="24"/>
        </w:rPr>
        <w:t>skype</w:t>
      </w:r>
      <w:proofErr w:type="spellEnd"/>
      <w:r w:rsidRPr="009B5444">
        <w:rPr>
          <w:b/>
          <w:sz w:val="24"/>
          <w:szCs w:val="24"/>
        </w:rPr>
        <w:t xml:space="preserve"> ID:</w:t>
      </w:r>
      <w:r>
        <w:rPr>
          <w:b/>
          <w:sz w:val="24"/>
          <w:szCs w:val="24"/>
        </w:rPr>
        <w:t xml:space="preserve"> </w:t>
      </w:r>
      <w:r w:rsidRPr="009B5444">
        <w:rPr>
          <w:b/>
          <w:sz w:val="24"/>
          <w:szCs w:val="24"/>
        </w:rPr>
        <w:t xml:space="preserve"> </w:t>
      </w:r>
      <w:proofErr w:type="spellStart"/>
      <w:r w:rsidRPr="009B5444">
        <w:rPr>
          <w:b/>
          <w:sz w:val="24"/>
          <w:szCs w:val="24"/>
        </w:rPr>
        <w:t>drnaumanali</w:t>
      </w:r>
      <w:proofErr w:type="spellEnd"/>
      <w:r w:rsidRPr="009B5444">
        <w:rPr>
          <w:b/>
          <w:sz w:val="24"/>
          <w:szCs w:val="24"/>
        </w:rPr>
        <w:t xml:space="preserve"> </w:t>
      </w:r>
      <w:proofErr w:type="spellStart"/>
      <w:r w:rsidRPr="009B5444">
        <w:rPr>
          <w:b/>
          <w:sz w:val="24"/>
          <w:szCs w:val="24"/>
        </w:rPr>
        <w:t>ali</w:t>
      </w:r>
      <w:proofErr w:type="spellEnd"/>
    </w:p>
    <w:p w:rsidR="00A52D21" w:rsidRDefault="009B5444" w:rsidP="00A52D21">
      <w:pPr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I am working as Assistant Professor of C</w:t>
      </w:r>
      <w:r w:rsidRPr="00144F63">
        <w:rPr>
          <w:rFonts w:asciiTheme="minorBidi" w:hAnsiTheme="minorBidi"/>
          <w:szCs w:val="24"/>
        </w:rPr>
        <w:t>ardiology</w:t>
      </w:r>
      <w:r w:rsidR="00A52D21">
        <w:rPr>
          <w:rFonts w:asciiTheme="minorBidi" w:hAnsiTheme="minorBidi"/>
          <w:szCs w:val="24"/>
        </w:rPr>
        <w:t>/</w:t>
      </w:r>
      <w:r w:rsidR="00A52D21" w:rsidRPr="00A52D21">
        <w:rPr>
          <w:rFonts w:asciiTheme="minorBidi" w:hAnsiTheme="minorBidi"/>
          <w:szCs w:val="24"/>
        </w:rPr>
        <w:t xml:space="preserve"> </w:t>
      </w:r>
      <w:r w:rsidR="00A52D21">
        <w:rPr>
          <w:rFonts w:asciiTheme="minorBidi" w:hAnsiTheme="minorBidi"/>
          <w:szCs w:val="24"/>
        </w:rPr>
        <w:t>Cath. LAB In charge</w:t>
      </w:r>
      <w:r w:rsidRPr="00144F63">
        <w:rPr>
          <w:rFonts w:asciiTheme="minorBidi" w:hAnsiTheme="minorBidi"/>
          <w:szCs w:val="24"/>
        </w:rPr>
        <w:t xml:space="preserve"> </w:t>
      </w:r>
      <w:r w:rsidR="00A52D21">
        <w:rPr>
          <w:rFonts w:asciiTheme="minorBidi" w:hAnsiTheme="minorBidi"/>
          <w:szCs w:val="24"/>
        </w:rPr>
        <w:t xml:space="preserve">in Cardiac Center Bahawalpur a </w:t>
      </w:r>
      <w:r w:rsidR="00113719">
        <w:rPr>
          <w:rFonts w:asciiTheme="minorBidi" w:hAnsiTheme="minorBidi"/>
          <w:szCs w:val="24"/>
        </w:rPr>
        <w:t>with as</w:t>
      </w:r>
      <w:r w:rsidRPr="00144F63">
        <w:rPr>
          <w:rFonts w:asciiTheme="minorBidi" w:hAnsiTheme="minorBidi"/>
          <w:szCs w:val="24"/>
        </w:rPr>
        <w:t xml:space="preserve"> a part of team who started cardi</w:t>
      </w:r>
      <w:r>
        <w:rPr>
          <w:rFonts w:asciiTheme="minorBidi" w:hAnsiTheme="minorBidi"/>
          <w:szCs w:val="24"/>
        </w:rPr>
        <w:t>ac interventional procedures in</w:t>
      </w:r>
      <w:r w:rsidR="00A52D21">
        <w:rPr>
          <w:rFonts w:asciiTheme="minorBidi" w:hAnsiTheme="minorBidi"/>
          <w:szCs w:val="24"/>
        </w:rPr>
        <w:t xml:space="preserve"> new state of the art Cardiac C</w:t>
      </w:r>
      <w:r w:rsidRPr="00144F63">
        <w:rPr>
          <w:rFonts w:asciiTheme="minorBidi" w:hAnsiTheme="minorBidi"/>
          <w:szCs w:val="24"/>
        </w:rPr>
        <w:t xml:space="preserve">omplex. </w:t>
      </w:r>
      <w:r w:rsidR="00A52D21">
        <w:rPr>
          <w:rFonts w:asciiTheme="minorBidi" w:hAnsiTheme="minorBidi"/>
          <w:szCs w:val="24"/>
        </w:rPr>
        <w:t xml:space="preserve"> Before that I</w:t>
      </w:r>
      <w:r>
        <w:rPr>
          <w:rFonts w:asciiTheme="minorBidi" w:hAnsiTheme="minorBidi"/>
          <w:szCs w:val="24"/>
        </w:rPr>
        <w:t xml:space="preserve"> was working as Senior Registrar of C</w:t>
      </w:r>
      <w:r w:rsidRPr="00144F63">
        <w:rPr>
          <w:rFonts w:asciiTheme="minorBidi" w:hAnsiTheme="minorBidi"/>
          <w:szCs w:val="24"/>
        </w:rPr>
        <w:t>ardiology in CPEIC</w:t>
      </w:r>
      <w:r w:rsidR="00A52D21">
        <w:rPr>
          <w:rFonts w:asciiTheme="minorBidi" w:hAnsiTheme="minorBidi"/>
          <w:szCs w:val="24"/>
        </w:rPr>
        <w:t>, Multan. I</w:t>
      </w:r>
      <w:r w:rsidRPr="00144F63">
        <w:rPr>
          <w:rFonts w:asciiTheme="minorBidi" w:hAnsiTheme="minorBidi"/>
          <w:szCs w:val="24"/>
        </w:rPr>
        <w:t xml:space="preserve"> comple</w:t>
      </w:r>
      <w:r>
        <w:rPr>
          <w:rFonts w:asciiTheme="minorBidi" w:hAnsiTheme="minorBidi"/>
          <w:szCs w:val="24"/>
        </w:rPr>
        <w:t>ted his fellowship training in General M</w:t>
      </w:r>
      <w:r w:rsidRPr="00144F63">
        <w:rPr>
          <w:rFonts w:asciiTheme="minorBidi" w:hAnsiTheme="minorBidi"/>
          <w:szCs w:val="24"/>
        </w:rPr>
        <w:t xml:space="preserve">edicine in Nishter Hospital Multan and </w:t>
      </w:r>
      <w:r>
        <w:rPr>
          <w:rFonts w:asciiTheme="minorBidi" w:hAnsiTheme="minorBidi"/>
          <w:szCs w:val="24"/>
        </w:rPr>
        <w:t>C</w:t>
      </w:r>
      <w:r w:rsidRPr="00144F63">
        <w:rPr>
          <w:rFonts w:asciiTheme="minorBidi" w:hAnsiTheme="minorBidi"/>
          <w:szCs w:val="24"/>
        </w:rPr>
        <w:t>ardiology training in CPEIC</w:t>
      </w:r>
      <w:r w:rsidR="00A52D21">
        <w:rPr>
          <w:rFonts w:asciiTheme="minorBidi" w:hAnsiTheme="minorBidi"/>
          <w:szCs w:val="24"/>
        </w:rPr>
        <w:t>, Multan. I</w:t>
      </w:r>
      <w:r w:rsidRPr="00144F63">
        <w:rPr>
          <w:rFonts w:asciiTheme="minorBidi" w:hAnsiTheme="minorBidi"/>
          <w:szCs w:val="24"/>
        </w:rPr>
        <w:t xml:space="preserve"> did </w:t>
      </w:r>
      <w:r w:rsidR="00A52D21">
        <w:rPr>
          <w:rFonts w:asciiTheme="minorBidi" w:hAnsiTheme="minorBidi"/>
          <w:szCs w:val="24"/>
        </w:rPr>
        <w:t>my fellowship in Cardiology in 2013. I am</w:t>
      </w:r>
      <w:r w:rsidRPr="00144F63">
        <w:rPr>
          <w:rFonts w:asciiTheme="minorBidi" w:hAnsiTheme="minorBidi"/>
          <w:szCs w:val="24"/>
        </w:rPr>
        <w:t xml:space="preserve"> a graduate from UHS (Nishter Medical College). During gradua</w:t>
      </w:r>
      <w:r w:rsidR="00A52D21">
        <w:rPr>
          <w:rFonts w:asciiTheme="minorBidi" w:hAnsiTheme="minorBidi"/>
          <w:szCs w:val="24"/>
        </w:rPr>
        <w:t>tion I</w:t>
      </w:r>
      <w:r>
        <w:rPr>
          <w:rFonts w:asciiTheme="minorBidi" w:hAnsiTheme="minorBidi"/>
          <w:szCs w:val="24"/>
        </w:rPr>
        <w:t xml:space="preserve"> got first positions in P</w:t>
      </w:r>
      <w:r w:rsidRPr="00144F63">
        <w:rPr>
          <w:rFonts w:asciiTheme="minorBidi" w:hAnsiTheme="minorBidi"/>
          <w:szCs w:val="24"/>
        </w:rPr>
        <w:t>harmacology, ENT</w:t>
      </w:r>
      <w:r>
        <w:rPr>
          <w:rFonts w:asciiTheme="minorBidi" w:hAnsiTheme="minorBidi"/>
          <w:szCs w:val="24"/>
        </w:rPr>
        <w:t>, Ophthalmology and M</w:t>
      </w:r>
      <w:r w:rsidRPr="00144F63">
        <w:rPr>
          <w:rFonts w:asciiTheme="minorBidi" w:hAnsiTheme="minorBidi"/>
          <w:szCs w:val="24"/>
        </w:rPr>
        <w:t>edic</w:t>
      </w:r>
      <w:r>
        <w:rPr>
          <w:rFonts w:asciiTheme="minorBidi" w:hAnsiTheme="minorBidi"/>
          <w:szCs w:val="24"/>
        </w:rPr>
        <w:t xml:space="preserve">ine. He got second </w:t>
      </w:r>
      <w:r w:rsidR="00A52D21">
        <w:rPr>
          <w:rFonts w:asciiTheme="minorBidi" w:hAnsiTheme="minorBidi"/>
          <w:szCs w:val="24"/>
        </w:rPr>
        <w:t>position Pre-M</w:t>
      </w:r>
      <w:r>
        <w:rPr>
          <w:rFonts w:asciiTheme="minorBidi" w:hAnsiTheme="minorBidi"/>
          <w:szCs w:val="24"/>
        </w:rPr>
        <w:t>edical from Board of Intermediate and Secondary E</w:t>
      </w:r>
      <w:r w:rsidR="00A52D21">
        <w:rPr>
          <w:rFonts w:asciiTheme="minorBidi" w:hAnsiTheme="minorBidi"/>
          <w:szCs w:val="24"/>
        </w:rPr>
        <w:t>ducation Multan in 1998. I</w:t>
      </w:r>
      <w:r w:rsidRPr="00144F63">
        <w:rPr>
          <w:rFonts w:asciiTheme="minorBidi" w:hAnsiTheme="minorBidi"/>
          <w:szCs w:val="24"/>
        </w:rPr>
        <w:t xml:space="preserve"> had international working experience in KFMC-Riyadh and HMC-Doha </w:t>
      </w:r>
      <w:r>
        <w:rPr>
          <w:rFonts w:asciiTheme="minorBidi" w:hAnsiTheme="minorBidi"/>
          <w:szCs w:val="24"/>
        </w:rPr>
        <w:t>as a C</w:t>
      </w:r>
      <w:r w:rsidRPr="00144F63">
        <w:rPr>
          <w:rFonts w:asciiTheme="minorBidi" w:hAnsiTheme="minorBidi"/>
          <w:szCs w:val="24"/>
        </w:rPr>
        <w:t xml:space="preserve">ardiology </w:t>
      </w:r>
      <w:r>
        <w:rPr>
          <w:rFonts w:asciiTheme="minorBidi" w:hAnsiTheme="minorBidi"/>
          <w:szCs w:val="24"/>
        </w:rPr>
        <w:t>Assistant C</w:t>
      </w:r>
      <w:r w:rsidRPr="00144F63">
        <w:rPr>
          <w:rFonts w:asciiTheme="minorBidi" w:hAnsiTheme="minorBidi"/>
          <w:szCs w:val="24"/>
        </w:rPr>
        <w:t xml:space="preserve">onsultant (JCI accredited primary PCI </w:t>
      </w:r>
      <w:r w:rsidR="00A52D21">
        <w:rPr>
          <w:rFonts w:asciiTheme="minorBidi" w:hAnsiTheme="minorBidi"/>
          <w:szCs w:val="24"/>
        </w:rPr>
        <w:t>centers).</w:t>
      </w:r>
      <w:r w:rsidR="00C91395">
        <w:rPr>
          <w:rFonts w:asciiTheme="minorBidi" w:hAnsiTheme="minorBidi"/>
          <w:szCs w:val="24"/>
        </w:rPr>
        <w:t xml:space="preserve"> I worked in Mount </w:t>
      </w:r>
      <w:proofErr w:type="spellStart"/>
      <w:r w:rsidR="00C91395">
        <w:rPr>
          <w:rFonts w:asciiTheme="minorBidi" w:hAnsiTheme="minorBidi"/>
          <w:szCs w:val="24"/>
        </w:rPr>
        <w:t>Sinae</w:t>
      </w:r>
      <w:proofErr w:type="spellEnd"/>
      <w:r w:rsidR="00C91395">
        <w:rPr>
          <w:rFonts w:asciiTheme="minorBidi" w:hAnsiTheme="minorBidi"/>
          <w:szCs w:val="24"/>
        </w:rPr>
        <w:t xml:space="preserve"> Hospital </w:t>
      </w:r>
      <w:proofErr w:type="spellStart"/>
      <w:r w:rsidR="00C91395">
        <w:rPr>
          <w:rFonts w:asciiTheme="minorBidi" w:hAnsiTheme="minorBidi"/>
          <w:szCs w:val="24"/>
        </w:rPr>
        <w:t>Newyork</w:t>
      </w:r>
      <w:proofErr w:type="spellEnd"/>
      <w:r w:rsidR="00C91395">
        <w:rPr>
          <w:rFonts w:asciiTheme="minorBidi" w:hAnsiTheme="minorBidi"/>
          <w:szCs w:val="24"/>
        </w:rPr>
        <w:t xml:space="preserve"> as Interventional Extern.</w:t>
      </w:r>
      <w:r w:rsidR="00A52D21">
        <w:rPr>
          <w:rFonts w:asciiTheme="minorBidi" w:hAnsiTheme="minorBidi"/>
          <w:szCs w:val="24"/>
        </w:rPr>
        <w:t xml:space="preserve"> I am</w:t>
      </w:r>
      <w:r w:rsidRPr="00144F63">
        <w:rPr>
          <w:rFonts w:asciiTheme="minorBidi" w:hAnsiTheme="minorBidi"/>
          <w:szCs w:val="24"/>
        </w:rPr>
        <w:t xml:space="preserve"> well trained to do </w:t>
      </w:r>
      <w:proofErr w:type="spellStart"/>
      <w:r w:rsidR="00A52D21">
        <w:rPr>
          <w:rFonts w:asciiTheme="minorBidi" w:hAnsiTheme="minorBidi"/>
          <w:szCs w:val="24"/>
        </w:rPr>
        <w:t>Percutaneous</w:t>
      </w:r>
      <w:proofErr w:type="spellEnd"/>
      <w:r w:rsidR="00A52D21">
        <w:rPr>
          <w:rFonts w:asciiTheme="minorBidi" w:hAnsiTheme="minorBidi"/>
          <w:szCs w:val="24"/>
        </w:rPr>
        <w:t xml:space="preserve"> Coronary Intervention including P</w:t>
      </w:r>
      <w:r w:rsidRPr="00144F63">
        <w:rPr>
          <w:rFonts w:asciiTheme="minorBidi" w:hAnsiTheme="minorBidi"/>
          <w:szCs w:val="24"/>
        </w:rPr>
        <w:t>rimary PCI</w:t>
      </w:r>
      <w:r w:rsidR="00A52D21">
        <w:rPr>
          <w:rFonts w:asciiTheme="minorBidi" w:hAnsiTheme="minorBidi"/>
          <w:szCs w:val="24"/>
        </w:rPr>
        <w:t xml:space="preserve">, </w:t>
      </w:r>
      <w:proofErr w:type="spellStart"/>
      <w:r w:rsidR="00A52D21">
        <w:rPr>
          <w:rFonts w:asciiTheme="minorBidi" w:hAnsiTheme="minorBidi"/>
          <w:szCs w:val="24"/>
        </w:rPr>
        <w:t>Percutaneous</w:t>
      </w:r>
      <w:proofErr w:type="spellEnd"/>
      <w:r w:rsidR="00A52D21">
        <w:rPr>
          <w:rFonts w:asciiTheme="minorBidi" w:hAnsiTheme="minorBidi"/>
          <w:szCs w:val="24"/>
        </w:rPr>
        <w:t xml:space="preserve"> Mitral and P</w:t>
      </w:r>
      <w:r w:rsidRPr="00144F63">
        <w:rPr>
          <w:rFonts w:asciiTheme="minorBidi" w:hAnsiTheme="minorBidi"/>
          <w:szCs w:val="24"/>
        </w:rPr>
        <w:t xml:space="preserve">ulmonary </w:t>
      </w:r>
      <w:proofErr w:type="spellStart"/>
      <w:r w:rsidR="00A52D21">
        <w:rPr>
          <w:rFonts w:asciiTheme="minorBidi" w:hAnsiTheme="minorBidi"/>
          <w:szCs w:val="24"/>
        </w:rPr>
        <w:t>V</w:t>
      </w:r>
      <w:r w:rsidRPr="00144F63">
        <w:rPr>
          <w:rFonts w:asciiTheme="minorBidi" w:hAnsiTheme="minorBidi"/>
          <w:szCs w:val="24"/>
        </w:rPr>
        <w:t>alvuloplasty</w:t>
      </w:r>
      <w:proofErr w:type="spellEnd"/>
      <w:r w:rsidRPr="00144F63">
        <w:rPr>
          <w:rFonts w:asciiTheme="minorBidi" w:hAnsiTheme="minorBidi"/>
          <w:szCs w:val="24"/>
        </w:rPr>
        <w:t xml:space="preserve"> </w:t>
      </w:r>
      <w:r w:rsidR="00A52D21">
        <w:rPr>
          <w:rFonts w:asciiTheme="minorBidi" w:hAnsiTheme="minorBidi"/>
          <w:szCs w:val="24"/>
        </w:rPr>
        <w:t>and Permanent P</w:t>
      </w:r>
      <w:r w:rsidRPr="00144F63">
        <w:rPr>
          <w:rFonts w:asciiTheme="minorBidi" w:hAnsiTheme="minorBidi"/>
          <w:szCs w:val="24"/>
        </w:rPr>
        <w:t>acemak</w:t>
      </w:r>
      <w:r w:rsidR="00A52D21">
        <w:rPr>
          <w:rFonts w:asciiTheme="minorBidi" w:hAnsiTheme="minorBidi"/>
          <w:szCs w:val="24"/>
        </w:rPr>
        <w:t>er Insertion. I am</w:t>
      </w:r>
      <w:r w:rsidR="006875B7">
        <w:rPr>
          <w:rFonts w:asciiTheme="minorBidi" w:hAnsiTheme="minorBidi"/>
          <w:szCs w:val="24"/>
        </w:rPr>
        <w:t xml:space="preserve"> author of 18</w:t>
      </w:r>
      <w:r w:rsidRPr="00144F63">
        <w:rPr>
          <w:rFonts w:asciiTheme="minorBidi" w:hAnsiTheme="minorBidi"/>
          <w:szCs w:val="24"/>
        </w:rPr>
        <w:t xml:space="preserve"> original research papers published in PMDC recognized journals of Pakistan</w:t>
      </w:r>
      <w:r w:rsidR="006875B7">
        <w:rPr>
          <w:rFonts w:asciiTheme="minorBidi" w:hAnsiTheme="minorBidi"/>
          <w:szCs w:val="24"/>
        </w:rPr>
        <w:t xml:space="preserve"> and two in international journals</w:t>
      </w:r>
      <w:r w:rsidRPr="00144F63">
        <w:rPr>
          <w:rFonts w:asciiTheme="minorBidi" w:hAnsiTheme="minorBidi"/>
          <w:szCs w:val="24"/>
        </w:rPr>
        <w:t>. One of the research article was acknowledged as "bes</w:t>
      </w:r>
      <w:r>
        <w:rPr>
          <w:rFonts w:asciiTheme="minorBidi" w:hAnsiTheme="minorBidi"/>
          <w:szCs w:val="24"/>
        </w:rPr>
        <w:t>t article of 2015" by Pakistan Cardiac S</w:t>
      </w:r>
      <w:r w:rsidR="00A52D21">
        <w:rPr>
          <w:rFonts w:asciiTheme="minorBidi" w:hAnsiTheme="minorBidi"/>
          <w:szCs w:val="24"/>
        </w:rPr>
        <w:t>ociety.</w:t>
      </w:r>
    </w:p>
    <w:p w:rsidR="00496BE7" w:rsidRDefault="00496BE7" w:rsidP="00A52D21">
      <w:pPr>
        <w:jc w:val="both"/>
        <w:rPr>
          <w:rFonts w:asciiTheme="minorBidi" w:hAnsiTheme="minorBidi"/>
          <w:b/>
          <w:sz w:val="28"/>
          <w:szCs w:val="28"/>
        </w:rPr>
      </w:pPr>
    </w:p>
    <w:p w:rsidR="00496BE7" w:rsidRPr="00496BE7" w:rsidRDefault="00496BE7" w:rsidP="00A52D21">
      <w:pPr>
        <w:jc w:val="both"/>
        <w:rPr>
          <w:rFonts w:asciiTheme="minorBidi" w:hAnsiTheme="minorBidi"/>
          <w:sz w:val="28"/>
          <w:szCs w:val="28"/>
        </w:rPr>
      </w:pPr>
      <w:r w:rsidRPr="00496BE7">
        <w:rPr>
          <w:rFonts w:asciiTheme="minorBidi" w:hAnsiTheme="minorBidi"/>
          <w:b/>
          <w:sz w:val="28"/>
          <w:szCs w:val="28"/>
        </w:rPr>
        <w:t>CURRENT STANDING</w:t>
      </w:r>
      <w:r>
        <w:rPr>
          <w:rFonts w:asciiTheme="minorBidi" w:hAnsiTheme="minorBidi"/>
          <w:b/>
          <w:sz w:val="28"/>
          <w:szCs w:val="28"/>
        </w:rPr>
        <w:t xml:space="preserve">: </w:t>
      </w:r>
      <w:r w:rsidRPr="00496BE7">
        <w:rPr>
          <w:rFonts w:asciiTheme="minorBidi" w:hAnsiTheme="minorBidi"/>
          <w:sz w:val="28"/>
          <w:szCs w:val="28"/>
        </w:rPr>
        <w:t>ASSISTANT PROFESSOR OF CARDIO</w:t>
      </w:r>
      <w:r>
        <w:rPr>
          <w:rFonts w:asciiTheme="minorBidi" w:hAnsiTheme="minorBidi"/>
          <w:sz w:val="28"/>
          <w:szCs w:val="28"/>
        </w:rPr>
        <w:t>LOGY, BAHAWALPUR CARDIAC CENTER/</w:t>
      </w:r>
      <w:r w:rsidRPr="00496BE7">
        <w:rPr>
          <w:rFonts w:asciiTheme="minorBidi" w:hAnsiTheme="minorBidi"/>
          <w:sz w:val="28"/>
          <w:szCs w:val="28"/>
        </w:rPr>
        <w:t xml:space="preserve">QUAID E AZAMMEDICAL COLLEGE, </w:t>
      </w:r>
      <w:r>
        <w:rPr>
          <w:rFonts w:asciiTheme="minorBidi" w:hAnsiTheme="minorBidi"/>
          <w:sz w:val="28"/>
          <w:szCs w:val="28"/>
        </w:rPr>
        <w:t xml:space="preserve">BAHAWALPUR, </w:t>
      </w:r>
      <w:r w:rsidRPr="00496BE7">
        <w:rPr>
          <w:rFonts w:asciiTheme="minorBidi" w:hAnsiTheme="minorBidi"/>
          <w:sz w:val="28"/>
          <w:szCs w:val="28"/>
        </w:rPr>
        <w:t>PAKISTAN</w:t>
      </w:r>
    </w:p>
    <w:p w:rsidR="005B30C8" w:rsidRDefault="005B30C8" w:rsidP="00A52D21">
      <w:pPr>
        <w:jc w:val="both"/>
        <w:rPr>
          <w:rFonts w:asciiTheme="minorBidi" w:hAnsiTheme="minorBidi"/>
          <w:b/>
          <w:sz w:val="28"/>
          <w:szCs w:val="28"/>
        </w:rPr>
      </w:pPr>
    </w:p>
    <w:p w:rsidR="00A52D21" w:rsidRPr="00B261EE" w:rsidRDefault="00A52D21" w:rsidP="00A52D21">
      <w:pPr>
        <w:jc w:val="both"/>
        <w:rPr>
          <w:rFonts w:asciiTheme="minorBidi" w:hAnsiTheme="minorBidi"/>
          <w:b/>
          <w:sz w:val="32"/>
          <w:szCs w:val="32"/>
        </w:rPr>
      </w:pPr>
      <w:r w:rsidRPr="00B261EE">
        <w:rPr>
          <w:rFonts w:asciiTheme="minorBidi" w:hAnsiTheme="minorBidi"/>
          <w:b/>
          <w:sz w:val="32"/>
          <w:szCs w:val="32"/>
        </w:rPr>
        <w:t xml:space="preserve">QUALIFICATIONS: </w:t>
      </w:r>
    </w:p>
    <w:p w:rsidR="00A52D21" w:rsidRPr="00A52D21" w:rsidRDefault="00A52D21" w:rsidP="00A52D21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b/>
          <w:sz w:val="24"/>
          <w:szCs w:val="24"/>
        </w:rPr>
        <w:t xml:space="preserve">Fellowship in Cardiology; </w:t>
      </w:r>
      <w:r w:rsidRPr="00A52D21">
        <w:rPr>
          <w:b/>
          <w:sz w:val="24"/>
          <w:szCs w:val="24"/>
        </w:rPr>
        <w:t>FCPS Cardiology 2013,</w:t>
      </w:r>
      <w:r w:rsidRPr="00A52D21">
        <w:rPr>
          <w:sz w:val="24"/>
          <w:szCs w:val="24"/>
        </w:rPr>
        <w:t xml:space="preserve"> Registered with Pakistan Medical and Dental Council</w:t>
      </w:r>
      <w:r w:rsidR="003E6016">
        <w:rPr>
          <w:sz w:val="24"/>
          <w:szCs w:val="24"/>
        </w:rPr>
        <w:t xml:space="preserve"> from College of Physicians and Surgeons, Pakistan (CRD-13-13630)</w:t>
      </w:r>
    </w:p>
    <w:p w:rsidR="00A52D21" w:rsidRDefault="003E6016" w:rsidP="00A52D21">
      <w:pPr>
        <w:spacing w:line="240" w:lineRule="auto"/>
        <w:jc w:val="both"/>
        <w:rPr>
          <w:sz w:val="24"/>
          <w:szCs w:val="24"/>
        </w:rPr>
      </w:pPr>
      <w:r w:rsidRPr="003E6016">
        <w:rPr>
          <w:b/>
          <w:sz w:val="24"/>
          <w:szCs w:val="24"/>
        </w:rPr>
        <w:t xml:space="preserve">Medical Graduation; </w:t>
      </w:r>
      <w:r w:rsidR="00A52D21" w:rsidRPr="003E6016">
        <w:rPr>
          <w:b/>
          <w:sz w:val="24"/>
          <w:szCs w:val="24"/>
        </w:rPr>
        <w:t>MBBS</w:t>
      </w:r>
      <w:r>
        <w:rPr>
          <w:b/>
          <w:sz w:val="24"/>
          <w:szCs w:val="24"/>
        </w:rPr>
        <w:t xml:space="preserve"> 2004</w:t>
      </w:r>
      <w:r w:rsidR="00A52D21" w:rsidRPr="003E6016">
        <w:rPr>
          <w:b/>
          <w:sz w:val="24"/>
          <w:szCs w:val="24"/>
        </w:rPr>
        <w:t xml:space="preserve"> (Gold Medalist)</w:t>
      </w:r>
      <w:r w:rsidR="00A52D21" w:rsidRPr="00A52D21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University of Health Sciences/</w:t>
      </w:r>
      <w:r w:rsidR="00A52D21" w:rsidRPr="00A52D21">
        <w:rPr>
          <w:sz w:val="24"/>
          <w:szCs w:val="24"/>
        </w:rPr>
        <w:t xml:space="preserve"> Nishter Medical College, Registered with Pakistan Medical and Dental Council</w:t>
      </w:r>
      <w:r>
        <w:rPr>
          <w:sz w:val="24"/>
          <w:szCs w:val="24"/>
        </w:rPr>
        <w:t xml:space="preserve">  (43448-p).</w:t>
      </w:r>
    </w:p>
    <w:p w:rsidR="00AF19E0" w:rsidRPr="00AF19E0" w:rsidRDefault="00AF19E0" w:rsidP="00A52D21">
      <w:pPr>
        <w:spacing w:line="240" w:lineRule="auto"/>
        <w:jc w:val="both"/>
        <w:rPr>
          <w:b/>
          <w:sz w:val="24"/>
          <w:szCs w:val="24"/>
        </w:rPr>
      </w:pPr>
      <w:r w:rsidRPr="00AF19E0">
        <w:rPr>
          <w:b/>
          <w:sz w:val="24"/>
          <w:szCs w:val="24"/>
        </w:rPr>
        <w:t>Both degrees are verified by issuing authority and DATA FLOW</w:t>
      </w:r>
    </w:p>
    <w:p w:rsidR="003E6016" w:rsidRDefault="003E6016" w:rsidP="00A52D21">
      <w:pPr>
        <w:spacing w:line="240" w:lineRule="auto"/>
        <w:jc w:val="both"/>
        <w:rPr>
          <w:sz w:val="24"/>
          <w:szCs w:val="24"/>
        </w:rPr>
      </w:pPr>
    </w:p>
    <w:p w:rsidR="003E6016" w:rsidRDefault="003E6016" w:rsidP="003E6016">
      <w:pPr>
        <w:spacing w:line="240" w:lineRule="auto"/>
        <w:jc w:val="both"/>
        <w:rPr>
          <w:b/>
          <w:sz w:val="28"/>
          <w:szCs w:val="28"/>
        </w:rPr>
      </w:pPr>
      <w:r w:rsidRPr="003E6016">
        <w:rPr>
          <w:b/>
          <w:sz w:val="28"/>
          <w:szCs w:val="28"/>
        </w:rPr>
        <w:t>PROFESSIONAL EXPERIENCES AND SKILLS</w:t>
      </w:r>
      <w:r>
        <w:rPr>
          <w:b/>
          <w:sz w:val="28"/>
          <w:szCs w:val="28"/>
        </w:rPr>
        <w:t>:</w:t>
      </w:r>
    </w:p>
    <w:p w:rsidR="003E6016" w:rsidRPr="007251A3" w:rsidRDefault="003E6016" w:rsidP="003E6016">
      <w:pPr>
        <w:spacing w:line="240" w:lineRule="auto"/>
        <w:jc w:val="both"/>
        <w:rPr>
          <w:sz w:val="24"/>
          <w:szCs w:val="24"/>
        </w:rPr>
      </w:pPr>
      <w:r w:rsidRPr="007251A3">
        <w:rPr>
          <w:sz w:val="24"/>
          <w:szCs w:val="24"/>
        </w:rPr>
        <w:lastRenderedPageBreak/>
        <w:t xml:space="preserve">Working Experience at </w:t>
      </w:r>
      <w:r w:rsidR="00AF19E0">
        <w:rPr>
          <w:sz w:val="24"/>
          <w:szCs w:val="24"/>
        </w:rPr>
        <w:t xml:space="preserve"> </w:t>
      </w:r>
      <w:r w:rsidRPr="007251A3">
        <w:rPr>
          <w:sz w:val="24"/>
          <w:szCs w:val="24"/>
        </w:rPr>
        <w:t xml:space="preserve">Cardiac Center Bahawalpur as Assistant Professor Cardiology and in Chaudhary Pervaiz Elahi Institute of cardiology </w:t>
      </w:r>
      <w:r w:rsidRPr="007251A3">
        <w:rPr>
          <w:sz w:val="24"/>
          <w:szCs w:val="24"/>
          <w:lang w:val="en-GB"/>
        </w:rPr>
        <w:t>as Senior Registrar</w:t>
      </w:r>
      <w:r w:rsidR="007251A3">
        <w:rPr>
          <w:sz w:val="24"/>
          <w:szCs w:val="24"/>
          <w:lang w:val="en-GB"/>
        </w:rPr>
        <w:t xml:space="preserve"> Cardiology</w:t>
      </w:r>
      <w:r w:rsidR="001C7676">
        <w:rPr>
          <w:sz w:val="24"/>
          <w:szCs w:val="24"/>
        </w:rPr>
        <w:t>, 4</w:t>
      </w:r>
      <w:r w:rsidRPr="007251A3">
        <w:rPr>
          <w:sz w:val="24"/>
          <w:szCs w:val="24"/>
        </w:rPr>
        <w:t>00 bedded hospital with all the modern Cardiology and Cardiac Surgery facilities in Multan city</w:t>
      </w:r>
    </w:p>
    <w:p w:rsidR="003E6016" w:rsidRPr="003E6016" w:rsidRDefault="003E6016" w:rsidP="003E6016">
      <w:pPr>
        <w:spacing w:line="240" w:lineRule="auto"/>
        <w:jc w:val="both"/>
        <w:rPr>
          <w:b/>
          <w:sz w:val="24"/>
          <w:szCs w:val="24"/>
        </w:rPr>
      </w:pPr>
      <w:r w:rsidRPr="003E6016">
        <w:rPr>
          <w:b/>
          <w:sz w:val="24"/>
          <w:szCs w:val="24"/>
        </w:rPr>
        <w:t>I</w:t>
      </w:r>
      <w:r w:rsidRPr="003E6016">
        <w:rPr>
          <w:rFonts w:asciiTheme="minorBidi" w:hAnsiTheme="minorBidi"/>
          <w:b/>
          <w:sz w:val="24"/>
          <w:szCs w:val="24"/>
        </w:rPr>
        <w:t>nternational working experience in</w:t>
      </w:r>
      <w:r w:rsidR="00C91395">
        <w:rPr>
          <w:rFonts w:asciiTheme="minorBidi" w:hAnsiTheme="minorBidi"/>
          <w:b/>
          <w:sz w:val="24"/>
          <w:szCs w:val="24"/>
        </w:rPr>
        <w:t xml:space="preserve"> Mount </w:t>
      </w:r>
      <w:proofErr w:type="spellStart"/>
      <w:r w:rsidR="00C91395">
        <w:rPr>
          <w:rFonts w:asciiTheme="minorBidi" w:hAnsiTheme="minorBidi"/>
          <w:b/>
          <w:sz w:val="24"/>
          <w:szCs w:val="24"/>
        </w:rPr>
        <w:t>Sinae</w:t>
      </w:r>
      <w:proofErr w:type="spellEnd"/>
      <w:r w:rsidR="00C91395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="00C91395">
        <w:rPr>
          <w:rFonts w:asciiTheme="minorBidi" w:hAnsiTheme="minorBidi"/>
          <w:b/>
          <w:sz w:val="24"/>
          <w:szCs w:val="24"/>
        </w:rPr>
        <w:t>Newyork</w:t>
      </w:r>
      <w:proofErr w:type="spellEnd"/>
      <w:r w:rsidR="00C91395">
        <w:rPr>
          <w:rFonts w:asciiTheme="minorBidi" w:hAnsiTheme="minorBidi"/>
          <w:b/>
          <w:sz w:val="24"/>
          <w:szCs w:val="24"/>
        </w:rPr>
        <w:t xml:space="preserve"> (USA), </w:t>
      </w:r>
      <w:r w:rsidRPr="003E6016">
        <w:rPr>
          <w:rFonts w:asciiTheme="minorBidi" w:hAnsiTheme="minorBidi"/>
          <w:b/>
          <w:sz w:val="24"/>
          <w:szCs w:val="24"/>
        </w:rPr>
        <w:t xml:space="preserve"> KFMC-Riyadh(KSA) and HMC-Doha(QATAR) as a Cardiology Assistant Consultant on LOCUM</w:t>
      </w:r>
    </w:p>
    <w:p w:rsidR="003E6016" w:rsidRDefault="003E6016" w:rsidP="003E6016">
      <w:pPr>
        <w:spacing w:line="240" w:lineRule="auto"/>
        <w:jc w:val="both"/>
      </w:pPr>
      <w:r w:rsidRPr="003E6016">
        <w:t xml:space="preserve"> </w:t>
      </w:r>
    </w:p>
    <w:p w:rsidR="003E6016" w:rsidRPr="003E6016" w:rsidRDefault="003E6016" w:rsidP="003E6016">
      <w:pPr>
        <w:spacing w:line="240" w:lineRule="auto"/>
        <w:jc w:val="both"/>
        <w:rPr>
          <w:b/>
          <w:sz w:val="24"/>
          <w:szCs w:val="24"/>
        </w:rPr>
      </w:pPr>
      <w:r w:rsidRPr="003E6016">
        <w:rPr>
          <w:b/>
          <w:sz w:val="24"/>
          <w:szCs w:val="24"/>
        </w:rPr>
        <w:t>EXPERIENCE IN CARDIOLOGY</w:t>
      </w:r>
      <w:r w:rsidR="007251A3">
        <w:rPr>
          <w:b/>
          <w:sz w:val="24"/>
          <w:szCs w:val="24"/>
        </w:rPr>
        <w:t xml:space="preserve"> 11</w:t>
      </w:r>
      <w:r>
        <w:rPr>
          <w:b/>
          <w:sz w:val="24"/>
          <w:szCs w:val="24"/>
        </w:rPr>
        <w:t xml:space="preserve"> YEARS </w:t>
      </w:r>
      <w:r w:rsidRPr="003E6016">
        <w:rPr>
          <w:b/>
          <w:sz w:val="24"/>
          <w:szCs w:val="24"/>
        </w:rPr>
        <w:t>: IN FOLLOWING DISCIPLINES</w:t>
      </w:r>
    </w:p>
    <w:p w:rsidR="003E6016" w:rsidRPr="00561DEF" w:rsidRDefault="003E6016" w:rsidP="003E6016">
      <w:pPr>
        <w:pStyle w:val="Achievement"/>
        <w:rPr>
          <w:b w:val="0"/>
        </w:rPr>
      </w:pPr>
      <w:r w:rsidRPr="00561DEF">
        <w:rPr>
          <w:b w:val="0"/>
        </w:rPr>
        <w:t>Cardiology OPD, Cardiac Emergency, CCU</w:t>
      </w:r>
    </w:p>
    <w:p w:rsidR="003E6016" w:rsidRPr="00561DEF" w:rsidRDefault="003E6016" w:rsidP="003E6016">
      <w:pPr>
        <w:pStyle w:val="Achievement"/>
        <w:rPr>
          <w:b w:val="0"/>
        </w:rPr>
      </w:pPr>
      <w:r w:rsidRPr="00561DEF">
        <w:rPr>
          <w:b w:val="0"/>
        </w:rPr>
        <w:t>Cardiology Ward</w:t>
      </w:r>
    </w:p>
    <w:p w:rsidR="003E6016" w:rsidRPr="00561DEF" w:rsidRDefault="003E6016" w:rsidP="003E6016">
      <w:pPr>
        <w:pStyle w:val="Achievement"/>
        <w:rPr>
          <w:b w:val="0"/>
        </w:rPr>
      </w:pPr>
      <w:r w:rsidRPr="00561DEF">
        <w:rPr>
          <w:b w:val="0"/>
        </w:rPr>
        <w:t xml:space="preserve">Echocardiography Lab( more </w:t>
      </w:r>
      <w:r w:rsidR="001C7676" w:rsidRPr="00561DEF">
        <w:rPr>
          <w:b w:val="0"/>
        </w:rPr>
        <w:t>than</w:t>
      </w:r>
      <w:r w:rsidRPr="00561DEF">
        <w:rPr>
          <w:b w:val="0"/>
        </w:rPr>
        <w:t xml:space="preserve"> 250 case reporting per month)</w:t>
      </w:r>
    </w:p>
    <w:p w:rsidR="003E6016" w:rsidRPr="00561DEF" w:rsidRDefault="003E6016" w:rsidP="003E6016">
      <w:pPr>
        <w:pStyle w:val="Achievement"/>
        <w:rPr>
          <w:b w:val="0"/>
        </w:rPr>
      </w:pPr>
      <w:r w:rsidRPr="00561DEF">
        <w:rPr>
          <w:b w:val="0"/>
        </w:rPr>
        <w:t xml:space="preserve">Cardiac cath.  </w:t>
      </w:r>
      <w:r w:rsidRPr="00561DEF">
        <w:rPr>
          <w:b w:val="0"/>
          <w:lang w:val="en-GB"/>
        </w:rPr>
        <w:t>Lab</w:t>
      </w:r>
      <w:r>
        <w:rPr>
          <w:b w:val="0"/>
          <w:lang w:val="en-GB"/>
        </w:rPr>
        <w:t xml:space="preserve">, </w:t>
      </w:r>
      <w:r w:rsidRPr="00561DEF">
        <w:rPr>
          <w:b w:val="0"/>
        </w:rPr>
        <w:t>Pediatric cardiology, Cardiac surgery and ICU</w:t>
      </w:r>
    </w:p>
    <w:p w:rsidR="003E6016" w:rsidRPr="00561DEF" w:rsidRDefault="003E6016" w:rsidP="003E6016">
      <w:pPr>
        <w:pStyle w:val="Achievement"/>
        <w:rPr>
          <w:b w:val="0"/>
        </w:rPr>
      </w:pPr>
      <w:r w:rsidRPr="00561DEF">
        <w:rPr>
          <w:b w:val="0"/>
        </w:rPr>
        <w:t>Nuclear cardiology( SPECT)</w:t>
      </w:r>
    </w:p>
    <w:p w:rsidR="003E6016" w:rsidRPr="00561DEF" w:rsidRDefault="003E6016" w:rsidP="003E6016">
      <w:pPr>
        <w:pStyle w:val="Achievement"/>
        <w:rPr>
          <w:b w:val="0"/>
        </w:rPr>
      </w:pPr>
      <w:r w:rsidRPr="00561DEF">
        <w:rPr>
          <w:b w:val="0"/>
        </w:rPr>
        <w:t>ETT department, Cardiac CT scan</w:t>
      </w:r>
    </w:p>
    <w:p w:rsidR="003E6016" w:rsidRPr="00D120E2" w:rsidRDefault="003E6016" w:rsidP="003E6016">
      <w:pPr>
        <w:pStyle w:val="Heading2"/>
        <w:jc w:val="both"/>
        <w:rPr>
          <w:rFonts w:ascii="Arial Narrow" w:hAnsi="Arial Narrow"/>
          <w:sz w:val="24"/>
          <w:szCs w:val="24"/>
        </w:rPr>
      </w:pPr>
      <w:r w:rsidRPr="00D120E2">
        <w:rPr>
          <w:rFonts w:ascii="Arial Narrow" w:hAnsi="Arial Narrow"/>
          <w:sz w:val="24"/>
          <w:szCs w:val="24"/>
        </w:rPr>
        <w:t xml:space="preserve">Working Experience at </w:t>
      </w:r>
      <w:smartTag w:uri="urn:schemas-microsoft-com:office:smarttags" w:element="PlaceName">
        <w:r w:rsidRPr="00D120E2">
          <w:rPr>
            <w:rFonts w:ascii="Arial Narrow" w:hAnsi="Arial Narrow"/>
            <w:sz w:val="24"/>
            <w:szCs w:val="24"/>
          </w:rPr>
          <w:t>Nishter</w:t>
        </w:r>
      </w:smartTag>
      <w:r w:rsidRPr="00D120E2">
        <w:rPr>
          <w:rFonts w:ascii="Arial Narrow" w:hAnsi="Arial Narrow"/>
          <w:sz w:val="24"/>
          <w:szCs w:val="24"/>
        </w:rPr>
        <w:t xml:space="preserve"> Hospital</w:t>
      </w:r>
      <w:r>
        <w:rPr>
          <w:rFonts w:ascii="Arial Narrow" w:hAnsi="Arial Narrow"/>
          <w:sz w:val="24"/>
          <w:szCs w:val="24"/>
        </w:rPr>
        <w:t xml:space="preserve"> Multan</w:t>
      </w:r>
      <w:r w:rsidRPr="00D120E2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advanced tertiary care 1600 bedded hospital</w:t>
      </w:r>
      <w:r w:rsidRPr="00D120E2">
        <w:rPr>
          <w:rFonts w:ascii="Arial Narrow" w:hAnsi="Arial Narrow"/>
          <w:sz w:val="24"/>
          <w:szCs w:val="24"/>
        </w:rPr>
        <w:t xml:space="preserve"> in following disciplines of 3 ye</w:t>
      </w:r>
      <w:r>
        <w:rPr>
          <w:rFonts w:ascii="Arial Narrow" w:hAnsi="Arial Narrow"/>
          <w:sz w:val="24"/>
          <w:szCs w:val="24"/>
        </w:rPr>
        <w:t>a</w:t>
      </w:r>
      <w:r w:rsidRPr="00D120E2">
        <w:rPr>
          <w:rFonts w:ascii="Arial Narrow" w:hAnsi="Arial Narrow"/>
          <w:sz w:val="24"/>
          <w:szCs w:val="24"/>
        </w:rPr>
        <w:t>rs;</w:t>
      </w:r>
    </w:p>
    <w:p w:rsidR="003E6016" w:rsidRPr="00561DEF" w:rsidRDefault="003E6016" w:rsidP="003E6016">
      <w:pPr>
        <w:pStyle w:val="Achievement"/>
        <w:rPr>
          <w:b w:val="0"/>
        </w:rPr>
      </w:pPr>
      <w:r w:rsidRPr="00561DEF">
        <w:rPr>
          <w:b w:val="0"/>
        </w:rPr>
        <w:t>Intensive Care Unit (ICU)</w:t>
      </w:r>
    </w:p>
    <w:p w:rsidR="003E6016" w:rsidRPr="00561DEF" w:rsidRDefault="003E6016" w:rsidP="003E6016">
      <w:pPr>
        <w:pStyle w:val="Achievement"/>
        <w:rPr>
          <w:b w:val="0"/>
        </w:rPr>
      </w:pPr>
      <w:r w:rsidRPr="00561DEF">
        <w:rPr>
          <w:b w:val="0"/>
        </w:rPr>
        <w:t xml:space="preserve">General Surgery </w:t>
      </w:r>
    </w:p>
    <w:p w:rsidR="003E6016" w:rsidRPr="00561DEF" w:rsidRDefault="003E6016" w:rsidP="003E6016">
      <w:pPr>
        <w:pStyle w:val="Achievement"/>
        <w:rPr>
          <w:b w:val="0"/>
        </w:rPr>
      </w:pPr>
      <w:r w:rsidRPr="00561DEF">
        <w:rPr>
          <w:b w:val="0"/>
        </w:rPr>
        <w:t>Accident &amp; Emergency</w:t>
      </w:r>
    </w:p>
    <w:p w:rsidR="003E6016" w:rsidRPr="00561DEF" w:rsidRDefault="003E6016" w:rsidP="003E6016">
      <w:pPr>
        <w:pStyle w:val="Achievement"/>
        <w:rPr>
          <w:b w:val="0"/>
        </w:rPr>
      </w:pPr>
      <w:r w:rsidRPr="00561DEF">
        <w:rPr>
          <w:b w:val="0"/>
        </w:rPr>
        <w:t xml:space="preserve">Cardiology </w:t>
      </w:r>
    </w:p>
    <w:p w:rsidR="003E6016" w:rsidRDefault="003E6016" w:rsidP="003E6016">
      <w:pPr>
        <w:pStyle w:val="Achievement"/>
        <w:rPr>
          <w:b w:val="0"/>
        </w:rPr>
      </w:pPr>
      <w:r w:rsidRPr="00561DEF">
        <w:rPr>
          <w:b w:val="0"/>
        </w:rPr>
        <w:t xml:space="preserve">General Medicine </w:t>
      </w:r>
    </w:p>
    <w:p w:rsidR="00FD0DBB" w:rsidRDefault="00FD0DBB" w:rsidP="003E6016">
      <w:pPr>
        <w:pStyle w:val="Achievement"/>
        <w:rPr>
          <w:b w:val="0"/>
        </w:rPr>
      </w:pPr>
    </w:p>
    <w:p w:rsidR="003E6016" w:rsidRDefault="003E6016" w:rsidP="003E6016">
      <w:pPr>
        <w:pStyle w:val="Achievement"/>
      </w:pPr>
      <w:r w:rsidRPr="00066082">
        <w:t>Professional skills</w:t>
      </w:r>
      <w:r w:rsidRPr="003F4512">
        <w:t xml:space="preserve">: </w:t>
      </w:r>
      <w:r w:rsidRPr="0027475F">
        <w:t xml:space="preserve">I can perform  </w:t>
      </w:r>
      <w:r w:rsidRPr="0027475F">
        <w:rPr>
          <w:lang w:val="en-GB"/>
        </w:rPr>
        <w:t xml:space="preserve">TTE &amp; TEE </w:t>
      </w:r>
      <w:r>
        <w:t>E</w:t>
      </w:r>
      <w:r w:rsidRPr="0027475F">
        <w:t xml:space="preserve">chocardiographic examination, coronary angiography, PCI all levels, temporary </w:t>
      </w:r>
      <w:r w:rsidRPr="0027475F">
        <w:rPr>
          <w:lang w:val="en-GB"/>
        </w:rPr>
        <w:t xml:space="preserve">and permanent </w:t>
      </w:r>
      <w:r w:rsidRPr="0027475F">
        <w:t>pace maker insertion and pericardiocentesis</w:t>
      </w:r>
      <w:r w:rsidR="00AF19E0">
        <w:t xml:space="preserve">, </w:t>
      </w:r>
      <w:r>
        <w:t xml:space="preserve"> </w:t>
      </w:r>
      <w:proofErr w:type="spellStart"/>
      <w:r>
        <w:t>percutaneous</w:t>
      </w:r>
      <w:proofErr w:type="spellEnd"/>
      <w:r>
        <w:t xml:space="preserve"> mitral and pulmonary </w:t>
      </w:r>
      <w:proofErr w:type="spellStart"/>
      <w:r>
        <w:t>valvuloplasties</w:t>
      </w:r>
      <w:proofErr w:type="spellEnd"/>
      <w:r w:rsidRPr="0027475F">
        <w:t>. I can supervise, manage and report ETT and SPECT SCAN</w:t>
      </w:r>
      <w:r>
        <w:t xml:space="preserve"> and stress E</w:t>
      </w:r>
      <w:r w:rsidRPr="0027475F">
        <w:t xml:space="preserve">chocardiography.  </w:t>
      </w:r>
    </w:p>
    <w:p w:rsidR="00E03FB0" w:rsidRDefault="00E03FB0" w:rsidP="003E6016">
      <w:pPr>
        <w:pStyle w:val="Achievement"/>
      </w:pPr>
    </w:p>
    <w:p w:rsidR="006875B7" w:rsidRDefault="005B30C8" w:rsidP="006875B7">
      <w:pPr>
        <w:tabs>
          <w:tab w:val="left" w:pos="9675"/>
        </w:tabs>
        <w:jc w:val="both"/>
        <w:rPr>
          <w:b/>
          <w:sz w:val="32"/>
          <w:szCs w:val="32"/>
        </w:rPr>
      </w:pPr>
      <w:r w:rsidRPr="00B261EE">
        <w:rPr>
          <w:b/>
          <w:sz w:val="32"/>
          <w:szCs w:val="32"/>
        </w:rPr>
        <w:t>RESPONSIBILITIES COMPLETED</w:t>
      </w:r>
    </w:p>
    <w:p w:rsidR="00AF19E0" w:rsidRPr="006875B7" w:rsidRDefault="00113719" w:rsidP="006875B7">
      <w:pPr>
        <w:tabs>
          <w:tab w:val="left" w:pos="9675"/>
        </w:tabs>
        <w:spacing w:line="240" w:lineRule="auto"/>
        <w:jc w:val="both"/>
        <w:rPr>
          <w:b/>
          <w:sz w:val="32"/>
          <w:szCs w:val="32"/>
        </w:rPr>
      </w:pPr>
      <w:r>
        <w:rPr>
          <w:sz w:val="24"/>
          <w:szCs w:val="24"/>
        </w:rPr>
        <w:t>In charge</w:t>
      </w:r>
      <w:r w:rsidR="00AF19E0">
        <w:rPr>
          <w:sz w:val="24"/>
          <w:szCs w:val="24"/>
        </w:rPr>
        <w:t xml:space="preserve"> C</w:t>
      </w:r>
      <w:r w:rsidR="00AF19E0" w:rsidRPr="005B30C8">
        <w:rPr>
          <w:sz w:val="24"/>
          <w:szCs w:val="24"/>
        </w:rPr>
        <w:t xml:space="preserve">ardiac </w:t>
      </w:r>
      <w:r w:rsidR="00AF19E0">
        <w:rPr>
          <w:sz w:val="24"/>
          <w:szCs w:val="24"/>
        </w:rPr>
        <w:t>Cath. Department Cardiac Center B</w:t>
      </w:r>
      <w:r w:rsidR="00AF19E0" w:rsidRPr="005B30C8">
        <w:rPr>
          <w:sz w:val="24"/>
          <w:szCs w:val="24"/>
        </w:rPr>
        <w:t>ahawalpur</w:t>
      </w:r>
    </w:p>
    <w:p w:rsidR="005B30C8" w:rsidRPr="005B30C8" w:rsidRDefault="005B30C8" w:rsidP="006875B7">
      <w:pPr>
        <w:tabs>
          <w:tab w:val="left" w:pos="9675"/>
        </w:tabs>
        <w:spacing w:line="240" w:lineRule="auto"/>
        <w:jc w:val="both"/>
        <w:rPr>
          <w:sz w:val="24"/>
          <w:szCs w:val="24"/>
        </w:rPr>
      </w:pPr>
      <w:r w:rsidRPr="005B30C8">
        <w:rPr>
          <w:sz w:val="24"/>
          <w:szCs w:val="24"/>
        </w:rPr>
        <w:t>Worked as in charge cardiology ward conducting daily clinical rounds and decision making regarding treatment strategies</w:t>
      </w:r>
      <w:r w:rsidR="001C7676">
        <w:rPr>
          <w:sz w:val="24"/>
          <w:szCs w:val="24"/>
        </w:rPr>
        <w:t xml:space="preserve"> in CPEIC</w:t>
      </w:r>
    </w:p>
    <w:p w:rsidR="005B30C8" w:rsidRPr="005B30C8" w:rsidRDefault="005B30C8" w:rsidP="006875B7">
      <w:pPr>
        <w:tabs>
          <w:tab w:val="left" w:pos="9675"/>
        </w:tabs>
        <w:spacing w:line="240" w:lineRule="auto"/>
        <w:jc w:val="both"/>
        <w:rPr>
          <w:sz w:val="24"/>
          <w:szCs w:val="24"/>
        </w:rPr>
      </w:pPr>
      <w:r w:rsidRPr="005B30C8">
        <w:rPr>
          <w:sz w:val="24"/>
          <w:szCs w:val="24"/>
        </w:rPr>
        <w:t xml:space="preserve">Worked as in charge CCU </w:t>
      </w:r>
      <w:r w:rsidR="001C7676">
        <w:rPr>
          <w:sz w:val="24"/>
          <w:szCs w:val="24"/>
        </w:rPr>
        <w:t xml:space="preserve">in CPEIC </w:t>
      </w:r>
      <w:r w:rsidRPr="005B30C8">
        <w:rPr>
          <w:sz w:val="24"/>
          <w:szCs w:val="24"/>
        </w:rPr>
        <w:t>conducting daily clinical rounds and decision making regarding treatment strategies</w:t>
      </w:r>
    </w:p>
    <w:p w:rsidR="005B30C8" w:rsidRPr="005B30C8" w:rsidRDefault="005B30C8" w:rsidP="006875B7">
      <w:pPr>
        <w:tabs>
          <w:tab w:val="left" w:pos="9675"/>
        </w:tabs>
        <w:spacing w:line="240" w:lineRule="auto"/>
        <w:jc w:val="both"/>
        <w:rPr>
          <w:sz w:val="24"/>
          <w:szCs w:val="24"/>
        </w:rPr>
      </w:pPr>
      <w:r w:rsidRPr="005B30C8">
        <w:rPr>
          <w:sz w:val="24"/>
          <w:szCs w:val="24"/>
        </w:rPr>
        <w:t>Twice weekly working in cardiac catheterization lab. team as Senior Registrar</w:t>
      </w:r>
    </w:p>
    <w:p w:rsidR="005B30C8" w:rsidRPr="005B30C8" w:rsidRDefault="005B30C8" w:rsidP="006875B7">
      <w:pPr>
        <w:tabs>
          <w:tab w:val="left" w:pos="9675"/>
        </w:tabs>
        <w:spacing w:line="240" w:lineRule="auto"/>
        <w:jc w:val="both"/>
        <w:rPr>
          <w:sz w:val="24"/>
          <w:szCs w:val="24"/>
        </w:rPr>
      </w:pPr>
      <w:r w:rsidRPr="005B30C8">
        <w:rPr>
          <w:sz w:val="24"/>
          <w:szCs w:val="24"/>
        </w:rPr>
        <w:t>Twice weekly working in  Echocardiography lab. as Senior Registrar carrying out adult TTE and TEE and reporting</w:t>
      </w:r>
      <w:r w:rsidR="001C7676">
        <w:rPr>
          <w:sz w:val="24"/>
          <w:szCs w:val="24"/>
        </w:rPr>
        <w:t xml:space="preserve"> in CPEIC</w:t>
      </w:r>
    </w:p>
    <w:p w:rsidR="006875B7" w:rsidRDefault="005B30C8" w:rsidP="006875B7">
      <w:pPr>
        <w:tabs>
          <w:tab w:val="left" w:pos="9675"/>
        </w:tabs>
        <w:spacing w:line="240" w:lineRule="auto"/>
        <w:jc w:val="both"/>
        <w:rPr>
          <w:sz w:val="24"/>
          <w:szCs w:val="24"/>
        </w:rPr>
      </w:pPr>
      <w:r w:rsidRPr="005B30C8">
        <w:rPr>
          <w:sz w:val="24"/>
          <w:szCs w:val="24"/>
        </w:rPr>
        <w:t>24 hour on call in  cardiac ER as Senior Registrar (managing and decision making in all cardiac emergencies including ER echo)</w:t>
      </w:r>
      <w:r w:rsidR="001C7676">
        <w:rPr>
          <w:sz w:val="24"/>
          <w:szCs w:val="24"/>
        </w:rPr>
        <w:t xml:space="preserve"> in CPEIC</w:t>
      </w:r>
      <w:r w:rsidR="006875B7">
        <w:rPr>
          <w:sz w:val="24"/>
          <w:szCs w:val="24"/>
        </w:rPr>
        <w:t>.</w:t>
      </w:r>
    </w:p>
    <w:p w:rsidR="005B30C8" w:rsidRPr="005B30C8" w:rsidRDefault="005B30C8" w:rsidP="006875B7">
      <w:pPr>
        <w:tabs>
          <w:tab w:val="left" w:pos="9675"/>
        </w:tabs>
        <w:spacing w:line="240" w:lineRule="auto"/>
        <w:jc w:val="both"/>
        <w:rPr>
          <w:sz w:val="24"/>
          <w:szCs w:val="24"/>
        </w:rPr>
      </w:pPr>
      <w:r w:rsidRPr="005B30C8">
        <w:rPr>
          <w:sz w:val="24"/>
          <w:szCs w:val="24"/>
        </w:rPr>
        <w:t>Stress lab reporting of different cardiac stress tests (ETT, SPECT SCAN)</w:t>
      </w:r>
    </w:p>
    <w:p w:rsidR="005B30C8" w:rsidRPr="005B30C8" w:rsidRDefault="0092165C" w:rsidP="006875B7">
      <w:pPr>
        <w:tabs>
          <w:tab w:val="left" w:pos="967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Pr="005B30C8">
        <w:rPr>
          <w:sz w:val="24"/>
          <w:szCs w:val="24"/>
        </w:rPr>
        <w:t>oderator/conducting cardiac combined cardiac surgery/intervention</w:t>
      </w:r>
      <w:r w:rsidR="001C7676">
        <w:rPr>
          <w:sz w:val="24"/>
          <w:szCs w:val="24"/>
        </w:rPr>
        <w:t xml:space="preserve"> Cardiology</w:t>
      </w:r>
      <w:r w:rsidRPr="005B30C8">
        <w:rPr>
          <w:sz w:val="24"/>
          <w:szCs w:val="24"/>
        </w:rPr>
        <w:t xml:space="preserve"> meetin</w:t>
      </w:r>
      <w:r>
        <w:rPr>
          <w:sz w:val="24"/>
          <w:szCs w:val="24"/>
        </w:rPr>
        <w:t>g</w:t>
      </w:r>
      <w:r w:rsidR="001C7676">
        <w:rPr>
          <w:sz w:val="24"/>
          <w:szCs w:val="24"/>
        </w:rPr>
        <w:t xml:space="preserve"> </w:t>
      </w:r>
      <w:r w:rsidRPr="005B30C8">
        <w:rPr>
          <w:sz w:val="24"/>
          <w:szCs w:val="24"/>
        </w:rPr>
        <w:t xml:space="preserve"> week</w:t>
      </w:r>
      <w:r>
        <w:rPr>
          <w:sz w:val="24"/>
          <w:szCs w:val="24"/>
        </w:rPr>
        <w:t>ly</w:t>
      </w:r>
    </w:p>
    <w:p w:rsidR="0076161F" w:rsidRDefault="0076161F" w:rsidP="004D020E">
      <w:pPr>
        <w:rPr>
          <w:szCs w:val="24"/>
        </w:rPr>
      </w:pPr>
    </w:p>
    <w:p w:rsidR="00E03FB0" w:rsidRDefault="001E4B5F" w:rsidP="004D020E">
      <w:pPr>
        <w:rPr>
          <w:szCs w:val="24"/>
        </w:rPr>
      </w:pPr>
      <w:r w:rsidRPr="001E4B5F">
        <w:rPr>
          <w:szCs w:val="24"/>
        </w:rPr>
        <w:pict>
          <v:shape id="_x0000_i1026" type="#_x0000_t136" style="width:379.05pt;height:28.15pt" fillcolor="#369" stroked="f">
            <v:shadow on="t" color="#b2b2b2" opacity="52429f" offset="3pt"/>
            <v:textpath style="font-family:&quot;Times New Roman&quot;;font-size:12pt;font-weight:bold;v-text-kern:t" trim="t" fitpath="t" string="SUMMARY OF QUALIFICATIONS AND  EXPERIENCES"/>
          </v:shape>
        </w:pict>
      </w:r>
      <w:r w:rsidR="00E03FB0">
        <w:rPr>
          <w:szCs w:val="24"/>
        </w:rPr>
        <w:tab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4770"/>
        <w:gridCol w:w="1260"/>
        <w:gridCol w:w="1890"/>
      </w:tblGrid>
      <w:tr w:rsidR="00E03FB0" w:rsidRPr="004D020E" w:rsidTr="00E03FB0">
        <w:trPr>
          <w:trHeight w:val="665"/>
        </w:trPr>
        <w:tc>
          <w:tcPr>
            <w:tcW w:w="2088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DEGREE/TRAINING/EXPERIENCE</w:t>
            </w:r>
          </w:p>
        </w:tc>
        <w:tc>
          <w:tcPr>
            <w:tcW w:w="477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HOSPITAL</w:t>
            </w:r>
          </w:p>
        </w:tc>
        <w:tc>
          <w:tcPr>
            <w:tcW w:w="126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FROM</w:t>
            </w:r>
          </w:p>
        </w:tc>
        <w:tc>
          <w:tcPr>
            <w:tcW w:w="189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UPTO</w:t>
            </w:r>
          </w:p>
        </w:tc>
      </w:tr>
      <w:tr w:rsidR="00E03FB0" w:rsidRPr="004D020E" w:rsidTr="00E03FB0">
        <w:trPr>
          <w:trHeight w:val="710"/>
        </w:trPr>
        <w:tc>
          <w:tcPr>
            <w:tcW w:w="2088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  <w:r w:rsidRPr="004D020E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t>MBBS</w:t>
            </w:r>
          </w:p>
        </w:tc>
        <w:tc>
          <w:tcPr>
            <w:tcW w:w="477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NISHTER MEDICAL COLLEGE/</w:t>
            </w:r>
          </w:p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HOSPITAL, MULTAN, PAKISTAN</w:t>
            </w:r>
          </w:p>
        </w:tc>
        <w:tc>
          <w:tcPr>
            <w:tcW w:w="126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1999</w:t>
            </w:r>
          </w:p>
        </w:tc>
        <w:tc>
          <w:tcPr>
            <w:tcW w:w="1890" w:type="dxa"/>
          </w:tcPr>
          <w:p w:rsidR="00E03FB0" w:rsidRPr="004D020E" w:rsidRDefault="004D020E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 xml:space="preserve">DEGREE OBTAINED : </w:t>
            </w:r>
            <w:r w:rsidR="00E03FB0" w:rsidRPr="004D020E">
              <w:rPr>
                <w:rFonts w:ascii="Calibri" w:eastAsia="Calibri" w:hAnsi="Calibri"/>
                <w:sz w:val="24"/>
                <w:szCs w:val="24"/>
              </w:rPr>
              <w:t>OCTOBER  2003</w:t>
            </w:r>
          </w:p>
        </w:tc>
      </w:tr>
      <w:tr w:rsidR="00E03FB0" w:rsidRPr="004D020E" w:rsidTr="00E03FB0">
        <w:trPr>
          <w:trHeight w:val="890"/>
        </w:trPr>
        <w:tc>
          <w:tcPr>
            <w:tcW w:w="2088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HOUSE PHYSICIAN</w:t>
            </w:r>
          </w:p>
        </w:tc>
        <w:tc>
          <w:tcPr>
            <w:tcW w:w="477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NISHTER  HOSPITAL(TERTIARY CARE HOSPITAL, 1600 BEDDED), MULTAN, PAKISTAN</w:t>
            </w:r>
          </w:p>
        </w:tc>
        <w:tc>
          <w:tcPr>
            <w:tcW w:w="126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01-03-2004</w:t>
            </w:r>
          </w:p>
        </w:tc>
        <w:tc>
          <w:tcPr>
            <w:tcW w:w="189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31-08-2004</w:t>
            </w:r>
          </w:p>
        </w:tc>
      </w:tr>
      <w:tr w:rsidR="00E03FB0" w:rsidRPr="004D020E" w:rsidTr="004D020E">
        <w:trPr>
          <w:trHeight w:val="755"/>
        </w:trPr>
        <w:tc>
          <w:tcPr>
            <w:tcW w:w="2088" w:type="dxa"/>
          </w:tcPr>
          <w:p w:rsidR="004D020E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HOUSE SURGEO</w:t>
            </w:r>
            <w:r w:rsidR="004D020E" w:rsidRPr="004D020E">
              <w:rPr>
                <w:rFonts w:ascii="Calibri" w:eastAsia="Calibri" w:hAnsi="Calibri"/>
                <w:sz w:val="24"/>
                <w:szCs w:val="24"/>
              </w:rPr>
              <w:t>N</w:t>
            </w:r>
          </w:p>
        </w:tc>
        <w:tc>
          <w:tcPr>
            <w:tcW w:w="4770" w:type="dxa"/>
          </w:tcPr>
          <w:p w:rsidR="004D020E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NISHTER  HOSPITAL</w:t>
            </w:r>
            <w:r w:rsidR="004D020E" w:rsidRPr="004D020E">
              <w:rPr>
                <w:rFonts w:ascii="Calibri" w:eastAsia="Calibri" w:hAnsi="Calibri"/>
                <w:sz w:val="24"/>
                <w:szCs w:val="24"/>
              </w:rPr>
              <w:t xml:space="preserve">  </w:t>
            </w:r>
            <w:r w:rsidRPr="004D020E">
              <w:rPr>
                <w:rFonts w:ascii="Calibri" w:eastAsia="Calibri" w:hAnsi="Calibri"/>
                <w:sz w:val="24"/>
                <w:szCs w:val="24"/>
              </w:rPr>
              <w:t>MULTAN (TERTIARY CARE HOSPITAL) MULTAN, PAKISTAN</w:t>
            </w:r>
          </w:p>
        </w:tc>
        <w:tc>
          <w:tcPr>
            <w:tcW w:w="126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01-09-2004</w:t>
            </w:r>
          </w:p>
        </w:tc>
        <w:tc>
          <w:tcPr>
            <w:tcW w:w="189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28-02-2005</w:t>
            </w:r>
          </w:p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03FB0" w:rsidRPr="004D020E" w:rsidTr="00E03FB0">
        <w:trPr>
          <w:trHeight w:val="890"/>
        </w:trPr>
        <w:tc>
          <w:tcPr>
            <w:tcW w:w="2088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GENERAL MEDICINE EXP</w:t>
            </w:r>
            <w:r w:rsidR="004D020E" w:rsidRPr="004D020E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NISHTER  HOSPITAL</w:t>
            </w:r>
            <w:r w:rsidR="004D020E" w:rsidRPr="004D020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4D020E">
              <w:rPr>
                <w:rFonts w:ascii="Calibri" w:eastAsia="Calibri" w:hAnsi="Calibri"/>
                <w:sz w:val="24"/>
                <w:szCs w:val="24"/>
              </w:rPr>
              <w:t>(TERTIARY CARE HOSPITAL, 1600 BEDDED) MULTAN, PAKISTAN</w:t>
            </w:r>
          </w:p>
        </w:tc>
        <w:tc>
          <w:tcPr>
            <w:tcW w:w="126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01-08-2005</w:t>
            </w:r>
          </w:p>
        </w:tc>
        <w:tc>
          <w:tcPr>
            <w:tcW w:w="189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31-01-2007</w:t>
            </w:r>
          </w:p>
        </w:tc>
      </w:tr>
      <w:tr w:rsidR="00E03FB0" w:rsidRPr="004D020E" w:rsidTr="00E03FB0">
        <w:trPr>
          <w:trHeight w:val="890"/>
        </w:trPr>
        <w:tc>
          <w:tcPr>
            <w:tcW w:w="2088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 xml:space="preserve">CARDIOLOGY EXPERIENCE </w:t>
            </w:r>
          </w:p>
        </w:tc>
        <w:tc>
          <w:tcPr>
            <w:tcW w:w="477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NISHTER  HOSPITAL</w:t>
            </w:r>
            <w:r w:rsidR="004D020E" w:rsidRPr="004D020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4D020E">
              <w:rPr>
                <w:rFonts w:ascii="Calibri" w:eastAsia="Calibri" w:hAnsi="Calibri"/>
                <w:sz w:val="24"/>
                <w:szCs w:val="24"/>
              </w:rPr>
              <w:t>(TERTIARY CARE HOSPITAL, 1600 BEDDED) MULTAN, PAKISTAN</w:t>
            </w:r>
          </w:p>
        </w:tc>
        <w:tc>
          <w:tcPr>
            <w:tcW w:w="126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01-02-2007</w:t>
            </w:r>
          </w:p>
        </w:tc>
        <w:tc>
          <w:tcPr>
            <w:tcW w:w="189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30-04-2007</w:t>
            </w:r>
          </w:p>
        </w:tc>
      </w:tr>
      <w:tr w:rsidR="00E03FB0" w:rsidRPr="004D020E" w:rsidTr="00E03FB0">
        <w:trPr>
          <w:trHeight w:val="890"/>
        </w:trPr>
        <w:tc>
          <w:tcPr>
            <w:tcW w:w="2088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ICU EXPERIENCE</w:t>
            </w:r>
          </w:p>
        </w:tc>
        <w:tc>
          <w:tcPr>
            <w:tcW w:w="477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NISHTER  HOSPITAL</w:t>
            </w:r>
            <w:r w:rsidR="004D020E" w:rsidRPr="004D020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4D020E">
              <w:rPr>
                <w:rFonts w:ascii="Calibri" w:eastAsia="Calibri" w:hAnsi="Calibri"/>
                <w:sz w:val="24"/>
                <w:szCs w:val="24"/>
              </w:rPr>
              <w:t>(TERTIARY CARE HOSPITAL, 1600 BEDDED) MULTAN, PAKISTAN</w:t>
            </w:r>
          </w:p>
        </w:tc>
        <w:tc>
          <w:tcPr>
            <w:tcW w:w="126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01-05-2007</w:t>
            </w:r>
          </w:p>
        </w:tc>
        <w:tc>
          <w:tcPr>
            <w:tcW w:w="189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31-07-2007</w:t>
            </w:r>
          </w:p>
        </w:tc>
      </w:tr>
      <w:tr w:rsidR="00E03FB0" w:rsidRPr="004D020E" w:rsidTr="00E03FB0">
        <w:trPr>
          <w:trHeight w:val="890"/>
        </w:trPr>
        <w:tc>
          <w:tcPr>
            <w:tcW w:w="2088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 xml:space="preserve">CARDIOLOGY/MEDICINE </w:t>
            </w:r>
          </w:p>
        </w:tc>
        <w:tc>
          <w:tcPr>
            <w:tcW w:w="477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CPE INSTITUTE OF CARDIOLOGY (MODERN CARDIC CENTER 400 BEDDED) MULTAN, PAKISTAN</w:t>
            </w:r>
          </w:p>
        </w:tc>
        <w:tc>
          <w:tcPr>
            <w:tcW w:w="126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01-08-2007</w:t>
            </w:r>
          </w:p>
        </w:tc>
        <w:tc>
          <w:tcPr>
            <w:tcW w:w="189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17-10-2008</w:t>
            </w:r>
          </w:p>
        </w:tc>
      </w:tr>
      <w:tr w:rsidR="00E03FB0" w:rsidRPr="004D020E" w:rsidTr="00E03FB0">
        <w:trPr>
          <w:trHeight w:val="800"/>
        </w:trPr>
        <w:tc>
          <w:tcPr>
            <w:tcW w:w="2088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CARDIOLOGY TRAINING</w:t>
            </w:r>
          </w:p>
        </w:tc>
        <w:tc>
          <w:tcPr>
            <w:tcW w:w="477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CPE INSTITUTE OF CARDIOLOGY (MODERN CARDIC CENTER, 300 BEDDED)</w:t>
            </w:r>
          </w:p>
        </w:tc>
        <w:tc>
          <w:tcPr>
            <w:tcW w:w="126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18-10-2008</w:t>
            </w:r>
          </w:p>
        </w:tc>
        <w:tc>
          <w:tcPr>
            <w:tcW w:w="189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17-10-2011</w:t>
            </w:r>
          </w:p>
        </w:tc>
      </w:tr>
      <w:tr w:rsidR="00E03FB0" w:rsidRPr="004D020E" w:rsidTr="00E03FB0">
        <w:trPr>
          <w:trHeight w:val="710"/>
        </w:trPr>
        <w:tc>
          <w:tcPr>
            <w:tcW w:w="2088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POST  TRAINING EXPERIENCE</w:t>
            </w:r>
          </w:p>
        </w:tc>
        <w:tc>
          <w:tcPr>
            <w:tcW w:w="477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CPE INSTITUTE OF CARDIOLOGY (MODERN CARDIC CENTER, 400 BEDDED)</w:t>
            </w:r>
          </w:p>
        </w:tc>
        <w:tc>
          <w:tcPr>
            <w:tcW w:w="126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18-10-2011</w:t>
            </w:r>
          </w:p>
        </w:tc>
        <w:tc>
          <w:tcPr>
            <w:tcW w:w="189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25-07-2013</w:t>
            </w:r>
          </w:p>
        </w:tc>
      </w:tr>
      <w:tr w:rsidR="00E03FB0" w:rsidRPr="004D020E" w:rsidTr="004D020E">
        <w:trPr>
          <w:trHeight w:val="485"/>
        </w:trPr>
        <w:tc>
          <w:tcPr>
            <w:tcW w:w="2088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  <w:r w:rsidRPr="004D020E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t>FCPS CARDIOLOY</w:t>
            </w:r>
          </w:p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770" w:type="dxa"/>
          </w:tcPr>
          <w:p w:rsidR="00E03FB0" w:rsidRPr="00FD0DBB" w:rsidRDefault="00E03FB0" w:rsidP="006875B7">
            <w:pPr>
              <w:spacing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D0DBB">
              <w:rPr>
                <w:rFonts w:ascii="Calibri" w:eastAsia="Calibri" w:hAnsi="Calibri"/>
                <w:b/>
                <w:sz w:val="24"/>
                <w:szCs w:val="24"/>
              </w:rPr>
              <w:t xml:space="preserve"> COLLEGE OF PHYSICIANS AND SURGEONS, PAKISTAN</w:t>
            </w:r>
          </w:p>
        </w:tc>
        <w:tc>
          <w:tcPr>
            <w:tcW w:w="1260" w:type="dxa"/>
          </w:tcPr>
          <w:p w:rsidR="00E03FB0" w:rsidRPr="00FD0DBB" w:rsidRDefault="004D020E" w:rsidP="006875B7">
            <w:pPr>
              <w:spacing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D0DBB">
              <w:rPr>
                <w:rFonts w:ascii="Calibri" w:eastAsia="Calibri" w:hAnsi="Calibri"/>
                <w:b/>
                <w:sz w:val="24"/>
                <w:szCs w:val="24"/>
              </w:rPr>
              <w:t xml:space="preserve">25TH JULY </w:t>
            </w:r>
            <w:r w:rsidR="00E03FB0" w:rsidRPr="00FD0DBB">
              <w:rPr>
                <w:rFonts w:ascii="Calibri" w:eastAsia="Calibri" w:hAnsi="Calibri"/>
                <w:b/>
                <w:sz w:val="24"/>
                <w:szCs w:val="24"/>
              </w:rPr>
              <w:t>2013</w:t>
            </w:r>
          </w:p>
        </w:tc>
        <w:tc>
          <w:tcPr>
            <w:tcW w:w="1890" w:type="dxa"/>
          </w:tcPr>
          <w:p w:rsidR="00E03FB0" w:rsidRPr="00FD0DBB" w:rsidRDefault="00E03FB0" w:rsidP="006875B7">
            <w:pPr>
              <w:spacing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E03FB0" w:rsidRPr="004D020E" w:rsidTr="00E03FB0">
        <w:trPr>
          <w:trHeight w:val="1115"/>
        </w:trPr>
        <w:tc>
          <w:tcPr>
            <w:tcW w:w="2088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POST FELLOW SHIP EXPERIENCE</w:t>
            </w:r>
            <w:r w:rsidR="004D020E" w:rsidRPr="004D020E">
              <w:rPr>
                <w:rFonts w:ascii="Calibri" w:eastAsia="Calibri" w:hAnsi="Calibri"/>
                <w:sz w:val="24"/>
                <w:szCs w:val="24"/>
              </w:rPr>
              <w:t xml:space="preserve"> AS SEN. </w:t>
            </w:r>
            <w:r w:rsidRPr="004D020E">
              <w:rPr>
                <w:rFonts w:ascii="Calibri" w:eastAsia="Calibri" w:hAnsi="Calibri"/>
                <w:sz w:val="24"/>
                <w:szCs w:val="24"/>
              </w:rPr>
              <w:t>REGISTRAR</w:t>
            </w:r>
          </w:p>
        </w:tc>
        <w:tc>
          <w:tcPr>
            <w:tcW w:w="477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CPE INSTITUTE OF CARDIOLOGY (MODERN CARDIC CENTER, 600 BEDDED)</w:t>
            </w:r>
          </w:p>
        </w:tc>
        <w:tc>
          <w:tcPr>
            <w:tcW w:w="126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25-07-2013</w:t>
            </w:r>
          </w:p>
        </w:tc>
        <w:tc>
          <w:tcPr>
            <w:tcW w:w="1890" w:type="dxa"/>
          </w:tcPr>
          <w:p w:rsidR="00E03FB0" w:rsidRPr="004D020E" w:rsidRDefault="00E03FB0" w:rsidP="006875B7">
            <w:pPr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20E">
              <w:rPr>
                <w:rFonts w:ascii="Calibri" w:eastAsia="Calibri" w:hAnsi="Calibri"/>
                <w:sz w:val="24"/>
                <w:szCs w:val="24"/>
              </w:rPr>
              <w:t>4-08-2017</w:t>
            </w:r>
          </w:p>
        </w:tc>
      </w:tr>
      <w:tr w:rsidR="00E03FB0" w:rsidRPr="004D020E" w:rsidTr="00E03FB0">
        <w:trPr>
          <w:trHeight w:val="1115"/>
        </w:trPr>
        <w:tc>
          <w:tcPr>
            <w:tcW w:w="2088" w:type="dxa"/>
          </w:tcPr>
          <w:p w:rsidR="00E03FB0" w:rsidRPr="00FD0DBB" w:rsidRDefault="00940AE6" w:rsidP="006875B7">
            <w:pPr>
              <w:spacing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D0DBB">
              <w:rPr>
                <w:rFonts w:ascii="Calibri" w:eastAsia="Calibri" w:hAnsi="Calibri"/>
                <w:b/>
                <w:sz w:val="24"/>
                <w:szCs w:val="24"/>
              </w:rPr>
              <w:t>ASSISTANT PROFESSOR CARDIOLOGY</w:t>
            </w:r>
          </w:p>
        </w:tc>
        <w:tc>
          <w:tcPr>
            <w:tcW w:w="4770" w:type="dxa"/>
          </w:tcPr>
          <w:p w:rsidR="00E03FB0" w:rsidRPr="00FD0DBB" w:rsidRDefault="00940AE6" w:rsidP="006875B7">
            <w:pPr>
              <w:spacing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D0DBB">
              <w:rPr>
                <w:rFonts w:ascii="Calibri" w:eastAsia="Calibri" w:hAnsi="Calibri"/>
                <w:b/>
                <w:sz w:val="24"/>
                <w:szCs w:val="24"/>
              </w:rPr>
              <w:t>CARDIAC CENTER BAHAWALPUR</w:t>
            </w:r>
          </w:p>
        </w:tc>
        <w:tc>
          <w:tcPr>
            <w:tcW w:w="1260" w:type="dxa"/>
          </w:tcPr>
          <w:p w:rsidR="00E03FB0" w:rsidRPr="00FD0DBB" w:rsidRDefault="00E03FB0" w:rsidP="006875B7">
            <w:pPr>
              <w:spacing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D0DBB">
              <w:rPr>
                <w:rFonts w:ascii="Calibri" w:eastAsia="Calibri" w:hAnsi="Calibri"/>
                <w:b/>
                <w:sz w:val="24"/>
                <w:szCs w:val="24"/>
              </w:rPr>
              <w:t>5-08-2017</w:t>
            </w:r>
          </w:p>
        </w:tc>
        <w:tc>
          <w:tcPr>
            <w:tcW w:w="1890" w:type="dxa"/>
          </w:tcPr>
          <w:p w:rsidR="00E03FB0" w:rsidRPr="00FD0DBB" w:rsidRDefault="00E03FB0" w:rsidP="006875B7">
            <w:pPr>
              <w:spacing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D0DBB">
              <w:rPr>
                <w:rFonts w:ascii="Calibri" w:eastAsia="Calibri" w:hAnsi="Calibri"/>
                <w:b/>
                <w:sz w:val="24"/>
                <w:szCs w:val="24"/>
              </w:rPr>
              <w:t>Currently working</w:t>
            </w:r>
          </w:p>
        </w:tc>
      </w:tr>
    </w:tbl>
    <w:p w:rsidR="007251A3" w:rsidRDefault="007251A3" w:rsidP="006875B7">
      <w:pPr>
        <w:spacing w:line="240" w:lineRule="auto"/>
        <w:rPr>
          <w:b/>
          <w:sz w:val="24"/>
          <w:szCs w:val="24"/>
          <w:u w:val="single"/>
        </w:rPr>
      </w:pPr>
    </w:p>
    <w:p w:rsidR="007251A3" w:rsidRDefault="007251A3" w:rsidP="006875B7">
      <w:pPr>
        <w:spacing w:line="240" w:lineRule="auto"/>
        <w:rPr>
          <w:b/>
          <w:sz w:val="24"/>
          <w:szCs w:val="24"/>
          <w:u w:val="single"/>
        </w:rPr>
      </w:pPr>
    </w:p>
    <w:p w:rsidR="00E03FB0" w:rsidRDefault="00E03FB0" w:rsidP="00E03FB0">
      <w:pPr>
        <w:rPr>
          <w:sz w:val="40"/>
          <w:szCs w:val="40"/>
        </w:rPr>
      </w:pPr>
      <w:r>
        <w:rPr>
          <w:b/>
          <w:sz w:val="32"/>
          <w:szCs w:val="32"/>
        </w:rPr>
        <w:t xml:space="preserve">RESEARCH ARTICLES:  </w:t>
      </w:r>
      <w:r>
        <w:rPr>
          <w:szCs w:val="24"/>
        </w:rPr>
        <w:t>(ALL CAN BE AUTHENTICATED) ON LINE (PUBMED) PUBLISHED IN PMDC RECOGNIZED   JOURNALS)</w:t>
      </w:r>
    </w:p>
    <w:p w:rsidR="007251A3" w:rsidRDefault="007251A3" w:rsidP="007251A3">
      <w:pPr>
        <w:pStyle w:val="ListParagraph"/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</w:rPr>
      </w:pPr>
    </w:p>
    <w:p w:rsidR="006875B7" w:rsidRDefault="006875B7" w:rsidP="006875B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Bidi" w:hAnsiTheme="minorBidi"/>
          <w:szCs w:val="24"/>
        </w:rPr>
      </w:pPr>
      <w:proofErr w:type="spellStart"/>
      <w:r>
        <w:rPr>
          <w:rFonts w:asciiTheme="minorBidi" w:hAnsiTheme="minorBidi"/>
          <w:szCs w:val="24"/>
        </w:rPr>
        <w:t>Kashif</w:t>
      </w:r>
      <w:proofErr w:type="spellEnd"/>
      <w:r>
        <w:rPr>
          <w:rFonts w:asciiTheme="minorBidi" w:hAnsiTheme="minorBidi"/>
          <w:szCs w:val="24"/>
        </w:rPr>
        <w:t xml:space="preserve"> R, Ali SN, </w:t>
      </w:r>
      <w:proofErr w:type="spellStart"/>
      <w:r>
        <w:rPr>
          <w:rFonts w:asciiTheme="minorBidi" w:hAnsiTheme="minorBidi"/>
          <w:szCs w:val="24"/>
        </w:rPr>
        <w:t>Akhtar</w:t>
      </w:r>
      <w:proofErr w:type="spellEnd"/>
      <w:r>
        <w:rPr>
          <w:rFonts w:asciiTheme="minorBidi" w:hAnsiTheme="minorBidi"/>
          <w:szCs w:val="24"/>
        </w:rPr>
        <w:t xml:space="preserve"> B. Frequencies of coronary artery anomalies in patients of ischemic heart disease. JSZMC 2015;6(3):849-852.</w:t>
      </w:r>
    </w:p>
    <w:p w:rsidR="006875B7" w:rsidRDefault="006875B7" w:rsidP="006875B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Bidi" w:hAnsiTheme="minorBidi"/>
          <w:b/>
          <w:szCs w:val="24"/>
        </w:rPr>
      </w:pPr>
      <w:proofErr w:type="spellStart"/>
      <w:r>
        <w:rPr>
          <w:rFonts w:asciiTheme="minorBidi" w:hAnsiTheme="minorBidi"/>
          <w:szCs w:val="24"/>
        </w:rPr>
        <w:t>Javed</w:t>
      </w:r>
      <w:proofErr w:type="spellEnd"/>
      <w:r>
        <w:rPr>
          <w:rFonts w:asciiTheme="minorBidi" w:hAnsiTheme="minorBidi"/>
          <w:szCs w:val="24"/>
        </w:rPr>
        <w:t xml:space="preserve"> k, N Ali, </w:t>
      </w:r>
      <w:proofErr w:type="spellStart"/>
      <w:r>
        <w:rPr>
          <w:rFonts w:asciiTheme="minorBidi" w:hAnsiTheme="minorBidi"/>
          <w:szCs w:val="24"/>
        </w:rPr>
        <w:t>Sherwani</w:t>
      </w:r>
      <w:proofErr w:type="spellEnd"/>
      <w:r>
        <w:rPr>
          <w:rFonts w:asciiTheme="minorBidi" w:hAnsiTheme="minorBidi"/>
          <w:szCs w:val="24"/>
        </w:rPr>
        <w:t xml:space="preserve"> M. Comparison of outcome of patients having first acute myocardial infarction with or without pre-infarct angina. Pak  Heart J. 2015;48(2):107-110 </w:t>
      </w:r>
      <w:r>
        <w:rPr>
          <w:rFonts w:asciiTheme="minorBidi" w:hAnsiTheme="minorBidi"/>
          <w:b/>
          <w:szCs w:val="24"/>
        </w:rPr>
        <w:t>(Awarded best research article by Pakistan Cardiac Society.)</w:t>
      </w:r>
    </w:p>
    <w:p w:rsidR="006875B7" w:rsidRDefault="006875B7" w:rsidP="006875B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Ali SN, </w:t>
      </w:r>
      <w:proofErr w:type="spellStart"/>
      <w:r>
        <w:rPr>
          <w:rFonts w:asciiTheme="minorBidi" w:hAnsiTheme="minorBidi"/>
          <w:szCs w:val="24"/>
        </w:rPr>
        <w:t>Zubair</w:t>
      </w:r>
      <w:proofErr w:type="spellEnd"/>
      <w:r>
        <w:rPr>
          <w:rFonts w:asciiTheme="minorBidi" w:hAnsiTheme="minorBidi"/>
          <w:szCs w:val="24"/>
        </w:rPr>
        <w:t xml:space="preserve"> M, Ahmad N. Carotid intima media thickness as a marker of atherosclerosis. Pak heart J 2015;48(4):206-210</w:t>
      </w:r>
    </w:p>
    <w:p w:rsidR="006875B7" w:rsidRDefault="006875B7" w:rsidP="006875B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Babar HZK, Ali N, </w:t>
      </w:r>
      <w:proofErr w:type="spellStart"/>
      <w:r>
        <w:rPr>
          <w:rFonts w:asciiTheme="minorBidi" w:hAnsiTheme="minorBidi"/>
          <w:szCs w:val="24"/>
        </w:rPr>
        <w:t>Saeed</w:t>
      </w:r>
      <w:proofErr w:type="spellEnd"/>
      <w:r>
        <w:rPr>
          <w:rFonts w:asciiTheme="minorBidi" w:hAnsiTheme="minorBidi"/>
          <w:szCs w:val="24"/>
        </w:rPr>
        <w:t xml:space="preserve"> AB. Comparison of frequencies of </w:t>
      </w:r>
      <w:proofErr w:type="spellStart"/>
      <w:r>
        <w:rPr>
          <w:rFonts w:asciiTheme="minorBidi" w:hAnsiTheme="minorBidi"/>
          <w:szCs w:val="24"/>
        </w:rPr>
        <w:t>periprocedural</w:t>
      </w:r>
      <w:proofErr w:type="spellEnd"/>
      <w:r>
        <w:rPr>
          <w:rFonts w:asciiTheme="minorBidi" w:hAnsiTheme="minorBidi"/>
          <w:szCs w:val="24"/>
        </w:rPr>
        <w:t xml:space="preserve"> MI in patients to received high dose </w:t>
      </w:r>
      <w:proofErr w:type="spellStart"/>
      <w:r>
        <w:rPr>
          <w:rFonts w:asciiTheme="minorBidi" w:hAnsiTheme="minorBidi"/>
          <w:szCs w:val="24"/>
        </w:rPr>
        <w:t>atorvastatin</w:t>
      </w:r>
      <w:proofErr w:type="spellEnd"/>
      <w:r>
        <w:rPr>
          <w:rFonts w:asciiTheme="minorBidi" w:hAnsiTheme="minorBidi"/>
          <w:szCs w:val="24"/>
        </w:rPr>
        <w:t xml:space="preserve"> and who do not receive </w:t>
      </w:r>
      <w:proofErr w:type="spellStart"/>
      <w:r>
        <w:rPr>
          <w:rFonts w:asciiTheme="minorBidi" w:hAnsiTheme="minorBidi"/>
          <w:szCs w:val="24"/>
        </w:rPr>
        <w:t>atorvastatin</w:t>
      </w:r>
      <w:proofErr w:type="spellEnd"/>
      <w:r>
        <w:rPr>
          <w:rFonts w:asciiTheme="minorBidi" w:hAnsiTheme="minorBidi"/>
          <w:szCs w:val="24"/>
        </w:rPr>
        <w:t xml:space="preserve"> before </w:t>
      </w:r>
      <w:proofErr w:type="spellStart"/>
      <w:r>
        <w:rPr>
          <w:rFonts w:asciiTheme="minorBidi" w:hAnsiTheme="minorBidi"/>
          <w:szCs w:val="24"/>
        </w:rPr>
        <w:t>percutaneous</w:t>
      </w:r>
      <w:proofErr w:type="spellEnd"/>
      <w:r>
        <w:rPr>
          <w:rFonts w:asciiTheme="minorBidi" w:hAnsiTheme="minorBidi"/>
          <w:szCs w:val="24"/>
        </w:rPr>
        <w:t xml:space="preserve"> coronary intervention. JSZMC 2013;4(1):391-394</w:t>
      </w:r>
    </w:p>
    <w:p w:rsidR="006875B7" w:rsidRDefault="006875B7" w:rsidP="006875B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Ahmad N, Ali SN, </w:t>
      </w:r>
      <w:proofErr w:type="spellStart"/>
      <w:r>
        <w:rPr>
          <w:rFonts w:asciiTheme="minorBidi" w:hAnsiTheme="minorBidi"/>
          <w:szCs w:val="24"/>
        </w:rPr>
        <w:t>Abid</w:t>
      </w:r>
      <w:proofErr w:type="spellEnd"/>
      <w:r>
        <w:rPr>
          <w:rFonts w:asciiTheme="minorBidi" w:hAnsiTheme="minorBidi"/>
          <w:szCs w:val="24"/>
        </w:rPr>
        <w:t xml:space="preserve"> S. In-hospital outcome of octogenarian patients with acute ST segment elevation myocardial infarction. JSZMC 2016;7(1):904-8</w:t>
      </w:r>
    </w:p>
    <w:p w:rsidR="006875B7" w:rsidRDefault="006875B7" w:rsidP="006875B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Bidi" w:hAnsiTheme="minorBidi"/>
          <w:szCs w:val="24"/>
        </w:rPr>
      </w:pPr>
      <w:proofErr w:type="spellStart"/>
      <w:r>
        <w:rPr>
          <w:rFonts w:asciiTheme="minorBidi" w:hAnsiTheme="minorBidi"/>
          <w:szCs w:val="24"/>
        </w:rPr>
        <w:t>Akhtar</w:t>
      </w:r>
      <w:proofErr w:type="spellEnd"/>
      <w:r>
        <w:rPr>
          <w:rFonts w:asciiTheme="minorBidi" w:hAnsiTheme="minorBidi"/>
          <w:szCs w:val="24"/>
        </w:rPr>
        <w:t xml:space="preserve"> B, Ali N, </w:t>
      </w:r>
      <w:proofErr w:type="spellStart"/>
      <w:r>
        <w:rPr>
          <w:rFonts w:asciiTheme="minorBidi" w:hAnsiTheme="minorBidi"/>
          <w:szCs w:val="24"/>
        </w:rPr>
        <w:t>Kashif</w:t>
      </w:r>
      <w:proofErr w:type="spellEnd"/>
      <w:r>
        <w:rPr>
          <w:rFonts w:asciiTheme="minorBidi" w:hAnsiTheme="minorBidi"/>
          <w:szCs w:val="24"/>
        </w:rPr>
        <w:t xml:space="preserve"> R. Pattern of angiographic findings in young patients presenting with acute ST segment elevation myocardial infarction. Pak Heart J 2015; 48(3):125-9.</w:t>
      </w:r>
    </w:p>
    <w:p w:rsidR="006875B7" w:rsidRDefault="006875B7" w:rsidP="006875B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Bidi" w:hAnsiTheme="minorBidi"/>
          <w:szCs w:val="24"/>
        </w:rPr>
      </w:pPr>
      <w:proofErr w:type="spellStart"/>
      <w:r>
        <w:rPr>
          <w:rFonts w:asciiTheme="minorBidi" w:hAnsiTheme="minorBidi"/>
          <w:szCs w:val="24"/>
        </w:rPr>
        <w:t>Farooq</w:t>
      </w:r>
      <w:proofErr w:type="spellEnd"/>
      <w:r>
        <w:rPr>
          <w:rFonts w:asciiTheme="minorBidi" w:hAnsiTheme="minorBidi"/>
          <w:szCs w:val="24"/>
        </w:rPr>
        <w:t xml:space="preserve"> U, Ali SN, </w:t>
      </w:r>
      <w:proofErr w:type="spellStart"/>
      <w:r>
        <w:rPr>
          <w:rFonts w:asciiTheme="minorBidi" w:hAnsiTheme="minorBidi"/>
          <w:szCs w:val="24"/>
        </w:rPr>
        <w:t>Hashmi</w:t>
      </w:r>
      <w:proofErr w:type="spellEnd"/>
      <w:r>
        <w:rPr>
          <w:rFonts w:asciiTheme="minorBidi" w:hAnsiTheme="minorBidi"/>
          <w:szCs w:val="24"/>
        </w:rPr>
        <w:t xml:space="preserve"> KA. Validation of ECG criteria of successful thrombolysis. Pak Heart J. 2015; 48(1):9-12.</w:t>
      </w:r>
    </w:p>
    <w:p w:rsidR="006875B7" w:rsidRDefault="006875B7" w:rsidP="006875B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Bidi" w:hAnsiTheme="minorBidi"/>
          <w:szCs w:val="24"/>
        </w:rPr>
      </w:pPr>
      <w:proofErr w:type="spellStart"/>
      <w:r>
        <w:rPr>
          <w:rFonts w:asciiTheme="minorBidi" w:hAnsiTheme="minorBidi"/>
          <w:szCs w:val="24"/>
        </w:rPr>
        <w:t>Akram</w:t>
      </w:r>
      <w:proofErr w:type="spellEnd"/>
      <w:r>
        <w:rPr>
          <w:rFonts w:asciiTheme="minorBidi" w:hAnsiTheme="minorBidi"/>
          <w:szCs w:val="24"/>
        </w:rPr>
        <w:t xml:space="preserve"> M, Ali SN, </w:t>
      </w:r>
      <w:proofErr w:type="spellStart"/>
      <w:r>
        <w:rPr>
          <w:rFonts w:asciiTheme="minorBidi" w:hAnsiTheme="minorBidi"/>
          <w:szCs w:val="24"/>
        </w:rPr>
        <w:t>Zareef</w:t>
      </w:r>
      <w:proofErr w:type="spellEnd"/>
      <w:r>
        <w:rPr>
          <w:rFonts w:asciiTheme="minorBidi" w:hAnsiTheme="minorBidi"/>
          <w:szCs w:val="24"/>
        </w:rPr>
        <w:t xml:space="preserve"> A. Frequency and in-hospital mortality of right ventricular infarction in patients of inferior  ST segment elevation myocardial infarction. PJMHS, 2015;9(4):1162-65</w:t>
      </w:r>
    </w:p>
    <w:p w:rsidR="006875B7" w:rsidRDefault="006875B7" w:rsidP="006875B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Ali SN, </w:t>
      </w:r>
      <w:proofErr w:type="spellStart"/>
      <w:r>
        <w:rPr>
          <w:rFonts w:asciiTheme="minorBidi" w:hAnsiTheme="minorBidi"/>
          <w:szCs w:val="24"/>
        </w:rPr>
        <w:t>Bashir</w:t>
      </w:r>
      <w:proofErr w:type="spellEnd"/>
      <w:r>
        <w:rPr>
          <w:rFonts w:asciiTheme="minorBidi" w:hAnsiTheme="minorBidi"/>
          <w:szCs w:val="24"/>
        </w:rPr>
        <w:t xml:space="preserve"> M, </w:t>
      </w:r>
      <w:proofErr w:type="spellStart"/>
      <w:r>
        <w:rPr>
          <w:rFonts w:asciiTheme="minorBidi" w:hAnsiTheme="minorBidi"/>
          <w:szCs w:val="24"/>
        </w:rPr>
        <w:t>Sherwani</w:t>
      </w:r>
      <w:proofErr w:type="spellEnd"/>
      <w:r>
        <w:rPr>
          <w:rFonts w:asciiTheme="minorBidi" w:hAnsiTheme="minorBidi"/>
          <w:szCs w:val="24"/>
        </w:rPr>
        <w:t xml:space="preserve"> M. Pattern of dyslipidemia in young patients with acute ST elevation myocardial infarction during first 24 hours. JSZMC 2016;7(3):998-1001</w:t>
      </w:r>
    </w:p>
    <w:p w:rsidR="006875B7" w:rsidRDefault="006875B7" w:rsidP="006875B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Bidi" w:hAnsiTheme="minorBidi"/>
          <w:szCs w:val="24"/>
        </w:rPr>
      </w:pPr>
      <w:proofErr w:type="spellStart"/>
      <w:r>
        <w:rPr>
          <w:rFonts w:asciiTheme="minorBidi" w:hAnsiTheme="minorBidi"/>
          <w:szCs w:val="24"/>
        </w:rPr>
        <w:t>Naqvi</w:t>
      </w:r>
      <w:proofErr w:type="spellEnd"/>
      <w:r>
        <w:rPr>
          <w:rFonts w:asciiTheme="minorBidi" w:hAnsiTheme="minorBidi"/>
          <w:szCs w:val="24"/>
        </w:rPr>
        <w:t xml:space="preserve"> SHR, </w:t>
      </w:r>
      <w:proofErr w:type="spellStart"/>
      <w:r>
        <w:rPr>
          <w:rFonts w:asciiTheme="minorBidi" w:hAnsiTheme="minorBidi"/>
          <w:szCs w:val="24"/>
        </w:rPr>
        <w:t>Tun</w:t>
      </w:r>
      <w:proofErr w:type="spellEnd"/>
      <w:r>
        <w:rPr>
          <w:rFonts w:asciiTheme="minorBidi" w:hAnsiTheme="minorBidi"/>
          <w:szCs w:val="24"/>
        </w:rPr>
        <w:t xml:space="preserve"> HN, </w:t>
      </w:r>
      <w:proofErr w:type="spellStart"/>
      <w:r>
        <w:rPr>
          <w:rFonts w:asciiTheme="minorBidi" w:hAnsiTheme="minorBidi"/>
          <w:szCs w:val="24"/>
        </w:rPr>
        <w:t>Razzaq</w:t>
      </w:r>
      <w:proofErr w:type="spellEnd"/>
      <w:r>
        <w:rPr>
          <w:rFonts w:asciiTheme="minorBidi" w:hAnsiTheme="minorBidi"/>
          <w:szCs w:val="24"/>
        </w:rPr>
        <w:t xml:space="preserve"> A, </w:t>
      </w:r>
      <w:proofErr w:type="spellStart"/>
      <w:r>
        <w:rPr>
          <w:rFonts w:asciiTheme="minorBidi" w:hAnsiTheme="minorBidi"/>
          <w:szCs w:val="24"/>
        </w:rPr>
        <w:t>Zaffar</w:t>
      </w:r>
      <w:proofErr w:type="spellEnd"/>
      <w:r>
        <w:rPr>
          <w:rFonts w:asciiTheme="minorBidi" w:hAnsiTheme="minorBidi"/>
          <w:szCs w:val="24"/>
        </w:rPr>
        <w:t xml:space="preserve"> Z, Ali SN. Angiographic pattern of coronary artery disease in diabetic patients having abnormal ankle brachial index. </w:t>
      </w:r>
      <w:proofErr w:type="spellStart"/>
      <w:r>
        <w:rPr>
          <w:rFonts w:asciiTheme="minorBidi" w:hAnsiTheme="minorBidi"/>
          <w:szCs w:val="24"/>
        </w:rPr>
        <w:t>Int</w:t>
      </w:r>
      <w:proofErr w:type="spellEnd"/>
      <w:r>
        <w:rPr>
          <w:rFonts w:asciiTheme="minorBidi" w:hAnsiTheme="minorBidi"/>
          <w:szCs w:val="24"/>
        </w:rPr>
        <w:t xml:space="preserve"> J </w:t>
      </w:r>
      <w:proofErr w:type="spellStart"/>
      <w:r>
        <w:rPr>
          <w:rFonts w:asciiTheme="minorBidi" w:hAnsiTheme="minorBidi"/>
          <w:szCs w:val="24"/>
        </w:rPr>
        <w:t>Clin</w:t>
      </w:r>
      <w:proofErr w:type="spellEnd"/>
      <w:r>
        <w:rPr>
          <w:rFonts w:asciiTheme="minorBidi" w:hAnsiTheme="minorBidi"/>
          <w:szCs w:val="24"/>
        </w:rPr>
        <w:t xml:space="preserve"> </w:t>
      </w:r>
      <w:proofErr w:type="spellStart"/>
      <w:r>
        <w:rPr>
          <w:rFonts w:asciiTheme="minorBidi" w:hAnsiTheme="minorBidi"/>
          <w:szCs w:val="24"/>
        </w:rPr>
        <w:t>Cardiol</w:t>
      </w:r>
      <w:proofErr w:type="spellEnd"/>
      <w:r>
        <w:rPr>
          <w:rFonts w:asciiTheme="minorBidi" w:hAnsiTheme="minorBidi"/>
          <w:szCs w:val="24"/>
        </w:rPr>
        <w:t xml:space="preserve"> 2019(6): 154</w:t>
      </w:r>
    </w:p>
    <w:p w:rsidR="006875B7" w:rsidRDefault="006875B7" w:rsidP="006875B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Ali SN, </w:t>
      </w:r>
      <w:proofErr w:type="spellStart"/>
      <w:r>
        <w:rPr>
          <w:rFonts w:asciiTheme="minorBidi" w:hAnsiTheme="minorBidi"/>
          <w:szCs w:val="24"/>
        </w:rPr>
        <w:t>Akram</w:t>
      </w:r>
      <w:proofErr w:type="spellEnd"/>
      <w:r>
        <w:rPr>
          <w:rFonts w:asciiTheme="minorBidi" w:hAnsiTheme="minorBidi"/>
          <w:szCs w:val="24"/>
        </w:rPr>
        <w:t xml:space="preserve"> M, </w:t>
      </w:r>
      <w:proofErr w:type="spellStart"/>
      <w:r>
        <w:rPr>
          <w:rFonts w:asciiTheme="minorBidi" w:hAnsiTheme="minorBidi"/>
          <w:szCs w:val="24"/>
        </w:rPr>
        <w:t>Zareef</w:t>
      </w:r>
      <w:proofErr w:type="spellEnd"/>
      <w:r>
        <w:rPr>
          <w:rFonts w:asciiTheme="minorBidi" w:hAnsiTheme="minorBidi"/>
          <w:szCs w:val="24"/>
        </w:rPr>
        <w:t xml:space="preserve"> A. Comparison of frequencies of left atrial thrombus in patients of severe mitral stenosis with and without atrial fibrillation undergoing transesophageal echocardiography for </w:t>
      </w:r>
      <w:proofErr w:type="spellStart"/>
      <w:r>
        <w:rPr>
          <w:rFonts w:asciiTheme="minorBidi" w:hAnsiTheme="minorBidi"/>
          <w:szCs w:val="24"/>
        </w:rPr>
        <w:t>percutaneous</w:t>
      </w:r>
      <w:proofErr w:type="spellEnd"/>
      <w:r>
        <w:rPr>
          <w:rFonts w:asciiTheme="minorBidi" w:hAnsiTheme="minorBidi"/>
          <w:szCs w:val="24"/>
        </w:rPr>
        <w:t xml:space="preserve"> </w:t>
      </w:r>
      <w:proofErr w:type="spellStart"/>
      <w:r>
        <w:rPr>
          <w:rFonts w:asciiTheme="minorBidi" w:hAnsiTheme="minorBidi"/>
          <w:szCs w:val="24"/>
        </w:rPr>
        <w:t>transvenous</w:t>
      </w:r>
      <w:proofErr w:type="spellEnd"/>
      <w:r>
        <w:rPr>
          <w:rFonts w:asciiTheme="minorBidi" w:hAnsiTheme="minorBidi"/>
          <w:szCs w:val="24"/>
        </w:rPr>
        <w:t xml:space="preserve"> mitral </w:t>
      </w:r>
      <w:proofErr w:type="spellStart"/>
      <w:r>
        <w:rPr>
          <w:rFonts w:asciiTheme="minorBidi" w:hAnsiTheme="minorBidi"/>
          <w:szCs w:val="24"/>
        </w:rPr>
        <w:t>commisurotomy</w:t>
      </w:r>
      <w:proofErr w:type="spellEnd"/>
      <w:r>
        <w:rPr>
          <w:rFonts w:asciiTheme="minorBidi" w:hAnsiTheme="minorBidi"/>
          <w:szCs w:val="24"/>
        </w:rPr>
        <w:t>. PJMHS 2015;9(4):1167-1170</w:t>
      </w:r>
      <w:bookmarkStart w:id="0" w:name="_GoBack"/>
      <w:bookmarkEnd w:id="0"/>
    </w:p>
    <w:p w:rsidR="006875B7" w:rsidRDefault="006875B7" w:rsidP="006875B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Ali SN, </w:t>
      </w:r>
      <w:proofErr w:type="spellStart"/>
      <w:r>
        <w:rPr>
          <w:rFonts w:asciiTheme="minorBidi" w:hAnsiTheme="minorBidi"/>
          <w:szCs w:val="24"/>
        </w:rPr>
        <w:t>Shahzad</w:t>
      </w:r>
      <w:proofErr w:type="spellEnd"/>
      <w:r>
        <w:rPr>
          <w:rFonts w:asciiTheme="minorBidi" w:hAnsiTheme="minorBidi"/>
          <w:szCs w:val="24"/>
        </w:rPr>
        <w:t xml:space="preserve"> A, </w:t>
      </w:r>
      <w:proofErr w:type="spellStart"/>
      <w:r>
        <w:rPr>
          <w:rFonts w:asciiTheme="minorBidi" w:hAnsiTheme="minorBidi"/>
          <w:szCs w:val="24"/>
        </w:rPr>
        <w:t>Qureshi</w:t>
      </w:r>
      <w:proofErr w:type="spellEnd"/>
      <w:r>
        <w:rPr>
          <w:rFonts w:asciiTheme="minorBidi" w:hAnsiTheme="minorBidi"/>
          <w:szCs w:val="24"/>
        </w:rPr>
        <w:t xml:space="preserve"> BA. Pattern of angiographic findings in patients with stable angina having high risk duke score on exercise testing. Pak Hear J 2016;49(4):172-8</w:t>
      </w:r>
    </w:p>
    <w:p w:rsidR="006875B7" w:rsidRDefault="006875B7" w:rsidP="006875B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Bidi" w:hAnsiTheme="minorBidi"/>
          <w:szCs w:val="24"/>
        </w:rPr>
      </w:pPr>
      <w:proofErr w:type="spellStart"/>
      <w:r>
        <w:rPr>
          <w:rFonts w:asciiTheme="minorBidi" w:hAnsiTheme="minorBidi"/>
          <w:szCs w:val="24"/>
        </w:rPr>
        <w:t>Hashmi</w:t>
      </w:r>
      <w:proofErr w:type="spellEnd"/>
      <w:r>
        <w:rPr>
          <w:rFonts w:asciiTheme="minorBidi" w:hAnsiTheme="minorBidi"/>
          <w:szCs w:val="24"/>
        </w:rPr>
        <w:t xml:space="preserve"> KA, </w:t>
      </w:r>
      <w:proofErr w:type="spellStart"/>
      <w:r>
        <w:rPr>
          <w:rFonts w:asciiTheme="minorBidi" w:hAnsiTheme="minorBidi"/>
          <w:szCs w:val="24"/>
        </w:rPr>
        <w:t>Abbas</w:t>
      </w:r>
      <w:proofErr w:type="spellEnd"/>
      <w:r>
        <w:rPr>
          <w:rFonts w:asciiTheme="minorBidi" w:hAnsiTheme="minorBidi"/>
          <w:szCs w:val="24"/>
        </w:rPr>
        <w:t xml:space="preserve"> K, </w:t>
      </w:r>
      <w:proofErr w:type="spellStart"/>
      <w:r>
        <w:rPr>
          <w:rFonts w:asciiTheme="minorBidi" w:hAnsiTheme="minorBidi"/>
          <w:szCs w:val="24"/>
        </w:rPr>
        <w:t>Hashmi</w:t>
      </w:r>
      <w:proofErr w:type="spellEnd"/>
      <w:r>
        <w:rPr>
          <w:rFonts w:asciiTheme="minorBidi" w:hAnsiTheme="minorBidi"/>
          <w:szCs w:val="24"/>
        </w:rPr>
        <w:t xml:space="preserve"> AA, </w:t>
      </w:r>
      <w:proofErr w:type="spellStart"/>
      <w:r>
        <w:rPr>
          <w:rFonts w:asciiTheme="minorBidi" w:hAnsiTheme="minorBidi"/>
          <w:szCs w:val="24"/>
        </w:rPr>
        <w:t>Irfan</w:t>
      </w:r>
      <w:proofErr w:type="spellEnd"/>
      <w:r>
        <w:rPr>
          <w:rFonts w:asciiTheme="minorBidi" w:hAnsiTheme="minorBidi"/>
          <w:szCs w:val="24"/>
        </w:rPr>
        <w:t xml:space="preserve"> M, </w:t>
      </w:r>
      <w:proofErr w:type="spellStart"/>
      <w:r>
        <w:rPr>
          <w:rFonts w:asciiTheme="minorBidi" w:hAnsiTheme="minorBidi"/>
          <w:szCs w:val="24"/>
        </w:rPr>
        <w:t>Edhi</w:t>
      </w:r>
      <w:proofErr w:type="spellEnd"/>
      <w:r>
        <w:rPr>
          <w:rFonts w:asciiTheme="minorBidi" w:hAnsiTheme="minorBidi"/>
          <w:szCs w:val="24"/>
        </w:rPr>
        <w:t xml:space="preserve"> MM, Ali N, Khan A. In </w:t>
      </w:r>
      <w:proofErr w:type="spellStart"/>
      <w:r>
        <w:rPr>
          <w:rFonts w:asciiTheme="minorBidi" w:hAnsiTheme="minorBidi"/>
          <w:szCs w:val="24"/>
        </w:rPr>
        <w:t>hosppital</w:t>
      </w:r>
      <w:proofErr w:type="spellEnd"/>
      <w:r>
        <w:rPr>
          <w:rFonts w:asciiTheme="minorBidi" w:hAnsiTheme="minorBidi"/>
          <w:szCs w:val="24"/>
        </w:rPr>
        <w:t xml:space="preserve"> mortality of </w:t>
      </w:r>
      <w:proofErr w:type="spellStart"/>
      <w:r>
        <w:rPr>
          <w:rFonts w:asciiTheme="minorBidi" w:hAnsiTheme="minorBidi"/>
          <w:szCs w:val="24"/>
        </w:rPr>
        <w:t>patientswith</w:t>
      </w:r>
      <w:proofErr w:type="spellEnd"/>
      <w:r>
        <w:rPr>
          <w:rFonts w:asciiTheme="minorBidi" w:hAnsiTheme="minorBidi"/>
          <w:szCs w:val="24"/>
        </w:rPr>
        <w:t xml:space="preserve"> cardiogenic </w:t>
      </w:r>
      <w:proofErr w:type="spellStart"/>
      <w:r>
        <w:rPr>
          <w:rFonts w:asciiTheme="minorBidi" w:hAnsiTheme="minorBidi"/>
          <w:szCs w:val="24"/>
        </w:rPr>
        <w:t>shockafter</w:t>
      </w:r>
      <w:proofErr w:type="spellEnd"/>
      <w:r>
        <w:rPr>
          <w:rFonts w:asciiTheme="minorBidi" w:hAnsiTheme="minorBidi"/>
          <w:szCs w:val="24"/>
        </w:rPr>
        <w:t xml:space="preserve"> acute myocardial infarction; impact of early revascularization. BMC 2018(11):721</w:t>
      </w:r>
    </w:p>
    <w:p w:rsidR="006875B7" w:rsidRDefault="006875B7" w:rsidP="006875B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SN Ali, W MAZHAR, KA HASHMI, S ABID. Frequency of Left Ventricular Thrombus on Pre discharge echocardiography of patients with acute anterior wall Myocardial Infarction. Pak Heart J. 2017;50(3):164-168.</w:t>
      </w:r>
    </w:p>
    <w:p w:rsidR="006875B7" w:rsidRDefault="006875B7" w:rsidP="006875B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N Ali, A </w:t>
      </w:r>
      <w:proofErr w:type="spellStart"/>
      <w:r>
        <w:rPr>
          <w:rFonts w:asciiTheme="minorBidi" w:hAnsiTheme="minorBidi"/>
          <w:szCs w:val="24"/>
        </w:rPr>
        <w:t>Awan</w:t>
      </w:r>
      <w:proofErr w:type="spellEnd"/>
      <w:r>
        <w:rPr>
          <w:rFonts w:asciiTheme="minorBidi" w:hAnsiTheme="minorBidi"/>
          <w:szCs w:val="24"/>
        </w:rPr>
        <w:t xml:space="preserve">, S </w:t>
      </w:r>
      <w:proofErr w:type="spellStart"/>
      <w:r>
        <w:rPr>
          <w:rFonts w:asciiTheme="minorBidi" w:hAnsiTheme="minorBidi"/>
          <w:szCs w:val="24"/>
        </w:rPr>
        <w:t>Akhtar</w:t>
      </w:r>
      <w:proofErr w:type="spellEnd"/>
      <w:r>
        <w:rPr>
          <w:rFonts w:asciiTheme="minorBidi" w:hAnsiTheme="minorBidi"/>
          <w:szCs w:val="24"/>
        </w:rPr>
        <w:t>. Left atrial thrombus in patients with moderate mitral stenosis and sinus rhythm. JSZMC 2018;9(3):1431-33</w:t>
      </w:r>
    </w:p>
    <w:p w:rsidR="006875B7" w:rsidRDefault="006875B7" w:rsidP="006875B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SN Ali, H </w:t>
      </w:r>
      <w:proofErr w:type="spellStart"/>
      <w:r>
        <w:rPr>
          <w:rFonts w:asciiTheme="minorBidi" w:hAnsiTheme="minorBidi"/>
          <w:szCs w:val="24"/>
        </w:rPr>
        <w:t>Ghafoor</w:t>
      </w:r>
      <w:proofErr w:type="spellEnd"/>
      <w:r>
        <w:rPr>
          <w:rFonts w:asciiTheme="minorBidi" w:hAnsiTheme="minorBidi"/>
          <w:szCs w:val="24"/>
        </w:rPr>
        <w:t xml:space="preserve">, KA HASHMI, MA </w:t>
      </w:r>
      <w:proofErr w:type="spellStart"/>
      <w:r>
        <w:rPr>
          <w:rFonts w:asciiTheme="minorBidi" w:hAnsiTheme="minorBidi"/>
          <w:szCs w:val="24"/>
        </w:rPr>
        <w:t>Sherwani</w:t>
      </w:r>
      <w:proofErr w:type="spellEnd"/>
      <w:r>
        <w:rPr>
          <w:rFonts w:asciiTheme="minorBidi" w:hAnsiTheme="minorBidi"/>
          <w:szCs w:val="24"/>
        </w:rPr>
        <w:t>. Coronary artery disease in pre menopausal women. Pak Heart J. 2019;52(1):52-57.</w:t>
      </w:r>
    </w:p>
    <w:p w:rsidR="006875B7" w:rsidRDefault="006875B7" w:rsidP="006875B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lastRenderedPageBreak/>
        <w:t xml:space="preserve">SN Ali, MAR </w:t>
      </w:r>
      <w:proofErr w:type="spellStart"/>
      <w:r>
        <w:rPr>
          <w:rFonts w:asciiTheme="minorBidi" w:hAnsiTheme="minorBidi"/>
          <w:szCs w:val="24"/>
        </w:rPr>
        <w:t>Sikadar</w:t>
      </w:r>
      <w:proofErr w:type="spellEnd"/>
      <w:r>
        <w:rPr>
          <w:rFonts w:asciiTheme="minorBidi" w:hAnsiTheme="minorBidi"/>
          <w:szCs w:val="24"/>
        </w:rPr>
        <w:t xml:space="preserve">, KA </w:t>
      </w:r>
      <w:proofErr w:type="spellStart"/>
      <w:r>
        <w:rPr>
          <w:rFonts w:asciiTheme="minorBidi" w:hAnsiTheme="minorBidi"/>
          <w:szCs w:val="24"/>
        </w:rPr>
        <w:t>Hashmi</w:t>
      </w:r>
      <w:proofErr w:type="spellEnd"/>
      <w:r>
        <w:rPr>
          <w:rFonts w:asciiTheme="minorBidi" w:hAnsiTheme="minorBidi"/>
          <w:szCs w:val="24"/>
        </w:rPr>
        <w:t xml:space="preserve">, MA </w:t>
      </w:r>
      <w:proofErr w:type="spellStart"/>
      <w:r>
        <w:rPr>
          <w:rFonts w:asciiTheme="minorBidi" w:hAnsiTheme="minorBidi"/>
          <w:szCs w:val="24"/>
        </w:rPr>
        <w:t>Sherwani</w:t>
      </w:r>
      <w:proofErr w:type="spellEnd"/>
      <w:r>
        <w:rPr>
          <w:rFonts w:asciiTheme="minorBidi" w:hAnsiTheme="minorBidi"/>
          <w:szCs w:val="24"/>
        </w:rPr>
        <w:t>. Low HDL levels as major risk factor in patients of acute myocardial infarction. Pak Heart J. 2019;52(2):154-168.</w:t>
      </w:r>
    </w:p>
    <w:p w:rsidR="006875B7" w:rsidRPr="00170B91" w:rsidRDefault="006875B7" w:rsidP="006875B7">
      <w:pPr>
        <w:pStyle w:val="ListParagraph"/>
        <w:spacing w:after="200" w:line="276" w:lineRule="auto"/>
        <w:contextualSpacing/>
        <w:rPr>
          <w:rFonts w:asciiTheme="minorBidi" w:hAnsiTheme="minorBidi"/>
          <w:szCs w:val="24"/>
        </w:rPr>
      </w:pPr>
    </w:p>
    <w:p w:rsidR="00E03FB0" w:rsidRPr="00E44448" w:rsidRDefault="00E03FB0" w:rsidP="00E03FB0">
      <w:pPr>
        <w:tabs>
          <w:tab w:val="left" w:pos="9675"/>
        </w:tabs>
        <w:jc w:val="both"/>
        <w:rPr>
          <w:b/>
          <w:sz w:val="32"/>
          <w:szCs w:val="32"/>
        </w:rPr>
      </w:pPr>
      <w:r w:rsidRPr="00E44448">
        <w:rPr>
          <w:b/>
          <w:sz w:val="32"/>
          <w:szCs w:val="32"/>
        </w:rPr>
        <w:t>ACADEMIC AWARDS, WORKSHOPS, CMEs AND CERTIFICATE</w:t>
      </w:r>
    </w:p>
    <w:p w:rsidR="00E03FB0" w:rsidRDefault="00E03FB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b/>
          <w:szCs w:val="24"/>
        </w:rPr>
      </w:pPr>
      <w:r w:rsidRPr="00E44448">
        <w:rPr>
          <w:rFonts w:asciiTheme="minorBidi" w:hAnsiTheme="minorBidi"/>
          <w:szCs w:val="24"/>
        </w:rPr>
        <w:t xml:space="preserve">Echocardiography workshop at </w:t>
      </w:r>
      <w:r w:rsidRPr="00227320">
        <w:rPr>
          <w:rFonts w:asciiTheme="minorBidi" w:hAnsiTheme="minorBidi"/>
          <w:b/>
          <w:szCs w:val="24"/>
        </w:rPr>
        <w:t>Prince Sultan Cardiac Centre Riyadh</w:t>
      </w:r>
    </w:p>
    <w:p w:rsidR="00AF19E0" w:rsidRPr="00AF19E0" w:rsidRDefault="00AF19E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 w:rsidRPr="00AF19E0">
        <w:rPr>
          <w:rFonts w:asciiTheme="minorBidi" w:hAnsiTheme="minorBidi"/>
          <w:szCs w:val="24"/>
        </w:rPr>
        <w:t>Attended</w:t>
      </w:r>
      <w:r>
        <w:rPr>
          <w:rFonts w:asciiTheme="minorBidi" w:hAnsiTheme="minorBidi"/>
          <w:b/>
          <w:szCs w:val="24"/>
        </w:rPr>
        <w:t xml:space="preserve"> Complex Cardiovascular Catheter (C 3) and peripheral Conference in Orlando USA, as young </w:t>
      </w:r>
      <w:proofErr w:type="spellStart"/>
      <w:r>
        <w:rPr>
          <w:rFonts w:asciiTheme="minorBidi" w:hAnsiTheme="minorBidi"/>
          <w:b/>
          <w:szCs w:val="24"/>
        </w:rPr>
        <w:t>Interventionalist</w:t>
      </w:r>
      <w:proofErr w:type="spellEnd"/>
      <w:r>
        <w:rPr>
          <w:rFonts w:asciiTheme="minorBidi" w:hAnsiTheme="minorBidi"/>
          <w:b/>
          <w:szCs w:val="24"/>
        </w:rPr>
        <w:t xml:space="preserve"> </w:t>
      </w:r>
      <w:proofErr w:type="spellStart"/>
      <w:r>
        <w:rPr>
          <w:rFonts w:asciiTheme="minorBidi" w:hAnsiTheme="minorBidi"/>
          <w:b/>
          <w:szCs w:val="24"/>
        </w:rPr>
        <w:t>scholsrship</w:t>
      </w:r>
      <w:proofErr w:type="spellEnd"/>
      <w:r>
        <w:rPr>
          <w:rFonts w:asciiTheme="minorBidi" w:hAnsiTheme="minorBidi"/>
          <w:b/>
          <w:szCs w:val="24"/>
        </w:rPr>
        <w:t xml:space="preserve"> </w:t>
      </w:r>
      <w:r w:rsidRPr="00AF19E0">
        <w:rPr>
          <w:rFonts w:asciiTheme="minorBidi" w:hAnsiTheme="minorBidi"/>
          <w:szCs w:val="24"/>
        </w:rPr>
        <w:t>in 2018</w:t>
      </w:r>
    </w:p>
    <w:p w:rsidR="00E03FB0" w:rsidRDefault="00E03FB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Attended </w:t>
      </w:r>
      <w:r w:rsidRPr="00227320">
        <w:rPr>
          <w:rFonts w:asciiTheme="minorBidi" w:hAnsiTheme="minorBidi"/>
          <w:b/>
          <w:szCs w:val="24"/>
        </w:rPr>
        <w:t xml:space="preserve">Euro PCR 2017 </w:t>
      </w:r>
      <w:r w:rsidRPr="00E44448">
        <w:rPr>
          <w:rFonts w:asciiTheme="minorBidi" w:hAnsiTheme="minorBidi"/>
          <w:szCs w:val="24"/>
        </w:rPr>
        <w:t xml:space="preserve">in France </w:t>
      </w:r>
      <w:r w:rsidR="00940AE6">
        <w:rPr>
          <w:rFonts w:asciiTheme="minorBidi" w:hAnsiTheme="minorBidi"/>
          <w:szCs w:val="24"/>
        </w:rPr>
        <w:t>(</w:t>
      </w:r>
      <w:r w:rsidRPr="00E44448">
        <w:rPr>
          <w:rFonts w:asciiTheme="minorBidi" w:hAnsiTheme="minorBidi"/>
          <w:szCs w:val="24"/>
        </w:rPr>
        <w:t>Paris</w:t>
      </w:r>
      <w:r w:rsidR="00940AE6">
        <w:rPr>
          <w:rFonts w:asciiTheme="minorBidi" w:hAnsiTheme="minorBidi"/>
          <w:szCs w:val="24"/>
        </w:rPr>
        <w:t>)</w:t>
      </w:r>
    </w:p>
    <w:p w:rsidR="00AF19E0" w:rsidRDefault="00AF19E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 w:rsidRPr="00E44448">
        <w:rPr>
          <w:rFonts w:asciiTheme="minorBidi" w:hAnsiTheme="minorBidi"/>
          <w:szCs w:val="24"/>
        </w:rPr>
        <w:t xml:space="preserve">Worked with primary PCI team in </w:t>
      </w:r>
      <w:r w:rsidRPr="00AF19E0">
        <w:rPr>
          <w:rFonts w:asciiTheme="minorBidi" w:hAnsiTheme="minorBidi"/>
          <w:b/>
          <w:szCs w:val="24"/>
        </w:rPr>
        <w:t>KING FAHAD MEDICAL CITY</w:t>
      </w:r>
      <w:r>
        <w:rPr>
          <w:rFonts w:asciiTheme="minorBidi" w:hAnsiTheme="minorBidi"/>
          <w:szCs w:val="24"/>
        </w:rPr>
        <w:t xml:space="preserve">, </w:t>
      </w:r>
      <w:r w:rsidRPr="00AF19E0">
        <w:rPr>
          <w:rFonts w:asciiTheme="minorBidi" w:hAnsiTheme="minorBidi"/>
          <w:b/>
          <w:szCs w:val="24"/>
        </w:rPr>
        <w:t>KFMC Riyadh</w:t>
      </w:r>
      <w:r>
        <w:rPr>
          <w:rFonts w:asciiTheme="minorBidi" w:hAnsiTheme="minorBidi"/>
          <w:szCs w:val="24"/>
        </w:rPr>
        <w:t xml:space="preserve"> </w:t>
      </w:r>
    </w:p>
    <w:p w:rsidR="00AF19E0" w:rsidRDefault="00AF19E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 W</w:t>
      </w:r>
      <w:r w:rsidRPr="00E44448">
        <w:rPr>
          <w:rFonts w:asciiTheme="minorBidi" w:hAnsiTheme="minorBidi"/>
          <w:szCs w:val="24"/>
        </w:rPr>
        <w:t xml:space="preserve">orked in </w:t>
      </w:r>
      <w:r>
        <w:rPr>
          <w:rFonts w:asciiTheme="minorBidi" w:hAnsiTheme="minorBidi"/>
          <w:szCs w:val="24"/>
        </w:rPr>
        <w:t xml:space="preserve"> </w:t>
      </w:r>
      <w:r w:rsidRPr="00AF19E0">
        <w:rPr>
          <w:rFonts w:asciiTheme="minorBidi" w:hAnsiTheme="minorBidi"/>
          <w:b/>
          <w:szCs w:val="24"/>
        </w:rPr>
        <w:t>HAMAD MEDICAL CORPORATION (HMC) Doha, QATAR as LOCUM</w:t>
      </w:r>
      <w:r>
        <w:rPr>
          <w:rFonts w:asciiTheme="minorBidi" w:hAnsiTheme="minorBidi"/>
          <w:szCs w:val="24"/>
        </w:rPr>
        <w:t xml:space="preserve"> consultant</w:t>
      </w:r>
    </w:p>
    <w:p w:rsidR="00AF19E0" w:rsidRDefault="00AF19E0" w:rsidP="00D61396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 w:rsidRPr="00E44448">
        <w:rPr>
          <w:rFonts w:asciiTheme="minorBidi" w:hAnsiTheme="minorBidi"/>
          <w:szCs w:val="24"/>
        </w:rPr>
        <w:t xml:space="preserve">Participated in bifurcation </w:t>
      </w:r>
      <w:proofErr w:type="spellStart"/>
      <w:r w:rsidRPr="00E44448">
        <w:rPr>
          <w:rFonts w:asciiTheme="minorBidi" w:hAnsiTheme="minorBidi"/>
          <w:szCs w:val="24"/>
        </w:rPr>
        <w:t>stenting</w:t>
      </w:r>
      <w:proofErr w:type="spellEnd"/>
      <w:r w:rsidRPr="00E44448">
        <w:rPr>
          <w:rFonts w:asciiTheme="minorBidi" w:hAnsiTheme="minorBidi"/>
          <w:szCs w:val="24"/>
        </w:rPr>
        <w:t xml:space="preserve"> workshop held in </w:t>
      </w:r>
      <w:r w:rsidRPr="00AF19E0">
        <w:rPr>
          <w:rFonts w:asciiTheme="minorBidi" w:hAnsiTheme="minorBidi"/>
          <w:b/>
          <w:szCs w:val="24"/>
        </w:rPr>
        <w:t>Al-</w:t>
      </w:r>
      <w:proofErr w:type="spellStart"/>
      <w:r w:rsidRPr="00AF19E0">
        <w:rPr>
          <w:rFonts w:asciiTheme="minorBidi" w:hAnsiTheme="minorBidi"/>
          <w:b/>
          <w:szCs w:val="24"/>
        </w:rPr>
        <w:t>Qassemi</w:t>
      </w:r>
      <w:proofErr w:type="spellEnd"/>
      <w:r w:rsidRPr="00AF19E0">
        <w:rPr>
          <w:rFonts w:asciiTheme="minorBidi" w:hAnsiTheme="minorBidi"/>
          <w:b/>
          <w:szCs w:val="24"/>
        </w:rPr>
        <w:t xml:space="preserve"> hospital </w:t>
      </w:r>
      <w:proofErr w:type="spellStart"/>
      <w:r w:rsidRPr="00AF19E0">
        <w:rPr>
          <w:rFonts w:asciiTheme="minorBidi" w:hAnsiTheme="minorBidi"/>
          <w:b/>
          <w:szCs w:val="24"/>
        </w:rPr>
        <w:t>Sharjah</w:t>
      </w:r>
      <w:proofErr w:type="spellEnd"/>
      <w:r>
        <w:rPr>
          <w:rFonts w:asciiTheme="minorBidi" w:hAnsiTheme="minorBidi"/>
          <w:b/>
          <w:szCs w:val="24"/>
        </w:rPr>
        <w:t xml:space="preserve"> (UAE)</w:t>
      </w:r>
      <w:r w:rsidRPr="00E44448">
        <w:rPr>
          <w:rFonts w:asciiTheme="minorBidi" w:hAnsiTheme="minorBidi"/>
          <w:szCs w:val="24"/>
        </w:rPr>
        <w:t xml:space="preserve"> under "</w:t>
      </w:r>
      <w:r w:rsidR="00D61396" w:rsidRPr="00E44448">
        <w:rPr>
          <w:rFonts w:asciiTheme="minorBidi" w:hAnsiTheme="minorBidi"/>
          <w:szCs w:val="24"/>
        </w:rPr>
        <w:t>RISING STAR SENIOR REGISTRAR</w:t>
      </w:r>
      <w:r w:rsidRPr="00E44448">
        <w:rPr>
          <w:rFonts w:asciiTheme="minorBidi" w:hAnsiTheme="minorBidi"/>
          <w:szCs w:val="24"/>
        </w:rPr>
        <w:t>"</w:t>
      </w:r>
    </w:p>
    <w:p w:rsidR="006875B7" w:rsidRDefault="006875B7" w:rsidP="00D61396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Worked in </w:t>
      </w:r>
      <w:r>
        <w:rPr>
          <w:rFonts w:asciiTheme="minorBidi" w:hAnsiTheme="minorBidi"/>
          <w:b/>
          <w:szCs w:val="24"/>
        </w:rPr>
        <w:t xml:space="preserve">Mount </w:t>
      </w:r>
      <w:proofErr w:type="spellStart"/>
      <w:r>
        <w:rPr>
          <w:rFonts w:asciiTheme="minorBidi" w:hAnsiTheme="minorBidi"/>
          <w:b/>
          <w:szCs w:val="24"/>
        </w:rPr>
        <w:t>Sinae</w:t>
      </w:r>
      <w:proofErr w:type="spellEnd"/>
      <w:r>
        <w:rPr>
          <w:rFonts w:asciiTheme="minorBidi" w:hAnsiTheme="minorBidi"/>
          <w:b/>
          <w:szCs w:val="24"/>
        </w:rPr>
        <w:t xml:space="preserve"> Hospital </w:t>
      </w:r>
      <w:proofErr w:type="spellStart"/>
      <w:r>
        <w:rPr>
          <w:rFonts w:asciiTheme="minorBidi" w:hAnsiTheme="minorBidi"/>
          <w:b/>
          <w:szCs w:val="24"/>
        </w:rPr>
        <w:t>Newyork</w:t>
      </w:r>
      <w:proofErr w:type="spellEnd"/>
      <w:r>
        <w:rPr>
          <w:rFonts w:asciiTheme="minorBidi" w:hAnsiTheme="minorBidi"/>
          <w:b/>
          <w:szCs w:val="24"/>
        </w:rPr>
        <w:t xml:space="preserve"> USA </w:t>
      </w:r>
      <w:r>
        <w:rPr>
          <w:rFonts w:asciiTheme="minorBidi" w:hAnsiTheme="minorBidi"/>
          <w:szCs w:val="24"/>
        </w:rPr>
        <w:t>as an interventional extern</w:t>
      </w:r>
    </w:p>
    <w:p w:rsidR="006875B7" w:rsidRPr="00D61396" w:rsidRDefault="006875B7" w:rsidP="00D61396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Attended </w:t>
      </w:r>
      <w:r w:rsidRPr="006875B7">
        <w:rPr>
          <w:rFonts w:asciiTheme="minorBidi" w:hAnsiTheme="minorBidi"/>
          <w:b/>
          <w:szCs w:val="24"/>
        </w:rPr>
        <w:t>PCI Istanbul</w:t>
      </w:r>
      <w:r>
        <w:rPr>
          <w:rFonts w:asciiTheme="minorBidi" w:hAnsiTheme="minorBidi"/>
          <w:szCs w:val="24"/>
        </w:rPr>
        <w:t xml:space="preserve"> (Turkey), an advanced interventional course on complex PCIs</w:t>
      </w:r>
    </w:p>
    <w:p w:rsidR="00E03FB0" w:rsidRPr="00E44448" w:rsidRDefault="00E03FB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 w:rsidRPr="00E44448">
        <w:rPr>
          <w:rFonts w:asciiTheme="minorBidi" w:hAnsiTheme="minorBidi"/>
          <w:szCs w:val="24"/>
        </w:rPr>
        <w:t>BLS certification ( AHA certified)</w:t>
      </w:r>
    </w:p>
    <w:p w:rsidR="00E03FB0" w:rsidRPr="00E44448" w:rsidRDefault="00E03FB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 w:rsidRPr="00E44448">
        <w:rPr>
          <w:rFonts w:asciiTheme="minorBidi" w:hAnsiTheme="minorBidi"/>
          <w:szCs w:val="24"/>
        </w:rPr>
        <w:t>Got first positions in Pharmacology, ENT, Ophthalmology, Medicine during MBBS</w:t>
      </w:r>
    </w:p>
    <w:p w:rsidR="00E03FB0" w:rsidRPr="00E44448" w:rsidRDefault="00E03FB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 w:rsidRPr="00E44448">
        <w:rPr>
          <w:rFonts w:asciiTheme="minorBidi" w:hAnsiTheme="minorBidi"/>
          <w:szCs w:val="24"/>
        </w:rPr>
        <w:t xml:space="preserve">Awarded </w:t>
      </w:r>
      <w:r w:rsidR="001E3F95" w:rsidRPr="001E3F95">
        <w:rPr>
          <w:rFonts w:asciiTheme="minorBidi" w:hAnsiTheme="minorBidi"/>
          <w:b/>
          <w:szCs w:val="24"/>
        </w:rPr>
        <w:t>Best Trainee</w:t>
      </w:r>
      <w:r w:rsidR="001E3F95" w:rsidRPr="00E44448">
        <w:rPr>
          <w:rFonts w:asciiTheme="minorBidi" w:hAnsiTheme="minorBidi"/>
          <w:szCs w:val="24"/>
        </w:rPr>
        <w:t xml:space="preserve"> </w:t>
      </w:r>
      <w:r w:rsidRPr="00E44448">
        <w:rPr>
          <w:rFonts w:asciiTheme="minorBidi" w:hAnsiTheme="minorBidi"/>
          <w:szCs w:val="24"/>
        </w:rPr>
        <w:t>award during cardiology training</w:t>
      </w:r>
    </w:p>
    <w:p w:rsidR="00E03FB0" w:rsidRPr="00E44448" w:rsidRDefault="00E03FB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 w:rsidRPr="00E44448">
        <w:rPr>
          <w:rFonts w:asciiTheme="minorBidi" w:hAnsiTheme="minorBidi"/>
          <w:szCs w:val="24"/>
        </w:rPr>
        <w:t>Award of best research article 2015 by Pakistan Cardiac Society</w:t>
      </w:r>
    </w:p>
    <w:p w:rsidR="00E03FB0" w:rsidRPr="00E44448" w:rsidRDefault="00E03FB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 w:rsidRPr="00E44448">
        <w:rPr>
          <w:rFonts w:asciiTheme="minorBidi" w:hAnsiTheme="minorBidi"/>
          <w:szCs w:val="24"/>
        </w:rPr>
        <w:t>Scientific conference on heart transplant by Pakistan society of cardiovascular and thoracic surgeons</w:t>
      </w:r>
    </w:p>
    <w:p w:rsidR="00E03FB0" w:rsidRPr="00E44448" w:rsidRDefault="00E03FB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 w:rsidRPr="00E44448">
        <w:rPr>
          <w:rFonts w:asciiTheme="minorBidi" w:hAnsiTheme="minorBidi"/>
          <w:szCs w:val="24"/>
        </w:rPr>
        <w:t>Pakistan Hypertension League Annual Conference 2015, got second prize in case presentation</w:t>
      </w:r>
    </w:p>
    <w:p w:rsidR="00E03FB0" w:rsidRPr="00E44448" w:rsidRDefault="00E03FB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 w:rsidRPr="00E44448">
        <w:rPr>
          <w:rFonts w:asciiTheme="minorBidi" w:hAnsiTheme="minorBidi"/>
          <w:szCs w:val="24"/>
        </w:rPr>
        <w:t>Academic course by university of health sciences on myocardial protection during cardiac surgery</w:t>
      </w:r>
    </w:p>
    <w:p w:rsidR="00E03FB0" w:rsidRPr="00E44448" w:rsidRDefault="00E03FB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 w:rsidRPr="00E44448">
        <w:rPr>
          <w:rFonts w:asciiTheme="minorBidi" w:hAnsiTheme="minorBidi"/>
          <w:szCs w:val="24"/>
        </w:rPr>
        <w:t>Pakistan Hypertension League Annual Conference 2012</w:t>
      </w:r>
    </w:p>
    <w:p w:rsidR="00E03FB0" w:rsidRPr="00E44448" w:rsidRDefault="00E03FB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 w:rsidRPr="00E44448">
        <w:rPr>
          <w:rFonts w:asciiTheme="minorBidi" w:hAnsiTheme="minorBidi"/>
          <w:szCs w:val="24"/>
        </w:rPr>
        <w:t xml:space="preserve">Academic course by University Of Health Sciences on management of </w:t>
      </w:r>
      <w:proofErr w:type="spellStart"/>
      <w:r w:rsidRPr="00E44448">
        <w:rPr>
          <w:rFonts w:asciiTheme="minorBidi" w:hAnsiTheme="minorBidi"/>
          <w:szCs w:val="24"/>
        </w:rPr>
        <w:t>acyanotic</w:t>
      </w:r>
      <w:proofErr w:type="spellEnd"/>
      <w:r w:rsidRPr="00E44448">
        <w:rPr>
          <w:rFonts w:asciiTheme="minorBidi" w:hAnsiTheme="minorBidi"/>
          <w:szCs w:val="24"/>
        </w:rPr>
        <w:t xml:space="preserve"> CHD</w:t>
      </w:r>
    </w:p>
    <w:p w:rsidR="00E03FB0" w:rsidRPr="00E44448" w:rsidRDefault="00E03FB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 w:rsidRPr="00E44448">
        <w:rPr>
          <w:rFonts w:asciiTheme="minorBidi" w:hAnsiTheme="minorBidi"/>
          <w:szCs w:val="24"/>
        </w:rPr>
        <w:t>Academic course by University Of Health Sciences on heart failure</w:t>
      </w:r>
    </w:p>
    <w:p w:rsidR="00E03FB0" w:rsidRPr="00E44448" w:rsidRDefault="00E03FB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 w:rsidRPr="00E44448">
        <w:rPr>
          <w:rFonts w:asciiTheme="minorBidi" w:hAnsiTheme="minorBidi"/>
          <w:szCs w:val="24"/>
        </w:rPr>
        <w:t>Academic course by University Of Health Sciences on diagnosis and management of stable angina</w:t>
      </w:r>
    </w:p>
    <w:p w:rsidR="00E03FB0" w:rsidRPr="00E44448" w:rsidRDefault="00E03FB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 w:rsidRPr="00E44448">
        <w:rPr>
          <w:rFonts w:asciiTheme="minorBidi" w:hAnsiTheme="minorBidi"/>
          <w:szCs w:val="24"/>
        </w:rPr>
        <w:t>Academic course by University Of Health Sciences on preoperative assessment of cardiac surgery patients</w:t>
      </w:r>
    </w:p>
    <w:p w:rsidR="00E03FB0" w:rsidRDefault="00E03FB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 w:rsidRPr="00E44448">
        <w:rPr>
          <w:rFonts w:asciiTheme="minorBidi" w:hAnsiTheme="minorBidi"/>
          <w:szCs w:val="24"/>
        </w:rPr>
        <w:t xml:space="preserve">International conference on cardiac pacing and clinical electrophysiology </w:t>
      </w:r>
    </w:p>
    <w:p w:rsidR="00E03FB0" w:rsidRPr="00E44448" w:rsidRDefault="00E03FB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International conference on intervention cardiology held in Lahore by Army Cardiac Center.</w:t>
      </w:r>
    </w:p>
    <w:p w:rsidR="00E03FB0" w:rsidRPr="00E44448" w:rsidRDefault="00B261EE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WHO</w:t>
      </w:r>
      <w:r w:rsidR="00E03FB0" w:rsidRPr="00E44448">
        <w:rPr>
          <w:rFonts w:asciiTheme="minorBidi" w:hAnsiTheme="minorBidi"/>
          <w:szCs w:val="24"/>
        </w:rPr>
        <w:t xml:space="preserve"> collaborative workshop on research methodology and biostatistics</w:t>
      </w:r>
    </w:p>
    <w:p w:rsidR="00E03FB0" w:rsidRPr="00E44448" w:rsidRDefault="00B261EE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WHO </w:t>
      </w:r>
      <w:r w:rsidR="00E03FB0" w:rsidRPr="00E44448">
        <w:rPr>
          <w:rFonts w:asciiTheme="minorBidi" w:hAnsiTheme="minorBidi"/>
          <w:szCs w:val="24"/>
        </w:rPr>
        <w:t>collaborative workshop on communication skills</w:t>
      </w:r>
    </w:p>
    <w:p w:rsidR="00E03FB0" w:rsidRPr="00E44448" w:rsidRDefault="00E03FB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 w:rsidRPr="00E44448">
        <w:rPr>
          <w:rFonts w:asciiTheme="minorBidi" w:hAnsiTheme="minorBidi"/>
          <w:szCs w:val="24"/>
        </w:rPr>
        <w:t>Academic course by University Of Health Sciences on ECG interpretation</w:t>
      </w:r>
    </w:p>
    <w:p w:rsidR="00E03FB0" w:rsidRDefault="00E03FB0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 w:rsidRPr="00E44448">
        <w:rPr>
          <w:rFonts w:asciiTheme="minorBidi" w:hAnsiTheme="minorBidi"/>
          <w:szCs w:val="24"/>
        </w:rPr>
        <w:t>Diabetes seminar held in Nishter Hospital</w:t>
      </w:r>
      <w:r w:rsidR="00113719">
        <w:rPr>
          <w:rFonts w:asciiTheme="minorBidi" w:hAnsiTheme="minorBidi"/>
          <w:szCs w:val="24"/>
        </w:rPr>
        <w:t xml:space="preserve"> </w:t>
      </w:r>
      <w:r>
        <w:rPr>
          <w:rFonts w:asciiTheme="minorBidi" w:hAnsiTheme="minorBidi"/>
          <w:szCs w:val="24"/>
        </w:rPr>
        <w:t>and others.</w:t>
      </w:r>
    </w:p>
    <w:p w:rsidR="004D020E" w:rsidRDefault="004D020E" w:rsidP="00E03FB0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Conducted as moderator EKG Training workshop of paramedics in Bahawal Victoria Hospital, Bahawalpur</w:t>
      </w:r>
    </w:p>
    <w:p w:rsidR="005B30C8" w:rsidRDefault="004D020E" w:rsidP="005B30C8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Working as </w:t>
      </w:r>
      <w:proofErr w:type="spellStart"/>
      <w:r>
        <w:rPr>
          <w:rFonts w:asciiTheme="minorBidi" w:hAnsiTheme="minorBidi"/>
          <w:szCs w:val="24"/>
        </w:rPr>
        <w:t>Cath</w:t>
      </w:r>
      <w:proofErr w:type="spellEnd"/>
      <w:r>
        <w:rPr>
          <w:rFonts w:asciiTheme="minorBidi" w:hAnsiTheme="minorBidi"/>
          <w:szCs w:val="24"/>
        </w:rPr>
        <w:t xml:space="preserve"> Lab Director Cardiac Center Bahawalpu</w:t>
      </w:r>
      <w:r w:rsidR="005B30C8">
        <w:rPr>
          <w:rFonts w:asciiTheme="minorBidi" w:hAnsiTheme="minorBidi"/>
          <w:szCs w:val="24"/>
        </w:rPr>
        <w:t>r</w:t>
      </w:r>
    </w:p>
    <w:p w:rsidR="0092165C" w:rsidRPr="005B30C8" w:rsidRDefault="0092165C" w:rsidP="005B30C8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Attended PAKISTAN LIVE, Intervention Cardiology Workshop 2018</w:t>
      </w:r>
      <w:r w:rsidR="006875B7">
        <w:rPr>
          <w:rFonts w:asciiTheme="minorBidi" w:hAnsiTheme="minorBidi"/>
          <w:szCs w:val="24"/>
        </w:rPr>
        <w:t xml:space="preserve"> and 2019, presented case on coronary perforation management by fat embolism</w:t>
      </w:r>
    </w:p>
    <w:p w:rsidR="005B30C8" w:rsidRDefault="005B30C8" w:rsidP="005B30C8">
      <w:pPr>
        <w:pStyle w:val="ListParagraph"/>
        <w:rPr>
          <w:b/>
          <w:sz w:val="28"/>
          <w:szCs w:val="28"/>
        </w:rPr>
      </w:pPr>
    </w:p>
    <w:p w:rsidR="007251A3" w:rsidRDefault="007251A3" w:rsidP="005B30C8">
      <w:pPr>
        <w:pStyle w:val="ListParagraph"/>
        <w:rPr>
          <w:b/>
          <w:sz w:val="28"/>
          <w:szCs w:val="28"/>
        </w:rPr>
      </w:pPr>
    </w:p>
    <w:p w:rsidR="007251A3" w:rsidRDefault="007251A3" w:rsidP="005B30C8">
      <w:pPr>
        <w:pStyle w:val="ListParagraph"/>
        <w:rPr>
          <w:b/>
          <w:sz w:val="28"/>
          <w:szCs w:val="28"/>
        </w:rPr>
      </w:pPr>
    </w:p>
    <w:p w:rsidR="00E03FB0" w:rsidRPr="006875B7" w:rsidRDefault="005B30C8" w:rsidP="006875B7">
      <w:pPr>
        <w:pStyle w:val="ListParagraph"/>
        <w:rPr>
          <w:b/>
          <w:sz w:val="28"/>
          <w:szCs w:val="28"/>
        </w:rPr>
      </w:pPr>
      <w:r w:rsidRPr="005B30C8">
        <w:rPr>
          <w:b/>
          <w:sz w:val="28"/>
          <w:szCs w:val="28"/>
        </w:rPr>
        <w:t>REFE</w:t>
      </w:r>
      <w:r w:rsidR="003351CB">
        <w:rPr>
          <w:b/>
          <w:sz w:val="28"/>
          <w:szCs w:val="28"/>
        </w:rPr>
        <w:t>RENCES: to be provided as required</w:t>
      </w:r>
    </w:p>
    <w:sectPr w:rsidR="00E03FB0" w:rsidRPr="006875B7" w:rsidSect="005B3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A75"/>
    <w:multiLevelType w:val="hybridMultilevel"/>
    <w:tmpl w:val="BECAC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73523"/>
    <w:multiLevelType w:val="hybridMultilevel"/>
    <w:tmpl w:val="6306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5444"/>
    <w:rsid w:val="00113719"/>
    <w:rsid w:val="001C7676"/>
    <w:rsid w:val="001C785A"/>
    <w:rsid w:val="001E3F95"/>
    <w:rsid w:val="001E4B5F"/>
    <w:rsid w:val="003016F8"/>
    <w:rsid w:val="003351CB"/>
    <w:rsid w:val="00367672"/>
    <w:rsid w:val="003717E3"/>
    <w:rsid w:val="00397718"/>
    <w:rsid w:val="003E6016"/>
    <w:rsid w:val="00496BE7"/>
    <w:rsid w:val="004D020E"/>
    <w:rsid w:val="005026F4"/>
    <w:rsid w:val="00507431"/>
    <w:rsid w:val="005520AA"/>
    <w:rsid w:val="0059072F"/>
    <w:rsid w:val="00596DDC"/>
    <w:rsid w:val="005B30C8"/>
    <w:rsid w:val="005E7C09"/>
    <w:rsid w:val="006875B7"/>
    <w:rsid w:val="007251A3"/>
    <w:rsid w:val="00754575"/>
    <w:rsid w:val="0076161F"/>
    <w:rsid w:val="0079771B"/>
    <w:rsid w:val="0080263A"/>
    <w:rsid w:val="0092165C"/>
    <w:rsid w:val="00940AE6"/>
    <w:rsid w:val="009B5444"/>
    <w:rsid w:val="00A132A8"/>
    <w:rsid w:val="00A13792"/>
    <w:rsid w:val="00A45B6C"/>
    <w:rsid w:val="00A52D21"/>
    <w:rsid w:val="00AF19E0"/>
    <w:rsid w:val="00B01E96"/>
    <w:rsid w:val="00B261EE"/>
    <w:rsid w:val="00B4725F"/>
    <w:rsid w:val="00C27765"/>
    <w:rsid w:val="00C91395"/>
    <w:rsid w:val="00D61396"/>
    <w:rsid w:val="00E03FB0"/>
    <w:rsid w:val="00EE6FC9"/>
    <w:rsid w:val="00FD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F8"/>
  </w:style>
  <w:style w:type="paragraph" w:styleId="Heading2">
    <w:name w:val="heading 2"/>
    <w:basedOn w:val="Normal"/>
    <w:next w:val="BodyText"/>
    <w:link w:val="Heading2Char"/>
    <w:qFormat/>
    <w:rsid w:val="003E6016"/>
    <w:pPr>
      <w:keepNext/>
      <w:keepLines/>
      <w:spacing w:before="220" w:after="0" w:line="220" w:lineRule="atLeast"/>
      <w:ind w:right="-360"/>
      <w:outlineLvl w:val="1"/>
    </w:pPr>
    <w:rPr>
      <w:rFonts w:ascii="Arial" w:eastAsia="Times New Roman" w:hAnsi="Arial" w:cs="Times New Roman"/>
      <w:b/>
      <w:spacing w:val="-4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5444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A52D21"/>
    <w:pPr>
      <w:spacing w:after="60" w:line="220" w:lineRule="atLeast"/>
      <w:ind w:left="1440" w:right="245"/>
      <w:jc w:val="both"/>
    </w:pPr>
    <w:rPr>
      <w:rFonts w:ascii="Arial Narrow" w:eastAsia="Times New Roman" w:hAnsi="Arial Narrow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52D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2D21"/>
  </w:style>
  <w:style w:type="character" w:customStyle="1" w:styleId="Heading2Char">
    <w:name w:val="Heading 2 Char"/>
    <w:basedOn w:val="DefaultParagraphFont"/>
    <w:link w:val="Heading2"/>
    <w:rsid w:val="003E6016"/>
    <w:rPr>
      <w:rFonts w:ascii="Arial" w:eastAsia="Times New Roman" w:hAnsi="Arial" w:cs="Times New Roman"/>
      <w:b/>
      <w:spacing w:val="-4"/>
      <w:sz w:val="18"/>
      <w:szCs w:val="20"/>
    </w:rPr>
  </w:style>
  <w:style w:type="paragraph" w:styleId="ListParagraph">
    <w:name w:val="List Paragraph"/>
    <w:basedOn w:val="Normal"/>
    <w:uiPriority w:val="34"/>
    <w:qFormat/>
    <w:rsid w:val="00E03F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naumanal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 ali</dc:creator>
  <cp:lastModifiedBy>nauman ali</cp:lastModifiedBy>
  <cp:revision>23</cp:revision>
  <dcterms:created xsi:type="dcterms:W3CDTF">2018-03-16T04:50:00Z</dcterms:created>
  <dcterms:modified xsi:type="dcterms:W3CDTF">2020-02-08T06:09:00Z</dcterms:modified>
</cp:coreProperties>
</file>